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泗县鼎盛交通文化旅游投资有限公司</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公开招聘工作人员公告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泗县鼎盛交通文化旅游投资有限公司因发展需要，根据《宿州市2020年企业紧缺人才引进公告》要求，经组织部批准，决定面向社会公开引进紧缺人才2名，现将有关招聘事项公告如下：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一、招聘原则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坚持面向社会，公开引进优秀青年人才及高技能人才。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坚持公开、平等、竞争、择优。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二、招聘岗位及要求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金融财务类人才</w:t>
      </w:r>
      <w:r>
        <w:rPr>
          <w:rFonts w:hint="default" w:ascii="Times New Roman" w:hAnsi="Times New Roman" w:eastAsia="方正仿宋_GBK" w:cs="Times New Roman"/>
          <w:sz w:val="32"/>
          <w:szCs w:val="32"/>
          <w:u w:val="single"/>
        </w:rPr>
        <w:t xml:space="preserve">  1  </w:t>
      </w:r>
      <w:r>
        <w:rPr>
          <w:rFonts w:hint="default" w:ascii="Times New Roman" w:hAnsi="Times New Roman" w:eastAsia="方正仿宋_GBK" w:cs="Times New Roman"/>
          <w:sz w:val="32"/>
          <w:szCs w:val="32"/>
        </w:rPr>
        <w:t>名、工程管理类人才</w:t>
      </w:r>
      <w:r>
        <w:rPr>
          <w:rFonts w:hint="default" w:ascii="Times New Roman" w:hAnsi="Times New Roman" w:eastAsia="方正仿宋_GBK" w:cs="Times New Roman"/>
          <w:sz w:val="32"/>
          <w:szCs w:val="32"/>
          <w:u w:val="single"/>
        </w:rPr>
        <w:t xml:space="preserve">  1  </w:t>
      </w:r>
      <w:r>
        <w:rPr>
          <w:rFonts w:hint="default" w:ascii="Times New Roman" w:hAnsi="Times New Roman" w:eastAsia="方正仿宋_GBK" w:cs="Times New Roman"/>
          <w:sz w:val="32"/>
          <w:szCs w:val="32"/>
        </w:rPr>
        <w:t>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具体引进岗位设置及要求详见附件1《泗县鼎盛交通文化旅游投资有限公司2020年紧缺人才引进岗位需求》。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三、应聘条件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本次招聘对象为符合岗位条件的人员，且必须符合以下条件：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（一）具有中华人民共和国国籍；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（二）遵守宪法和法律；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（三）具有良好的品行；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（四）岗位所需的专业或技能条件；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（五）适应岗位要求的身体条件；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（六）岗位所需的其他条件。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有下列情形之一的人员，不得报名：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（一）不符合岗位条件的人员；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（二）在读的全日制普通高校非应届毕业生；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（三）现役军人；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（四）经政府人力资源社会保障部门认定具有考试违纪行为且在停考期内的人员；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（五）曾因犯罪受过刑事处罚的人员和曾被开除公职的人员、受到党纪政纪处分期限未满或者正在接受纪律审查的人员、处于刑事处罚期间或者正在接受司法调查尚未做出结论的人员；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（六）法律规定不得参加聘用为国有企业单位工作人员的其他情形人员。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四、招聘程序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招聘流程：现场报名→资格审查→面试→体检→公示→录用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签订劳动合同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五、报名时间及方式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（一）报名时间：2020年9月7日-2020年9月11日上午8：00-12：00下午2：30-5：30，逾期不予补报。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（二）报名地点：泗县彩虹大道与G104国道交叉口路北机动车驾驶员考试中心五楼泗县交投公司办公室。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报名要求：应聘人员请携带本人身份证、毕业证书、学位证书、学历及学位证书查询结果、相关资格证书、获奖证书等原件及复印件各一份，同时提交泗县鼎盛交通文化旅游投资有限公司公开招聘工作人员报名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见附件2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一份和2寸近期免冠正面证件彩色照片4张。每位报考人员限报一个岗位，并须使用本人同一有效居民身份证进行报名和参加考试。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六、联系方式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咨询电话：0557-7555668、18155701936（仅供咨询本次招聘事宜）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咨询时间：周一至周五，08:00-12:00，14:30-17:30</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七、人事待遇及薪酬待遇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录用人员与用人单位签订劳动合同，工资福利待遇执行用人单位工资标准，并享受国家规定的“五险一金”。录用人员试用期6个月，试用期间按照用人单位试用期工资标准执行；试用期满经考核合格，按所从事的工作岗位享受相应工资待遇。试用期满经考核不合格的，不再聘用，解除劳动合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泗县鼎盛交通文化旅游投资有限公司2020年紧缺</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人才引进岗位需求</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1478" w:firstLineChars="46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泗县鼎盛交通文化旅游投资有限公司公开招聘工作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1478" w:firstLineChars="462"/>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人员报名表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泗县鼎盛交通文化旅游投资有限公司2020年紧缺人才引进岗位需求</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_GBK" w:hAnsi="方正小标宋_GBK" w:eastAsia="方正小标宋_GBK" w:cs="方正小标宋_GBK"/>
          <w:sz w:val="44"/>
          <w:szCs w:val="44"/>
        </w:rPr>
      </w:pPr>
    </w:p>
    <w:tbl>
      <w:tblPr>
        <w:tblStyle w:val="4"/>
        <w:tblW w:w="8819" w:type="dxa"/>
        <w:tblInd w:w="93" w:type="dxa"/>
        <w:shd w:val="clear" w:color="auto" w:fill="FFFFFF"/>
        <w:tblLayout w:type="fixed"/>
        <w:tblCellMar>
          <w:top w:w="0" w:type="dxa"/>
          <w:left w:w="0" w:type="dxa"/>
          <w:bottom w:w="0" w:type="dxa"/>
          <w:right w:w="0" w:type="dxa"/>
        </w:tblCellMar>
      </w:tblPr>
      <w:tblGrid>
        <w:gridCol w:w="437"/>
        <w:gridCol w:w="716"/>
        <w:gridCol w:w="1403"/>
        <w:gridCol w:w="838"/>
        <w:gridCol w:w="900"/>
        <w:gridCol w:w="987"/>
        <w:gridCol w:w="938"/>
        <w:gridCol w:w="1112"/>
        <w:gridCol w:w="950"/>
        <w:gridCol w:w="538"/>
      </w:tblGrid>
      <w:tr>
        <w:tblPrEx>
          <w:shd w:val="clear" w:color="auto" w:fill="FFFFFF"/>
          <w:tblCellMar>
            <w:top w:w="0" w:type="dxa"/>
            <w:left w:w="0" w:type="dxa"/>
            <w:bottom w:w="0" w:type="dxa"/>
            <w:right w:w="0" w:type="dxa"/>
          </w:tblCellMar>
        </w:tblPrEx>
        <w:trPr>
          <w:trHeight w:val="442" w:hRule="atLeast"/>
        </w:trPr>
        <w:tc>
          <w:tcPr>
            <w:tcW w:w="437" w:type="dxa"/>
            <w:vMerge w:val="restar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rPr>
              <w:t>序号</w:t>
            </w:r>
          </w:p>
        </w:tc>
        <w:tc>
          <w:tcPr>
            <w:tcW w:w="716" w:type="dxa"/>
            <w:vMerge w:val="restart"/>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eastAsia="zh-CN"/>
              </w:rPr>
            </w:pPr>
            <w:r>
              <w:rPr>
                <w:rFonts w:hint="eastAsia" w:ascii="Times New Roman" w:hAnsi="Times New Roman" w:eastAsia="方正仿宋_GBK" w:cs="Times New Roman"/>
                <w:sz w:val="21"/>
                <w:szCs w:val="21"/>
                <w:lang w:val="en-US" w:eastAsia="zh-CN"/>
              </w:rPr>
              <w:t>引才岗位</w:t>
            </w:r>
          </w:p>
        </w:tc>
        <w:tc>
          <w:tcPr>
            <w:tcW w:w="1403" w:type="dxa"/>
            <w:vMerge w:val="restart"/>
            <w:tcBorders>
              <w:top w:val="single" w:color="auto" w:sz="8" w:space="0"/>
              <w:left w:val="nil"/>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岗位职责</w:t>
            </w:r>
          </w:p>
        </w:tc>
        <w:tc>
          <w:tcPr>
            <w:tcW w:w="838" w:type="dxa"/>
            <w:vMerge w:val="restart"/>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需求人数</w:t>
            </w:r>
          </w:p>
        </w:tc>
        <w:tc>
          <w:tcPr>
            <w:tcW w:w="3937" w:type="dxa"/>
            <w:gridSpan w:val="4"/>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rPr>
              <w:t>岗位资格条件要求</w:t>
            </w:r>
          </w:p>
        </w:tc>
        <w:tc>
          <w:tcPr>
            <w:tcW w:w="95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p>
        </w:tc>
        <w:tc>
          <w:tcPr>
            <w:tcW w:w="538" w:type="dxa"/>
            <w:vMerge w:val="restart"/>
            <w:tcBorders>
              <w:top w:val="single" w:color="auto" w:sz="8" w:space="0"/>
              <w:left w:val="nil"/>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备注</w:t>
            </w:r>
          </w:p>
        </w:tc>
      </w:tr>
      <w:tr>
        <w:tblPrEx>
          <w:tblCellMar>
            <w:top w:w="0" w:type="dxa"/>
            <w:left w:w="0" w:type="dxa"/>
            <w:bottom w:w="0" w:type="dxa"/>
            <w:right w:w="0" w:type="dxa"/>
          </w:tblCellMar>
        </w:tblPrEx>
        <w:trPr>
          <w:trHeight w:val="401" w:hRule="atLeast"/>
        </w:trPr>
        <w:tc>
          <w:tcPr>
            <w:tcW w:w="437" w:type="dxa"/>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p>
        </w:tc>
        <w:tc>
          <w:tcPr>
            <w:tcW w:w="716" w:type="dxa"/>
            <w:vMerge w:val="continue"/>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p>
        </w:tc>
        <w:tc>
          <w:tcPr>
            <w:tcW w:w="1403" w:type="dxa"/>
            <w:vMerge w:val="continue"/>
            <w:tcBorders>
              <w:left w:val="nil"/>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p>
        </w:tc>
        <w:tc>
          <w:tcPr>
            <w:tcW w:w="838" w:type="dxa"/>
            <w:vMerge w:val="continue"/>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p>
        </w:tc>
        <w:tc>
          <w:tcPr>
            <w:tcW w:w="9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rPr>
              <w:t>专  业</w:t>
            </w:r>
          </w:p>
        </w:tc>
        <w:tc>
          <w:tcPr>
            <w:tcW w:w="98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rPr>
              <w:t>学 历</w:t>
            </w:r>
          </w:p>
        </w:tc>
        <w:tc>
          <w:tcPr>
            <w:tcW w:w="93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eastAsia="zh-CN"/>
              </w:rPr>
            </w:pPr>
            <w:r>
              <w:rPr>
                <w:rFonts w:hint="eastAsia" w:ascii="Times New Roman" w:hAnsi="Times New Roman" w:eastAsia="方正仿宋_GBK" w:cs="Times New Roman"/>
                <w:sz w:val="21"/>
                <w:szCs w:val="21"/>
                <w:lang w:val="en-US" w:eastAsia="zh-CN"/>
              </w:rPr>
              <w:t>职称</w:t>
            </w:r>
          </w:p>
        </w:tc>
        <w:tc>
          <w:tcPr>
            <w:tcW w:w="111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岗位经验</w:t>
            </w:r>
          </w:p>
        </w:tc>
        <w:tc>
          <w:tcPr>
            <w:tcW w:w="950"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其他条件</w:t>
            </w:r>
          </w:p>
        </w:tc>
        <w:tc>
          <w:tcPr>
            <w:tcW w:w="538" w:type="dxa"/>
            <w:vMerge w:val="continue"/>
            <w:tcBorders>
              <w:left w:val="nil"/>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p>
        </w:tc>
      </w:tr>
      <w:tr>
        <w:tblPrEx>
          <w:tblCellMar>
            <w:top w:w="0" w:type="dxa"/>
            <w:left w:w="0" w:type="dxa"/>
            <w:bottom w:w="0" w:type="dxa"/>
            <w:right w:w="0" w:type="dxa"/>
          </w:tblCellMar>
        </w:tblPrEx>
        <w:trPr>
          <w:trHeight w:val="1449" w:hRule="atLeast"/>
        </w:trPr>
        <w:tc>
          <w:tcPr>
            <w:tcW w:w="43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rPr>
              <w:t>1</w:t>
            </w:r>
          </w:p>
        </w:tc>
        <w:tc>
          <w:tcPr>
            <w:tcW w:w="71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金融财务</w:t>
            </w:r>
          </w:p>
        </w:tc>
        <w:tc>
          <w:tcPr>
            <w:tcW w:w="140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融资及会计处理</w:t>
            </w:r>
          </w:p>
        </w:tc>
        <w:tc>
          <w:tcPr>
            <w:tcW w:w="83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eastAsia="zh-CN"/>
              </w:rPr>
            </w:pPr>
            <w:r>
              <w:rPr>
                <w:rFonts w:hint="eastAsia" w:ascii="Times New Roman" w:hAnsi="Times New Roman" w:eastAsia="方正仿宋_GBK" w:cs="Times New Roman"/>
                <w:sz w:val="21"/>
                <w:szCs w:val="21"/>
                <w:lang w:val="en-US" w:eastAsia="zh-CN"/>
              </w:rPr>
              <w:t>1</w:t>
            </w:r>
          </w:p>
        </w:tc>
        <w:tc>
          <w:tcPr>
            <w:tcW w:w="9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财务会计类</w:t>
            </w:r>
          </w:p>
        </w:tc>
        <w:tc>
          <w:tcPr>
            <w:tcW w:w="98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本科及以上</w:t>
            </w:r>
          </w:p>
        </w:tc>
        <w:tc>
          <w:tcPr>
            <w:tcW w:w="93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无</w:t>
            </w:r>
          </w:p>
        </w:tc>
        <w:tc>
          <w:tcPr>
            <w:tcW w:w="111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无</w:t>
            </w:r>
          </w:p>
        </w:tc>
        <w:tc>
          <w:tcPr>
            <w:tcW w:w="950"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方正仿宋_GBK" w:cs="Times New Roman"/>
                <w:sz w:val="21"/>
                <w:szCs w:val="21"/>
                <w:lang w:val="en-US"/>
              </w:rPr>
            </w:pPr>
            <w:r>
              <w:rPr>
                <w:rFonts w:hint="eastAsia" w:ascii="Times New Roman" w:hAnsi="Times New Roman" w:eastAsia="方正仿宋_GBK" w:cs="Times New Roman"/>
                <w:sz w:val="21"/>
                <w:szCs w:val="21"/>
                <w:lang w:val="en-US" w:eastAsia="zh-CN"/>
              </w:rPr>
              <w:t>初级会计师证</w:t>
            </w:r>
          </w:p>
        </w:tc>
        <w:tc>
          <w:tcPr>
            <w:tcW w:w="538"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p>
        </w:tc>
      </w:tr>
      <w:tr>
        <w:tblPrEx>
          <w:tblCellMar>
            <w:top w:w="0" w:type="dxa"/>
            <w:left w:w="0" w:type="dxa"/>
            <w:bottom w:w="0" w:type="dxa"/>
            <w:right w:w="0" w:type="dxa"/>
          </w:tblCellMar>
        </w:tblPrEx>
        <w:trPr>
          <w:trHeight w:val="1810" w:hRule="atLeast"/>
        </w:trPr>
        <w:tc>
          <w:tcPr>
            <w:tcW w:w="43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rPr>
              <w:t>2</w:t>
            </w:r>
          </w:p>
        </w:tc>
        <w:tc>
          <w:tcPr>
            <w:tcW w:w="71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工程管理</w:t>
            </w:r>
          </w:p>
        </w:tc>
        <w:tc>
          <w:tcPr>
            <w:tcW w:w="140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房地产开发管理工作</w:t>
            </w:r>
          </w:p>
        </w:tc>
        <w:tc>
          <w:tcPr>
            <w:tcW w:w="83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eastAsia="zh-CN"/>
              </w:rPr>
            </w:pPr>
            <w:r>
              <w:rPr>
                <w:rFonts w:hint="eastAsia" w:ascii="Times New Roman" w:hAnsi="Times New Roman" w:eastAsia="方正仿宋_GBK" w:cs="Times New Roman"/>
                <w:sz w:val="21"/>
                <w:szCs w:val="21"/>
                <w:lang w:val="en-US" w:eastAsia="zh-CN"/>
              </w:rPr>
              <w:t>1</w:t>
            </w:r>
          </w:p>
        </w:tc>
        <w:tc>
          <w:tcPr>
            <w:tcW w:w="9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管理与科学工程类</w:t>
            </w:r>
          </w:p>
        </w:tc>
        <w:tc>
          <w:tcPr>
            <w:tcW w:w="98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本科及以上</w:t>
            </w:r>
          </w:p>
        </w:tc>
        <w:tc>
          <w:tcPr>
            <w:tcW w:w="93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无</w:t>
            </w:r>
          </w:p>
        </w:tc>
        <w:tc>
          <w:tcPr>
            <w:tcW w:w="111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两年以上相关工作经验</w:t>
            </w:r>
          </w:p>
        </w:tc>
        <w:tc>
          <w:tcPr>
            <w:tcW w:w="950" w:type="dxa"/>
            <w:tcBorders>
              <w:top w:val="single" w:color="auto" w:sz="4" w:space="0"/>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无</w:t>
            </w:r>
          </w:p>
        </w:tc>
        <w:tc>
          <w:tcPr>
            <w:tcW w:w="538" w:type="dxa"/>
            <w:tcBorders>
              <w:top w:val="single" w:color="auto" w:sz="4" w:space="0"/>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default"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泗县鼎盛交通文化旅游投资有限公司公开招聘工作人员报名表</w:t>
      </w:r>
    </w:p>
    <w:tbl>
      <w:tblPr>
        <w:tblStyle w:val="4"/>
        <w:tblW w:w="91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1106"/>
        <w:gridCol w:w="1732"/>
        <w:gridCol w:w="1074"/>
        <w:gridCol w:w="1072"/>
        <w:gridCol w:w="575"/>
        <w:gridCol w:w="358"/>
        <w:gridCol w:w="228"/>
        <w:gridCol w:w="1184"/>
        <w:gridCol w:w="18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297" w:hRule="atLeast"/>
          <w:jc w:val="center"/>
        </w:trPr>
        <w:tc>
          <w:tcPr>
            <w:tcW w:w="1106" w:type="dxa"/>
            <w:shd w:val="clear" w:color="auto" w:fill="FFFFFF"/>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应聘岗位</w:t>
            </w:r>
          </w:p>
        </w:tc>
        <w:tc>
          <w:tcPr>
            <w:tcW w:w="6223" w:type="dxa"/>
            <w:gridSpan w:val="7"/>
            <w:shd w:val="clear" w:color="auto" w:fill="FFFFFF"/>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tc>
        <w:tc>
          <w:tcPr>
            <w:tcW w:w="1825" w:type="dxa"/>
            <w:vMerge w:val="restart"/>
            <w:shd w:val="clear" w:color="auto" w:fill="FFFFFF"/>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0" w:hRule="atLeast"/>
          <w:jc w:val="center"/>
        </w:trPr>
        <w:tc>
          <w:tcPr>
            <w:tcW w:w="1106"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姓  名</w:t>
            </w:r>
          </w:p>
        </w:tc>
        <w:tc>
          <w:tcPr>
            <w:tcW w:w="1732"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c>
          <w:tcPr>
            <w:tcW w:w="1074"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性  别</w:t>
            </w:r>
          </w:p>
        </w:tc>
        <w:tc>
          <w:tcPr>
            <w:tcW w:w="1072" w:type="dxa"/>
            <w:shd w:val="clear" w:color="auto" w:fill="FFFFFF"/>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tc>
        <w:tc>
          <w:tcPr>
            <w:tcW w:w="1161" w:type="dxa"/>
            <w:gridSpan w:val="3"/>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出生年月</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岁）</w:t>
            </w:r>
          </w:p>
        </w:tc>
        <w:tc>
          <w:tcPr>
            <w:tcW w:w="1184" w:type="dxa"/>
            <w:shd w:val="clear" w:color="auto" w:fill="FFFFFF"/>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tc>
        <w:tc>
          <w:tcPr>
            <w:tcW w:w="1825"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1106"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籍  贯</w:t>
            </w:r>
          </w:p>
        </w:tc>
        <w:tc>
          <w:tcPr>
            <w:tcW w:w="1732"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c>
          <w:tcPr>
            <w:tcW w:w="1074"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民  族</w:t>
            </w:r>
          </w:p>
        </w:tc>
        <w:tc>
          <w:tcPr>
            <w:tcW w:w="1072"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c>
          <w:tcPr>
            <w:tcW w:w="1161" w:type="dxa"/>
            <w:gridSpan w:val="3"/>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政治面貌</w:t>
            </w:r>
          </w:p>
        </w:tc>
        <w:tc>
          <w:tcPr>
            <w:tcW w:w="1184"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c>
          <w:tcPr>
            <w:tcW w:w="1825"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106"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基础学历</w:t>
            </w:r>
          </w:p>
        </w:tc>
        <w:tc>
          <w:tcPr>
            <w:tcW w:w="2806" w:type="dxa"/>
            <w:gridSpan w:val="2"/>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c>
          <w:tcPr>
            <w:tcW w:w="1647" w:type="dxa"/>
            <w:gridSpan w:val="2"/>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学  位</w:t>
            </w:r>
          </w:p>
        </w:tc>
        <w:tc>
          <w:tcPr>
            <w:tcW w:w="1770" w:type="dxa"/>
            <w:gridSpan w:val="3"/>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c>
          <w:tcPr>
            <w:tcW w:w="1825"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0" w:hRule="atLeast"/>
          <w:jc w:val="center"/>
        </w:trPr>
        <w:tc>
          <w:tcPr>
            <w:tcW w:w="1106"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毕业院校及专业</w:t>
            </w:r>
          </w:p>
        </w:tc>
        <w:tc>
          <w:tcPr>
            <w:tcW w:w="2806" w:type="dxa"/>
            <w:gridSpan w:val="2"/>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c>
          <w:tcPr>
            <w:tcW w:w="2005" w:type="dxa"/>
            <w:gridSpan w:val="3"/>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毕业时间</w:t>
            </w:r>
          </w:p>
        </w:tc>
        <w:tc>
          <w:tcPr>
            <w:tcW w:w="1412" w:type="dxa"/>
            <w:gridSpan w:val="2"/>
            <w:shd w:val="clear" w:color="auto" w:fill="FFFFFF"/>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tc>
        <w:tc>
          <w:tcPr>
            <w:tcW w:w="1825"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0" w:hRule="atLeast"/>
          <w:jc w:val="center"/>
        </w:trPr>
        <w:tc>
          <w:tcPr>
            <w:tcW w:w="1106"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现工作单位及职务</w:t>
            </w:r>
          </w:p>
        </w:tc>
        <w:tc>
          <w:tcPr>
            <w:tcW w:w="2806" w:type="dxa"/>
            <w:gridSpan w:val="2"/>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c>
          <w:tcPr>
            <w:tcW w:w="2005" w:type="dxa"/>
            <w:gridSpan w:val="3"/>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参加工作时间</w:t>
            </w:r>
          </w:p>
        </w:tc>
        <w:tc>
          <w:tcPr>
            <w:tcW w:w="3237" w:type="dxa"/>
            <w:gridSpan w:val="3"/>
            <w:shd w:val="clear" w:color="auto" w:fill="FFFFFF"/>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0" w:hRule="atLeast"/>
          <w:jc w:val="center"/>
        </w:trPr>
        <w:tc>
          <w:tcPr>
            <w:tcW w:w="1106"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身份证</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号码</w:t>
            </w:r>
          </w:p>
        </w:tc>
        <w:tc>
          <w:tcPr>
            <w:tcW w:w="2806" w:type="dxa"/>
            <w:gridSpan w:val="2"/>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c>
          <w:tcPr>
            <w:tcW w:w="2005" w:type="dxa"/>
            <w:gridSpan w:val="3"/>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职称或职业资格及证书编号</w:t>
            </w:r>
          </w:p>
        </w:tc>
        <w:tc>
          <w:tcPr>
            <w:tcW w:w="3237" w:type="dxa"/>
            <w:gridSpan w:val="3"/>
            <w:shd w:val="clear" w:color="auto" w:fill="FFFFFF"/>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6" w:hRule="atLeast"/>
          <w:jc w:val="center"/>
        </w:trPr>
        <w:tc>
          <w:tcPr>
            <w:tcW w:w="1106"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通讯地址</w:t>
            </w:r>
          </w:p>
        </w:tc>
        <w:tc>
          <w:tcPr>
            <w:tcW w:w="2806" w:type="dxa"/>
            <w:gridSpan w:val="2"/>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c>
          <w:tcPr>
            <w:tcW w:w="2005" w:type="dxa"/>
            <w:gridSpan w:val="3"/>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联系方式（手机号和邮箱）</w:t>
            </w:r>
          </w:p>
        </w:tc>
        <w:tc>
          <w:tcPr>
            <w:tcW w:w="3237" w:type="dxa"/>
            <w:gridSpan w:val="3"/>
            <w:shd w:val="clear" w:color="auto" w:fill="FFFFFF"/>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05" w:hRule="atLeast"/>
          <w:jc w:val="center"/>
        </w:trPr>
        <w:tc>
          <w:tcPr>
            <w:tcW w:w="1106"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主要经历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c>
          <w:tcPr>
            <w:tcW w:w="8048" w:type="dxa"/>
            <w:gridSpan w:val="8"/>
            <w:shd w:val="clear" w:color="auto" w:fill="FFFFFF"/>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48" w:hRule="atLeast"/>
          <w:jc w:val="center"/>
        </w:trPr>
        <w:tc>
          <w:tcPr>
            <w:tcW w:w="1106"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何时何地曾获何种荣誉、奖励</w:t>
            </w:r>
          </w:p>
        </w:tc>
        <w:tc>
          <w:tcPr>
            <w:tcW w:w="8048" w:type="dxa"/>
            <w:gridSpan w:val="8"/>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76" w:hRule="atLeast"/>
          <w:jc w:val="center"/>
        </w:trPr>
        <w:tc>
          <w:tcPr>
            <w:tcW w:w="1106"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备注</w:t>
            </w:r>
          </w:p>
        </w:tc>
        <w:tc>
          <w:tcPr>
            <w:tcW w:w="8048" w:type="dxa"/>
            <w:gridSpan w:val="8"/>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xml:space="preserve">    本人承诺并保证所提供的学历证明、资格证明、工作经历等应聘报名材料真实有效。如有虚假，泗县鼎盛交通文化旅游投资有限公司可随时取消录用资格。如录用后发现虚假的，将视为欺诈行为，依法解除劳动合同，并不给予任何经济补偿。</w:t>
            </w:r>
            <w:r>
              <w:rPr>
                <w:rFonts w:hint="eastAsia" w:ascii="Times New Roman" w:hAnsi="Times New Roman" w:eastAsia="方正仿宋_GBK" w:cs="Times New Roman"/>
                <w:sz w:val="21"/>
                <w:szCs w:val="21"/>
                <w:lang w:val="en-US" w:eastAsia="zh-CN"/>
              </w:rPr>
              <w:br w:type="textWrapping"/>
            </w:r>
            <w:r>
              <w:rPr>
                <w:rFonts w:hint="eastAsia" w:ascii="Times New Roman" w:hAnsi="Times New Roman" w:eastAsia="方正仿宋_GBK" w:cs="Times New Roman"/>
                <w:sz w:val="21"/>
                <w:szCs w:val="21"/>
                <w:lang w:val="en-US" w:eastAsia="zh-CN"/>
              </w:rPr>
              <w:br w:type="textWrapping"/>
            </w:r>
            <w:r>
              <w:rPr>
                <w:rFonts w:hint="eastAsia" w:ascii="Times New Roman" w:hAnsi="Times New Roman" w:eastAsia="方正仿宋_GBK" w:cs="Times New Roman"/>
                <w:sz w:val="21"/>
                <w:szCs w:val="21"/>
                <w:lang w:val="en-US" w:eastAsia="zh-CN"/>
              </w:rPr>
              <w:t xml:space="preserve">                                                       承诺人：           </w:t>
            </w:r>
            <w:r>
              <w:rPr>
                <w:rFonts w:hint="eastAsia" w:ascii="Times New Roman" w:hAnsi="Times New Roman" w:eastAsia="方正仿宋_GBK" w:cs="Times New Roman"/>
                <w:sz w:val="21"/>
                <w:szCs w:val="21"/>
                <w:lang w:val="en-US" w:eastAsia="zh-CN"/>
              </w:rPr>
              <w:br w:type="textWrapping"/>
            </w:r>
            <w:r>
              <w:rPr>
                <w:rFonts w:hint="eastAsia" w:ascii="Times New Roman" w:hAnsi="Times New Roman" w:eastAsia="方正仿宋_GBK" w:cs="Times New Roman"/>
                <w:sz w:val="21"/>
                <w:szCs w:val="21"/>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1"/>
          <w:szCs w:val="21"/>
        </w:rPr>
      </w:pPr>
      <w:bookmarkStart w:id="0" w:name="_GoBack"/>
      <w:bookmarkEnd w:id="0"/>
    </w:p>
    <w:sectPr>
      <w:footerReference r:id="rId3" w:type="default"/>
      <w:pgSz w:w="11906" w:h="16838"/>
      <w:pgMar w:top="2098" w:right="1531" w:bottom="1984" w:left="1531" w:header="851" w:footer="1701"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lang w:eastAsia="zh-CN"/>
                            </w:rPr>
                          </w:pPr>
                          <w:r>
                            <w:rPr>
                              <w:rFonts w:hint="eastAsia" w:ascii="宋体" w:hAnsi="宋体" w:eastAsia="宋体" w:cs="宋体"/>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PAGE  \* MERGEFORMAT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1</w:t>
                          </w:r>
                          <w:r>
                            <w:rPr>
                              <w:rFonts w:hint="default" w:ascii="Times New Roman" w:hAnsi="Times New Roman" w:eastAsia="方正仿宋_GBK" w:cs="Times New Roman"/>
                              <w:sz w:val="32"/>
                              <w:szCs w:val="32"/>
                              <w:lang w:eastAsia="zh-CN"/>
                            </w:rPr>
                            <w:fldChar w:fldCharType="end"/>
                          </w:r>
                          <w:r>
                            <w:rPr>
                              <w:rFonts w:hint="eastAsia" w:ascii="宋体" w:hAnsi="宋体" w:eastAsia="宋体" w:cs="宋体"/>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ascii="宋体" w:hAnsi="宋体" w:eastAsia="宋体" w:cs="宋体"/>
                        <w:lang w:eastAsia="zh-CN"/>
                      </w:rPr>
                    </w:pPr>
                    <w:r>
                      <w:rPr>
                        <w:rFonts w:hint="eastAsia" w:ascii="宋体" w:hAnsi="宋体" w:eastAsia="宋体" w:cs="宋体"/>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PAGE  \* MERGEFORMAT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1</w:t>
                    </w:r>
                    <w:r>
                      <w:rPr>
                        <w:rFonts w:hint="default" w:ascii="Times New Roman" w:hAnsi="Times New Roman" w:eastAsia="方正仿宋_GBK" w:cs="Times New Roman"/>
                        <w:sz w:val="32"/>
                        <w:szCs w:val="32"/>
                        <w:lang w:eastAsia="zh-CN"/>
                      </w:rPr>
                      <w:fldChar w:fldCharType="end"/>
                    </w:r>
                    <w:r>
                      <w:rPr>
                        <w:rFonts w:hint="eastAsia" w:ascii="宋体" w:hAnsi="宋体" w:eastAsia="宋体" w:cs="宋体"/>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84653"/>
    <w:rsid w:val="5CCB607B"/>
    <w:rsid w:val="61695219"/>
    <w:rsid w:val="722846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2.wp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模板2.wpt</Template>
  <Pages>2</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2020-09-25T08:15:00Z</dcterms:created>
  <dc:creator>Administrator</dc:creator>
  <cp:lastModifiedBy>Administrator</cp:lastModifiedBy>
  <dcterms:modified xsi:type="dcterms:W3CDTF">2020-09-25T08:25:05Z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