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刘圩镇人民政府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4334E95"/>
    <w:rsid w:val="19B0517D"/>
    <w:rsid w:val="1B8B1125"/>
    <w:rsid w:val="1D6521A6"/>
    <w:rsid w:val="29F071E8"/>
    <w:rsid w:val="47A9023D"/>
    <w:rsid w:val="6B5205ED"/>
    <w:rsid w:val="709E072D"/>
    <w:rsid w:val="7F0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2021-12-24T01:36:25Z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48A3B550E6534EE2B7616C873813E900</vt:lpwstr>
  </property>
</Properties>
</file>