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vertAlign w:val="baseline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vertAlign w:val="baseline"/>
          <w:lang w:eastAsia="zh-CN"/>
        </w:rPr>
        <w:t>泗县第一批拟选历史建筑名录</w:t>
      </w:r>
    </w:p>
    <w:p>
      <w:pPr>
        <w:jc w:val="center"/>
        <w:rPr>
          <w:rFonts w:hint="eastAsia"/>
          <w:b/>
          <w:bCs/>
          <w:sz w:val="32"/>
          <w:szCs w:val="32"/>
          <w:vertAlign w:val="baseli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4646"/>
        <w:gridCol w:w="1763"/>
        <w:gridCol w:w="4594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编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46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建筑名称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建筑类别</w:t>
            </w:r>
          </w:p>
        </w:tc>
        <w:tc>
          <w:tcPr>
            <w:tcW w:w="45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地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址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建筑年代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46" w:type="dxa"/>
            <w:vAlign w:val="center"/>
          </w:tcPr>
          <w:p>
            <w:pPr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  <w:t>刘圩镇周朝戈烈士故居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  <w:t>名人故居</w:t>
            </w:r>
          </w:p>
        </w:tc>
        <w:tc>
          <w:tcPr>
            <w:tcW w:w="4594" w:type="dxa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刘圩镇四山村刘大路444号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近现代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eastAsia="zh-CN"/>
              </w:rPr>
            </w:pPr>
            <w:r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  <w:t>瓦坊乡陆沟烈士陵园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  <w:t>历史事件纪念地</w:t>
            </w:r>
          </w:p>
        </w:tc>
        <w:tc>
          <w:tcPr>
            <w:tcW w:w="4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  <w:t>瓦坊乡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陡张村</w:t>
            </w:r>
            <w:r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  <w:t>陆沟</w:t>
            </w: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庄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近现代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646" w:type="dxa"/>
            <w:vAlign w:val="center"/>
          </w:tcPr>
          <w:p>
            <w:pPr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  <w:t>大庄镇朱祠堂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宗教建筑</w:t>
            </w:r>
          </w:p>
        </w:tc>
        <w:tc>
          <w:tcPr>
            <w:tcW w:w="4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  <w:t>大庄镇田庄村朱祠堂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明代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046E1"/>
    <w:rsid w:val="20432DB6"/>
    <w:rsid w:val="26A81A50"/>
    <w:rsid w:val="35CB7375"/>
    <w:rsid w:val="4EA042A1"/>
    <w:rsid w:val="6BC860E6"/>
    <w:rsid w:val="7E6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2020-06-03T00:28:00Z</dcterms:created>
  <dc:creator>::::</dc:creator>
  <cp:lastModifiedBy>闯将</cp:lastModifiedBy>
  <dcterms:modified xsi:type="dcterms:W3CDTF">2020-06-12T13:03:02Z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