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5A" w:rsidRPr="00AD49F0" w:rsidRDefault="00EA5C5A" w:rsidP="00AD49F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5C5A" w:rsidRPr="00AD49F0" w:rsidRDefault="00EA5C5A" w:rsidP="00AD49F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5C5A" w:rsidRPr="00AD49F0" w:rsidRDefault="00EA5C5A" w:rsidP="00AD49F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5C5A" w:rsidRPr="00AD49F0" w:rsidRDefault="006D74CE" w:rsidP="00AD49F0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D49F0">
        <w:rPr>
          <w:rFonts w:asciiTheme="majorEastAsia" w:eastAsiaTheme="majorEastAsia" w:hAnsiTheme="majorEastAsia" w:hint="eastAsia"/>
          <w:b/>
          <w:sz w:val="44"/>
          <w:szCs w:val="44"/>
        </w:rPr>
        <w:t>关于设立泗县爱国卫生运动和</w:t>
      </w:r>
    </w:p>
    <w:p w:rsidR="00EA5C5A" w:rsidRPr="00AD49F0" w:rsidRDefault="006D74CE" w:rsidP="00AD49F0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D49F0">
        <w:rPr>
          <w:rFonts w:asciiTheme="majorEastAsia" w:eastAsiaTheme="majorEastAsia" w:hAnsiTheme="majorEastAsia" w:hint="eastAsia"/>
          <w:b/>
          <w:sz w:val="44"/>
          <w:szCs w:val="44"/>
        </w:rPr>
        <w:t>健康促进中心的请示</w:t>
      </w:r>
    </w:p>
    <w:p w:rsidR="00AD49F0" w:rsidRPr="00AD49F0" w:rsidRDefault="00AD49F0" w:rsidP="00AD49F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EA5C5A" w:rsidRPr="00AD49F0" w:rsidRDefault="006D74CE" w:rsidP="00AD49F0">
      <w:pPr>
        <w:spacing w:line="560" w:lineRule="exact"/>
        <w:rPr>
          <w:rFonts w:ascii="仿宋" w:eastAsia="仿宋" w:hAnsi="仿宋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县编委：</w:t>
      </w:r>
    </w:p>
    <w:p w:rsidR="00AD49F0" w:rsidRDefault="006D74CE" w:rsidP="00AD49F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为了切实加强爱国卫生运动</w:t>
      </w:r>
      <w:r w:rsidRPr="00AD49F0">
        <w:rPr>
          <w:rFonts w:ascii="仿宋" w:eastAsia="仿宋" w:hAnsi="仿宋" w:hint="eastAsia"/>
          <w:sz w:val="32"/>
          <w:szCs w:val="32"/>
        </w:rPr>
        <w:t>，改善公共卫生环境，倡导健康行为和</w:t>
      </w:r>
      <w:r w:rsidR="00AD49F0">
        <w:rPr>
          <w:rFonts w:ascii="仿宋" w:eastAsia="仿宋" w:hAnsi="仿宋" w:hint="eastAsia"/>
          <w:sz w:val="32"/>
          <w:szCs w:val="32"/>
        </w:rPr>
        <w:t>健康</w:t>
      </w:r>
      <w:r w:rsidRPr="00AD49F0">
        <w:rPr>
          <w:rFonts w:ascii="仿宋" w:eastAsia="仿宋" w:hAnsi="仿宋" w:hint="eastAsia"/>
          <w:sz w:val="32"/>
          <w:szCs w:val="32"/>
        </w:rPr>
        <w:t>生活方式，治理危害健康因素，预防和控制疾病，提高全民健康水平，根据《安徽省爱国卫生条例》和《中华人民共和国基本医疗卫生与健康促进法》有关</w:t>
      </w:r>
      <w:r w:rsidRPr="00AD49F0">
        <w:rPr>
          <w:rFonts w:ascii="仿宋" w:eastAsia="仿宋" w:hAnsi="仿宋" w:hint="eastAsia"/>
          <w:sz w:val="32"/>
          <w:szCs w:val="32"/>
        </w:rPr>
        <w:t>要求，现</w:t>
      </w:r>
      <w:r w:rsidR="00AD49F0">
        <w:rPr>
          <w:rFonts w:ascii="仿宋" w:eastAsia="仿宋" w:hAnsi="仿宋" w:hint="eastAsia"/>
          <w:sz w:val="32"/>
          <w:szCs w:val="32"/>
        </w:rPr>
        <w:t>就</w:t>
      </w:r>
      <w:r w:rsidRPr="00AD49F0">
        <w:rPr>
          <w:rFonts w:ascii="仿宋" w:eastAsia="仿宋" w:hAnsi="仿宋" w:hint="eastAsia"/>
          <w:sz w:val="32"/>
          <w:szCs w:val="32"/>
        </w:rPr>
        <w:t>设立泗县爱国卫生运动和健康促进中心</w:t>
      </w:r>
      <w:r w:rsidR="00AD49F0">
        <w:rPr>
          <w:rFonts w:ascii="仿宋" w:eastAsia="仿宋" w:hAnsi="仿宋" w:hint="eastAsia"/>
          <w:sz w:val="32"/>
          <w:szCs w:val="32"/>
        </w:rPr>
        <w:t>有关事宜请示如下：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黑体" w:eastAsia="黑体" w:hAnsi="黑体" w:hint="eastAsia"/>
          <w:sz w:val="32"/>
          <w:szCs w:val="32"/>
        </w:rPr>
        <w:t>一、主要职责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（一）宣传贯彻新时期爱国卫生工作的方针、政策和法规。</w:t>
      </w:r>
    </w:p>
    <w:p w:rsidR="00AD49F0" w:rsidRDefault="006D74CE" w:rsidP="00AD49F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（二）</w:t>
      </w:r>
      <w:r w:rsidRPr="00AD49F0">
        <w:rPr>
          <w:rFonts w:ascii="仿宋" w:eastAsia="仿宋" w:hAnsi="仿宋" w:hint="eastAsia"/>
          <w:sz w:val="32"/>
          <w:szCs w:val="32"/>
        </w:rPr>
        <w:t>组织开展卫生城镇、卫生村、卫生单位和健康城市、健康村镇建设</w:t>
      </w:r>
      <w:r w:rsidRPr="00AD49F0">
        <w:rPr>
          <w:rFonts w:ascii="仿宋" w:eastAsia="仿宋" w:hAnsi="仿宋" w:hint="eastAsia"/>
          <w:sz w:val="32"/>
          <w:szCs w:val="32"/>
        </w:rPr>
        <w:t>;</w:t>
      </w:r>
      <w:r w:rsidRPr="00AD49F0">
        <w:rPr>
          <w:rFonts w:ascii="仿宋" w:eastAsia="仿宋" w:hAnsi="仿宋" w:hint="eastAsia"/>
          <w:sz w:val="32"/>
          <w:szCs w:val="32"/>
        </w:rPr>
        <w:t>加强对卫生城镇、卫生村、卫生单位和健康城市、健康村镇的日常工作指导，定期进行复查</w:t>
      </w:r>
      <w:r w:rsidR="00AD49F0">
        <w:rPr>
          <w:rFonts w:ascii="仿宋" w:eastAsia="仿宋" w:hAnsi="仿宋" w:hint="eastAsia"/>
          <w:sz w:val="32"/>
          <w:szCs w:val="32"/>
        </w:rPr>
        <w:t>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（三）负责组织全县城乡开展病媒生物防制，制定病媒生物防制规划，督促、检查年度目标的落实，组织实施、评比、验收。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（四）开展控制吸烟宣</w:t>
      </w:r>
      <w:r w:rsidRPr="00AD49F0">
        <w:rPr>
          <w:rFonts w:ascii="仿宋" w:eastAsia="仿宋" w:hAnsi="仿宋" w:hint="eastAsia"/>
          <w:sz w:val="32"/>
          <w:szCs w:val="32"/>
        </w:rPr>
        <w:t>传教育工作，增强全社会控烟意识，减少吸烟对公民健康的危害，创造良好公共卫生环境。</w:t>
      </w:r>
    </w:p>
    <w:p w:rsidR="00AD49F0" w:rsidRDefault="00AD49F0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D74CE" w:rsidRPr="00AD49F0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6D74CE" w:rsidRPr="00AD49F0">
        <w:rPr>
          <w:rFonts w:ascii="仿宋" w:eastAsia="仿宋" w:hAnsi="仿宋" w:hint="eastAsia"/>
          <w:sz w:val="32"/>
          <w:szCs w:val="32"/>
        </w:rPr>
        <w:t>牵头</w:t>
      </w:r>
      <w:r w:rsidR="006D74CE" w:rsidRPr="00AD49F0">
        <w:rPr>
          <w:rFonts w:ascii="仿宋" w:eastAsia="仿宋" w:hAnsi="仿宋" w:hint="eastAsia"/>
          <w:sz w:val="32"/>
          <w:szCs w:val="32"/>
        </w:rPr>
        <w:t>组织开展</w:t>
      </w:r>
      <w:r w:rsidR="006D74CE" w:rsidRPr="00AD49F0">
        <w:rPr>
          <w:rFonts w:ascii="仿宋" w:eastAsia="仿宋" w:hAnsi="仿宋" w:hint="eastAsia"/>
          <w:sz w:val="32"/>
          <w:szCs w:val="32"/>
        </w:rPr>
        <w:t>改水改厕、城乡环境综合整治、公共环</w:t>
      </w:r>
      <w:r w:rsidR="006D74CE" w:rsidRPr="00AD49F0">
        <w:rPr>
          <w:rFonts w:ascii="仿宋" w:eastAsia="仿宋" w:hAnsi="仿宋" w:hint="eastAsia"/>
          <w:sz w:val="32"/>
          <w:szCs w:val="32"/>
        </w:rPr>
        <w:lastRenderedPageBreak/>
        <w:t>境卫生治理、生产生活卫生改善等</w:t>
      </w:r>
      <w:r w:rsidR="006D74CE" w:rsidRPr="00AD49F0">
        <w:rPr>
          <w:rFonts w:ascii="仿宋" w:eastAsia="仿宋" w:hAnsi="仿宋" w:hint="eastAsia"/>
          <w:sz w:val="32"/>
          <w:szCs w:val="32"/>
        </w:rPr>
        <w:t>爱国卫生运动。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</w:t>
      </w:r>
      <w:r w:rsidRPr="00AD49F0">
        <w:rPr>
          <w:rFonts w:ascii="仿宋" w:eastAsia="仿宋" w:hAnsi="仿宋" w:hint="eastAsia"/>
          <w:sz w:val="32"/>
          <w:szCs w:val="32"/>
        </w:rPr>
        <w:t>六</w:t>
      </w:r>
      <w:r w:rsidRPr="00AD49F0">
        <w:rPr>
          <w:rFonts w:ascii="仿宋" w:eastAsia="仿宋" w:hAnsi="仿宋" w:hint="eastAsia"/>
          <w:sz w:val="32"/>
          <w:szCs w:val="32"/>
        </w:rPr>
        <w:t>）开展爱国卫生宣传和健康教育活动，开展群众性卫生监督。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</w:t>
      </w:r>
      <w:r w:rsidRPr="00AD49F0">
        <w:rPr>
          <w:rFonts w:ascii="仿宋" w:eastAsia="仿宋" w:hAnsi="仿宋" w:hint="eastAsia"/>
          <w:sz w:val="32"/>
          <w:szCs w:val="32"/>
        </w:rPr>
        <w:t>七</w:t>
      </w:r>
      <w:r w:rsidRPr="00AD49F0">
        <w:rPr>
          <w:rFonts w:ascii="仿宋" w:eastAsia="仿宋" w:hAnsi="仿宋" w:hint="eastAsia"/>
          <w:sz w:val="32"/>
          <w:szCs w:val="32"/>
        </w:rPr>
        <w:t>）指导各乡镇针对</w:t>
      </w:r>
      <w:r w:rsidRPr="00AD49F0">
        <w:rPr>
          <w:rFonts w:ascii="仿宋" w:eastAsia="仿宋" w:hAnsi="仿宋" w:hint="eastAsia"/>
          <w:sz w:val="32"/>
          <w:szCs w:val="32"/>
        </w:rPr>
        <w:t>妇女、青少年、老年人、留守儿童等重点人群开展健康教育活动。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</w:t>
      </w:r>
      <w:r w:rsidRPr="00AD49F0">
        <w:rPr>
          <w:rFonts w:ascii="仿宋" w:eastAsia="仿宋" w:hAnsi="仿宋" w:hint="eastAsia"/>
          <w:sz w:val="32"/>
          <w:szCs w:val="32"/>
        </w:rPr>
        <w:t>八</w:t>
      </w:r>
      <w:r w:rsidRPr="00AD49F0">
        <w:rPr>
          <w:rFonts w:ascii="仿宋" w:eastAsia="仿宋" w:hAnsi="仿宋" w:hint="eastAsia"/>
          <w:sz w:val="32"/>
          <w:szCs w:val="32"/>
        </w:rPr>
        <w:t>）</w:t>
      </w:r>
      <w:r w:rsidRPr="00AD49F0">
        <w:rPr>
          <w:rFonts w:ascii="仿宋" w:eastAsia="仿宋" w:hAnsi="仿宋" w:hint="eastAsia"/>
          <w:sz w:val="32"/>
          <w:szCs w:val="32"/>
        </w:rPr>
        <w:t>承担</w:t>
      </w:r>
      <w:r w:rsidRPr="00AD49F0">
        <w:rPr>
          <w:rFonts w:ascii="仿宋" w:eastAsia="仿宋" w:hAnsi="仿宋" w:hint="eastAsia"/>
          <w:sz w:val="32"/>
          <w:szCs w:val="32"/>
        </w:rPr>
        <w:t>健康</w:t>
      </w:r>
      <w:r w:rsidRPr="00AD49F0">
        <w:rPr>
          <w:rFonts w:ascii="仿宋" w:eastAsia="仿宋" w:hAnsi="仿宋" w:hint="eastAsia"/>
          <w:sz w:val="32"/>
          <w:szCs w:val="32"/>
        </w:rPr>
        <w:t>科学</w:t>
      </w:r>
      <w:r w:rsidRPr="00AD49F0">
        <w:rPr>
          <w:rFonts w:ascii="仿宋" w:eastAsia="仿宋" w:hAnsi="仿宋" w:hint="eastAsia"/>
          <w:sz w:val="32"/>
          <w:szCs w:val="32"/>
        </w:rPr>
        <w:t>普及</w:t>
      </w:r>
      <w:r w:rsidRPr="00AD49F0">
        <w:rPr>
          <w:rFonts w:ascii="仿宋" w:eastAsia="仿宋" w:hAnsi="仿宋" w:hint="eastAsia"/>
          <w:sz w:val="32"/>
          <w:szCs w:val="32"/>
        </w:rPr>
        <w:t>、新闻和信息发布工作</w:t>
      </w:r>
      <w:r w:rsidRPr="00AD49F0">
        <w:rPr>
          <w:rFonts w:ascii="仿宋" w:eastAsia="仿宋" w:hAnsi="仿宋" w:hint="eastAsia"/>
          <w:sz w:val="32"/>
          <w:szCs w:val="32"/>
        </w:rPr>
        <w:t>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（九</w:t>
      </w:r>
      <w:bookmarkStart w:id="0" w:name="_GoBack"/>
      <w:bookmarkEnd w:id="0"/>
      <w:r w:rsidRPr="00AD49F0">
        <w:rPr>
          <w:rFonts w:ascii="仿宋" w:eastAsia="仿宋" w:hAnsi="仿宋" w:hint="eastAsia"/>
          <w:sz w:val="32"/>
          <w:szCs w:val="32"/>
        </w:rPr>
        <w:t>）</w:t>
      </w:r>
      <w:r w:rsidRPr="00AD49F0">
        <w:rPr>
          <w:rFonts w:ascii="仿宋" w:eastAsia="仿宋" w:hAnsi="仿宋" w:hint="eastAsia"/>
          <w:sz w:val="32"/>
          <w:szCs w:val="32"/>
        </w:rPr>
        <w:t>完成省、市、县爱卫办交办的其他工作任务。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黑体" w:eastAsia="黑体" w:hAnsi="黑体" w:hint="eastAsia"/>
          <w:sz w:val="32"/>
          <w:szCs w:val="32"/>
        </w:rPr>
        <w:t>二、人员编制</w:t>
      </w:r>
    </w:p>
    <w:p w:rsidR="00AD49F0" w:rsidRDefault="00AD49F0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6D74CE" w:rsidRPr="00AD49F0">
        <w:rPr>
          <w:rFonts w:ascii="仿宋" w:eastAsia="仿宋" w:hAnsi="仿宋" w:hint="eastAsia"/>
          <w:sz w:val="32"/>
          <w:szCs w:val="32"/>
        </w:rPr>
        <w:t>爱国卫生运动和健康促进中心为</w:t>
      </w:r>
      <w:r w:rsidR="006D74CE" w:rsidRPr="00AD49F0">
        <w:rPr>
          <w:rFonts w:ascii="仿宋" w:eastAsia="仿宋" w:hAnsi="仿宋" w:hint="eastAsia"/>
          <w:sz w:val="32"/>
          <w:szCs w:val="32"/>
        </w:rPr>
        <w:t>县</w:t>
      </w:r>
      <w:r w:rsidR="006D74CE" w:rsidRPr="00AD49F0">
        <w:rPr>
          <w:rFonts w:ascii="仿宋" w:eastAsia="仿宋" w:hAnsi="仿宋" w:hint="eastAsia"/>
          <w:sz w:val="32"/>
          <w:szCs w:val="32"/>
        </w:rPr>
        <w:t>卫健委所属正科级</w:t>
      </w:r>
      <w:r>
        <w:rPr>
          <w:rFonts w:ascii="仿宋" w:eastAsia="仿宋" w:hAnsi="仿宋" w:hint="eastAsia"/>
          <w:sz w:val="32"/>
          <w:szCs w:val="32"/>
        </w:rPr>
        <w:t>财政全额拨款</w:t>
      </w:r>
      <w:r w:rsidR="006D74CE" w:rsidRPr="00AD49F0">
        <w:rPr>
          <w:rFonts w:ascii="仿宋" w:eastAsia="仿宋" w:hAnsi="仿宋" w:hint="eastAsia"/>
          <w:sz w:val="32"/>
          <w:szCs w:val="32"/>
        </w:rPr>
        <w:t>公益一类事业单位</w:t>
      </w:r>
      <w:r w:rsidR="006D74CE" w:rsidRPr="00AD49F0">
        <w:rPr>
          <w:rFonts w:ascii="仿宋" w:eastAsia="仿宋" w:hAnsi="仿宋" w:hint="eastAsia"/>
          <w:sz w:val="32"/>
          <w:szCs w:val="32"/>
        </w:rPr>
        <w:t>，人员编制</w:t>
      </w:r>
      <w:r>
        <w:rPr>
          <w:rFonts w:ascii="仿宋" w:eastAsia="仿宋" w:hAnsi="仿宋" w:hint="eastAsia"/>
          <w:sz w:val="32"/>
          <w:szCs w:val="32"/>
        </w:rPr>
        <w:t>12</w:t>
      </w:r>
      <w:r w:rsidR="006D74CE" w:rsidRPr="00AD49F0">
        <w:rPr>
          <w:rFonts w:ascii="仿宋" w:eastAsia="仿宋" w:hAnsi="仿宋" w:hint="eastAsia"/>
          <w:sz w:val="32"/>
          <w:szCs w:val="32"/>
        </w:rPr>
        <w:t>人，领导职数一正二副，</w:t>
      </w:r>
      <w:r>
        <w:rPr>
          <w:rFonts w:ascii="仿宋" w:eastAsia="仿宋" w:hAnsi="仿宋" w:hint="eastAsia"/>
          <w:sz w:val="32"/>
          <w:szCs w:val="32"/>
        </w:rPr>
        <w:t>下</w:t>
      </w:r>
      <w:r w:rsidR="006D74CE" w:rsidRPr="00AD49F0">
        <w:rPr>
          <w:rFonts w:ascii="仿宋" w:eastAsia="仿宋" w:hAnsi="仿宋" w:hint="eastAsia"/>
          <w:sz w:val="32"/>
          <w:szCs w:val="32"/>
        </w:rPr>
        <w:t>设</w:t>
      </w:r>
      <w:r w:rsidR="006D74CE" w:rsidRPr="00AD49F0">
        <w:rPr>
          <w:rFonts w:ascii="仿宋" w:eastAsia="仿宋" w:hAnsi="仿宋" w:hint="eastAsia"/>
          <w:sz w:val="32"/>
          <w:szCs w:val="32"/>
        </w:rPr>
        <w:t>四</w:t>
      </w:r>
      <w:r w:rsidR="006D74CE" w:rsidRPr="00AD49F0">
        <w:rPr>
          <w:rFonts w:ascii="仿宋" w:eastAsia="仿宋" w:hAnsi="仿宋" w:hint="eastAsia"/>
          <w:sz w:val="32"/>
          <w:szCs w:val="32"/>
        </w:rPr>
        <w:t>个股室。</w:t>
      </w:r>
    </w:p>
    <w:p w:rsidR="00AD49F0" w:rsidRDefault="00AD49F0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（一）</w:t>
      </w:r>
      <w:r w:rsidR="006D74CE" w:rsidRPr="00AD49F0">
        <w:rPr>
          <w:rFonts w:ascii="仿宋" w:eastAsia="仿宋" w:hAnsi="仿宋" w:hint="eastAsia"/>
          <w:sz w:val="32"/>
          <w:szCs w:val="32"/>
        </w:rPr>
        <w:t>办公室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负责文电、会务、机要、督查、财务等机关日常运转工作，承担重大问题调研、文稿起草、政务公开、安全保密、档案管理、建议提案办理、来信来访及机关后勤事务等工作。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（二）环境综治股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开展控制吸烟宣传教育工作，增强全社会控烟意识，减少吸烟对公民健康的危害，创造良好公共卫生环境；</w:t>
      </w:r>
      <w:r w:rsidRPr="00AD49F0">
        <w:rPr>
          <w:rFonts w:ascii="仿宋" w:eastAsia="仿宋" w:hAnsi="仿宋" w:hint="eastAsia"/>
          <w:sz w:val="32"/>
          <w:szCs w:val="32"/>
        </w:rPr>
        <w:t>牵头</w:t>
      </w:r>
      <w:r w:rsidRPr="00AD49F0">
        <w:rPr>
          <w:rFonts w:ascii="仿宋" w:eastAsia="仿宋" w:hAnsi="仿宋" w:hint="eastAsia"/>
          <w:sz w:val="32"/>
          <w:szCs w:val="32"/>
        </w:rPr>
        <w:t>组织开展</w:t>
      </w:r>
      <w:r w:rsidRPr="00AD49F0">
        <w:rPr>
          <w:rFonts w:ascii="仿宋" w:eastAsia="仿宋" w:hAnsi="仿宋" w:hint="eastAsia"/>
          <w:sz w:val="32"/>
          <w:szCs w:val="32"/>
        </w:rPr>
        <w:t>改水改厕、城乡环境综合整治、公共环境卫生治理、生产生活卫生改善等</w:t>
      </w:r>
      <w:r w:rsidRPr="00AD49F0">
        <w:rPr>
          <w:rFonts w:ascii="仿宋" w:eastAsia="仿宋" w:hAnsi="仿宋" w:hint="eastAsia"/>
          <w:sz w:val="32"/>
          <w:szCs w:val="32"/>
        </w:rPr>
        <w:t>爱国卫生运动。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（三）</w:t>
      </w:r>
      <w:r w:rsidRPr="00AD49F0">
        <w:rPr>
          <w:rFonts w:ascii="仿宋" w:eastAsia="仿宋" w:hAnsi="仿宋" w:hint="eastAsia"/>
          <w:sz w:val="32"/>
          <w:szCs w:val="32"/>
        </w:rPr>
        <w:t>健康促进股</w:t>
      </w:r>
      <w:r w:rsidRPr="00AD49F0">
        <w:rPr>
          <w:rFonts w:ascii="仿宋" w:eastAsia="仿宋" w:hAnsi="仿宋" w:hint="eastAsia"/>
          <w:sz w:val="32"/>
          <w:szCs w:val="32"/>
        </w:rPr>
        <w:t>（宣传股）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宣传贯彻新时期爱国卫生工作的方针、政策和法规；开展爱国卫生宣传和健康教育活动，开展群众性卫生监督。</w:t>
      </w:r>
      <w:r w:rsidRPr="00AD49F0">
        <w:rPr>
          <w:rFonts w:ascii="仿宋" w:eastAsia="仿宋" w:hAnsi="仿宋" w:hint="eastAsia"/>
          <w:sz w:val="32"/>
          <w:szCs w:val="32"/>
        </w:rPr>
        <w:t>指导各乡镇针对</w:t>
      </w:r>
      <w:r w:rsidRPr="00AD49F0">
        <w:rPr>
          <w:rFonts w:ascii="仿宋" w:eastAsia="仿宋" w:hAnsi="仿宋" w:hint="eastAsia"/>
          <w:sz w:val="32"/>
          <w:szCs w:val="32"/>
        </w:rPr>
        <w:t>妇女、青少年、老年人、留守儿童等重点人群开展健康教育活动</w:t>
      </w:r>
      <w:r w:rsidRPr="00AD49F0">
        <w:rPr>
          <w:rFonts w:ascii="仿宋" w:eastAsia="仿宋" w:hAnsi="仿宋" w:hint="eastAsia"/>
          <w:sz w:val="32"/>
          <w:szCs w:val="32"/>
        </w:rPr>
        <w:t>;</w:t>
      </w:r>
      <w:r w:rsidRPr="00AD49F0">
        <w:rPr>
          <w:rFonts w:ascii="仿宋" w:eastAsia="仿宋" w:hAnsi="仿宋" w:hint="eastAsia"/>
          <w:sz w:val="32"/>
          <w:szCs w:val="32"/>
        </w:rPr>
        <w:t>承担</w:t>
      </w:r>
      <w:r w:rsidRPr="00AD49F0">
        <w:rPr>
          <w:rFonts w:ascii="仿宋" w:eastAsia="仿宋" w:hAnsi="仿宋" w:hint="eastAsia"/>
          <w:sz w:val="32"/>
          <w:szCs w:val="32"/>
        </w:rPr>
        <w:t>健康</w:t>
      </w:r>
      <w:r w:rsidRPr="00AD49F0">
        <w:rPr>
          <w:rFonts w:ascii="仿宋" w:eastAsia="仿宋" w:hAnsi="仿宋" w:hint="eastAsia"/>
          <w:sz w:val="32"/>
          <w:szCs w:val="32"/>
        </w:rPr>
        <w:t>科学</w:t>
      </w:r>
      <w:r w:rsidRPr="00AD49F0">
        <w:rPr>
          <w:rFonts w:ascii="仿宋" w:eastAsia="仿宋" w:hAnsi="仿宋" w:hint="eastAsia"/>
          <w:sz w:val="32"/>
          <w:szCs w:val="32"/>
        </w:rPr>
        <w:t>普及</w:t>
      </w:r>
      <w:r w:rsidRPr="00AD49F0">
        <w:rPr>
          <w:rFonts w:ascii="仿宋" w:eastAsia="仿宋" w:hAnsi="仿宋" w:hint="eastAsia"/>
          <w:sz w:val="32"/>
          <w:szCs w:val="32"/>
        </w:rPr>
        <w:t>、新闻和信息发布工作</w:t>
      </w:r>
      <w:r w:rsidRPr="00AD49F0">
        <w:rPr>
          <w:rFonts w:ascii="仿宋" w:eastAsia="仿宋" w:hAnsi="仿宋" w:hint="eastAsia"/>
          <w:sz w:val="32"/>
          <w:szCs w:val="32"/>
        </w:rPr>
        <w:t>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（</w:t>
      </w:r>
      <w:r w:rsidRPr="00AD49F0">
        <w:rPr>
          <w:rFonts w:ascii="仿宋" w:eastAsia="仿宋" w:hAnsi="仿宋" w:hint="eastAsia"/>
          <w:sz w:val="32"/>
          <w:szCs w:val="32"/>
        </w:rPr>
        <w:t>四</w:t>
      </w:r>
      <w:r w:rsidRPr="00AD49F0">
        <w:rPr>
          <w:rFonts w:ascii="仿宋" w:eastAsia="仿宋" w:hAnsi="仿宋" w:hint="eastAsia"/>
          <w:sz w:val="32"/>
          <w:szCs w:val="32"/>
        </w:rPr>
        <w:t>）</w:t>
      </w:r>
      <w:r w:rsidRPr="00AD49F0">
        <w:rPr>
          <w:rFonts w:ascii="仿宋" w:eastAsia="仿宋" w:hAnsi="仿宋" w:hint="eastAsia"/>
          <w:sz w:val="32"/>
          <w:szCs w:val="32"/>
        </w:rPr>
        <w:t>卫生</w:t>
      </w:r>
      <w:r w:rsidRPr="00AD49F0">
        <w:rPr>
          <w:rFonts w:ascii="仿宋" w:eastAsia="仿宋" w:hAnsi="仿宋" w:hint="eastAsia"/>
          <w:sz w:val="32"/>
          <w:szCs w:val="32"/>
        </w:rPr>
        <w:t>创建股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指导</w:t>
      </w:r>
      <w:r w:rsidRPr="00AD49F0">
        <w:rPr>
          <w:rFonts w:ascii="仿宋" w:eastAsia="仿宋" w:hAnsi="仿宋" w:hint="eastAsia"/>
          <w:sz w:val="32"/>
          <w:szCs w:val="32"/>
        </w:rPr>
        <w:t>全县城乡开展病媒生物防制，制定病媒生物防制规划，督促、检查年度目标的落实。</w:t>
      </w:r>
      <w:r w:rsidRPr="00AD49F0">
        <w:rPr>
          <w:rFonts w:ascii="仿宋" w:eastAsia="仿宋" w:hAnsi="仿宋" w:hint="eastAsia"/>
          <w:sz w:val="32"/>
          <w:szCs w:val="32"/>
        </w:rPr>
        <w:t>组织开展卫生城镇、卫生村、卫生单位和健康县城、健康村镇建设</w:t>
      </w:r>
      <w:r w:rsidRPr="00AD49F0">
        <w:rPr>
          <w:rFonts w:ascii="仿宋" w:eastAsia="仿宋" w:hAnsi="仿宋" w:hint="eastAsia"/>
          <w:sz w:val="32"/>
          <w:szCs w:val="32"/>
        </w:rPr>
        <w:t>;</w:t>
      </w:r>
      <w:r w:rsidRPr="00AD49F0">
        <w:rPr>
          <w:rFonts w:ascii="仿宋" w:eastAsia="仿宋" w:hAnsi="仿宋" w:hint="eastAsia"/>
          <w:sz w:val="32"/>
          <w:szCs w:val="32"/>
        </w:rPr>
        <w:t>加强对卫生城镇、卫生村、卫生单位和健康城市、健康村镇的日常监督管理，定期进行复查。</w:t>
      </w:r>
    </w:p>
    <w:p w:rsidR="00AD49F0" w:rsidRDefault="006D74CE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以上请示，请予审批。</w:t>
      </w:r>
    </w:p>
    <w:p w:rsidR="00AD49F0" w:rsidRDefault="00AD49F0" w:rsidP="00AD49F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EA5C5A" w:rsidRPr="00AD49F0" w:rsidRDefault="006D74CE" w:rsidP="00AD49F0">
      <w:pPr>
        <w:spacing w:line="560" w:lineRule="exact"/>
        <w:ind w:firstLineChars="1700" w:firstLine="5440"/>
        <w:rPr>
          <w:rFonts w:ascii="黑体" w:eastAsia="黑体" w:hAnsi="黑体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泗县卫生健康委员会</w:t>
      </w:r>
    </w:p>
    <w:p w:rsidR="00EA5C5A" w:rsidRPr="00AD49F0" w:rsidRDefault="006D74CE" w:rsidP="00AD49F0">
      <w:pPr>
        <w:spacing w:line="56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AD49F0">
        <w:rPr>
          <w:rFonts w:ascii="仿宋" w:eastAsia="仿宋" w:hAnsi="仿宋" w:hint="eastAsia"/>
          <w:sz w:val="32"/>
          <w:szCs w:val="32"/>
        </w:rPr>
        <w:t>2020</w:t>
      </w:r>
      <w:r w:rsidRPr="00AD49F0">
        <w:rPr>
          <w:rFonts w:ascii="仿宋" w:eastAsia="仿宋" w:hAnsi="仿宋" w:hint="eastAsia"/>
          <w:sz w:val="32"/>
          <w:szCs w:val="32"/>
        </w:rPr>
        <w:t>年</w:t>
      </w:r>
      <w:r w:rsidRPr="00AD49F0">
        <w:rPr>
          <w:rFonts w:ascii="仿宋" w:eastAsia="仿宋" w:hAnsi="仿宋" w:hint="eastAsia"/>
          <w:sz w:val="32"/>
          <w:szCs w:val="32"/>
        </w:rPr>
        <w:t>6</w:t>
      </w:r>
      <w:r w:rsidRPr="00AD49F0">
        <w:rPr>
          <w:rFonts w:ascii="仿宋" w:eastAsia="仿宋" w:hAnsi="仿宋" w:hint="eastAsia"/>
          <w:sz w:val="32"/>
          <w:szCs w:val="32"/>
        </w:rPr>
        <w:t>月</w:t>
      </w:r>
      <w:r w:rsidRPr="00AD49F0">
        <w:rPr>
          <w:rFonts w:ascii="仿宋" w:eastAsia="仿宋" w:hAnsi="仿宋" w:hint="eastAsia"/>
          <w:sz w:val="32"/>
          <w:szCs w:val="32"/>
        </w:rPr>
        <w:t>7</w:t>
      </w:r>
      <w:r w:rsidRPr="00AD49F0">
        <w:rPr>
          <w:rFonts w:ascii="仿宋" w:eastAsia="仿宋" w:hAnsi="仿宋" w:hint="eastAsia"/>
          <w:sz w:val="32"/>
          <w:szCs w:val="32"/>
        </w:rPr>
        <w:t>日</w:t>
      </w:r>
    </w:p>
    <w:sectPr w:rsidR="00EA5C5A" w:rsidRPr="00AD49F0" w:rsidSect="00AD49F0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CE" w:rsidRDefault="006D74CE" w:rsidP="00EA5C5A">
      <w:r>
        <w:separator/>
      </w:r>
    </w:p>
  </w:endnote>
  <w:endnote w:type="continuationSeparator" w:id="0">
    <w:p w:rsidR="006D74CE" w:rsidRDefault="006D74CE" w:rsidP="00EA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5A" w:rsidRDefault="00EA5C5A">
    <w:pPr>
      <w:pStyle w:val="a4"/>
      <w:jc w:val="center"/>
    </w:pPr>
    <w:r>
      <w:fldChar w:fldCharType="begin"/>
    </w:r>
    <w:r w:rsidR="006D74CE">
      <w:instrText xml:space="preserve"> PAGE   \* MERGEFORMAT </w:instrText>
    </w:r>
    <w:r>
      <w:fldChar w:fldCharType="separate"/>
    </w:r>
    <w:r w:rsidR="006D74CE" w:rsidRPr="006D74CE">
      <w:rPr>
        <w:noProof/>
        <w:lang w:val="zh-CN"/>
      </w:rPr>
      <w:t>1</w:t>
    </w:r>
    <w:r>
      <w:fldChar w:fldCharType="end"/>
    </w:r>
  </w:p>
  <w:p w:rsidR="00EA5C5A" w:rsidRDefault="00EA5C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CE" w:rsidRDefault="006D74CE" w:rsidP="00EA5C5A">
      <w:r>
        <w:separator/>
      </w:r>
    </w:p>
  </w:footnote>
  <w:footnote w:type="continuationSeparator" w:id="0">
    <w:p w:rsidR="006D74CE" w:rsidRDefault="006D74CE" w:rsidP="00EA5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E5AC4"/>
    <w:multiLevelType w:val="singleLevel"/>
    <w:tmpl w:val="66AE5AC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3E9"/>
    <w:rsid w:val="00005A1A"/>
    <w:rsid w:val="000163E9"/>
    <w:rsid w:val="000242CD"/>
    <w:rsid w:val="00050E1E"/>
    <w:rsid w:val="000F0CFD"/>
    <w:rsid w:val="00144381"/>
    <w:rsid w:val="00160712"/>
    <w:rsid w:val="001760C9"/>
    <w:rsid w:val="00186F25"/>
    <w:rsid w:val="001C3010"/>
    <w:rsid w:val="00215BAB"/>
    <w:rsid w:val="00235009"/>
    <w:rsid w:val="0024242D"/>
    <w:rsid w:val="00255DAB"/>
    <w:rsid w:val="00280CC9"/>
    <w:rsid w:val="002B171A"/>
    <w:rsid w:val="002E4E0F"/>
    <w:rsid w:val="00301932"/>
    <w:rsid w:val="003E633B"/>
    <w:rsid w:val="00420D19"/>
    <w:rsid w:val="00445D5A"/>
    <w:rsid w:val="004E6ED1"/>
    <w:rsid w:val="005C01F5"/>
    <w:rsid w:val="006537E6"/>
    <w:rsid w:val="00661375"/>
    <w:rsid w:val="00661D3D"/>
    <w:rsid w:val="006D74CE"/>
    <w:rsid w:val="00783E3A"/>
    <w:rsid w:val="008102C9"/>
    <w:rsid w:val="008215C6"/>
    <w:rsid w:val="00874ECF"/>
    <w:rsid w:val="009346A4"/>
    <w:rsid w:val="00935933"/>
    <w:rsid w:val="009612BD"/>
    <w:rsid w:val="00981804"/>
    <w:rsid w:val="009867EF"/>
    <w:rsid w:val="009A3549"/>
    <w:rsid w:val="009A521D"/>
    <w:rsid w:val="00A7110A"/>
    <w:rsid w:val="00AD49F0"/>
    <w:rsid w:val="00AD62AA"/>
    <w:rsid w:val="00AE18C0"/>
    <w:rsid w:val="00B02DC0"/>
    <w:rsid w:val="00B06686"/>
    <w:rsid w:val="00B22463"/>
    <w:rsid w:val="00B442B0"/>
    <w:rsid w:val="00B933FA"/>
    <w:rsid w:val="00BE07CA"/>
    <w:rsid w:val="00C16DC1"/>
    <w:rsid w:val="00C7638A"/>
    <w:rsid w:val="00DB1E62"/>
    <w:rsid w:val="00E77E7A"/>
    <w:rsid w:val="00EA471F"/>
    <w:rsid w:val="00EA5A24"/>
    <w:rsid w:val="00EA5C5A"/>
    <w:rsid w:val="00F457FE"/>
    <w:rsid w:val="00F8139E"/>
    <w:rsid w:val="00F924FB"/>
    <w:rsid w:val="00FB6AFC"/>
    <w:rsid w:val="00FC5C64"/>
    <w:rsid w:val="018A2A4A"/>
    <w:rsid w:val="02557722"/>
    <w:rsid w:val="09E66955"/>
    <w:rsid w:val="0AF6608B"/>
    <w:rsid w:val="0E167237"/>
    <w:rsid w:val="0E2A059A"/>
    <w:rsid w:val="15907A61"/>
    <w:rsid w:val="16050B25"/>
    <w:rsid w:val="16382938"/>
    <w:rsid w:val="188A15FF"/>
    <w:rsid w:val="1B2E124B"/>
    <w:rsid w:val="1BA0621F"/>
    <w:rsid w:val="1C574C36"/>
    <w:rsid w:val="1DF71FA6"/>
    <w:rsid w:val="221B0010"/>
    <w:rsid w:val="3CAF4A3A"/>
    <w:rsid w:val="3D916923"/>
    <w:rsid w:val="3F427C7F"/>
    <w:rsid w:val="426E1481"/>
    <w:rsid w:val="446A0690"/>
    <w:rsid w:val="457746A2"/>
    <w:rsid w:val="46A349C1"/>
    <w:rsid w:val="476E079F"/>
    <w:rsid w:val="4B675568"/>
    <w:rsid w:val="4D461BB1"/>
    <w:rsid w:val="4DFD6E0D"/>
    <w:rsid w:val="518B1979"/>
    <w:rsid w:val="52181457"/>
    <w:rsid w:val="5AB45B96"/>
    <w:rsid w:val="5D5C1A5C"/>
    <w:rsid w:val="5D6E3A30"/>
    <w:rsid w:val="5E565FB6"/>
    <w:rsid w:val="5F303D52"/>
    <w:rsid w:val="601304F0"/>
    <w:rsid w:val="65F27E26"/>
    <w:rsid w:val="681B4E6C"/>
    <w:rsid w:val="6E1E7A1B"/>
    <w:rsid w:val="70F41737"/>
    <w:rsid w:val="714E1860"/>
    <w:rsid w:val="744610B9"/>
    <w:rsid w:val="7A5367C8"/>
    <w:rsid w:val="7F20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A5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A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A5C5A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EA5C5A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EA5C5A"/>
  </w:style>
  <w:style w:type="character" w:customStyle="1" w:styleId="Char0">
    <w:name w:val="页脚 Char"/>
    <w:basedOn w:val="a0"/>
    <w:link w:val="a4"/>
    <w:uiPriority w:val="99"/>
    <w:qFormat/>
    <w:rsid w:val="00EA5C5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A5C5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EA5C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泗卫计﹝2018﹞19号</dc:title>
  <dc:creator>Administrator</dc:creator>
  <cp:lastModifiedBy>未定义</cp:lastModifiedBy>
  <cp:revision>28</cp:revision>
  <cp:lastPrinted>2018-03-19T03:45:00Z</cp:lastPrinted>
  <dcterms:created xsi:type="dcterms:W3CDTF">2020-05-15T08:16:00Z</dcterms:created>
  <dcterms:modified xsi:type="dcterms:W3CDTF">2020-06-09T00:37:00Z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