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leftChars="0" w:firstLine="0" w:firstLineChars="0"/>
        <w:rPr>
          <w:rFonts w:hint="eastAsia" w:asciiTheme="majorEastAsia" w:hAnsiTheme="majorEastAsia" w:eastAsiaTheme="majorEastAsia" w:cstheme="majorEastAsia"/>
          <w:b/>
          <w:bCs/>
          <w:color w:val="FF0000"/>
          <w:spacing w:val="-34"/>
          <w:w w:val="66"/>
          <w:sz w:val="84"/>
          <w:szCs w:val="84"/>
          <w:lang w:val="en-US" w:eastAsia="zh-CN"/>
        </w:rPr>
      </w:pPr>
    </w:p>
    <w:p>
      <w:pPr>
        <w:pStyle w:val="5"/>
        <w:ind w:left="0" w:leftChars="0" w:firstLine="0" w:firstLineChars="0"/>
        <w:rPr>
          <w:rFonts w:hint="eastAsia"/>
          <w:b/>
          <w:bCs/>
          <w:sz w:val="40"/>
          <w:szCs w:val="48"/>
          <w:lang w:eastAsia="zh-CN"/>
        </w:rPr>
      </w:pPr>
      <w:r>
        <w:rPr>
          <w:rFonts w:hint="eastAsia" w:ascii="方正小标宋简体" w:hAnsi="方正小标宋简体" w:eastAsia="方正小标宋简体" w:cs="方正小标宋简体"/>
          <w:b/>
          <w:bCs/>
          <w:color w:val="FF0000"/>
          <w:spacing w:val="-34"/>
          <w:w w:val="66"/>
          <w:sz w:val="120"/>
          <w:szCs w:val="120"/>
          <w:lang w:val="en-US" w:eastAsia="zh-CN"/>
        </w:rPr>
        <w:t>泗县大庄镇人民政府文件</w:t>
      </w:r>
    </w:p>
    <w:p>
      <w:pPr>
        <w:pStyle w:val="5"/>
        <w:ind w:left="0" w:leftChars="0" w:firstLine="0" w:firstLineChars="0"/>
        <w:rPr>
          <w:rFonts w:hint="eastAsia"/>
          <w:b/>
          <w:bCs/>
          <w:sz w:val="40"/>
          <w:szCs w:val="48"/>
          <w:lang w:eastAsia="zh-CN"/>
        </w:rPr>
      </w:pPr>
    </w:p>
    <w:p>
      <w:pPr>
        <w:spacing w:line="570" w:lineRule="exact"/>
        <w:jc w:val="center"/>
        <w:rPr>
          <w:rFonts w:hint="eastAsia" w:ascii="方正小标宋简体" w:hAnsi="方正小标宋简体" w:eastAsia="方正小标宋简体" w:cs="方正小标宋简体"/>
          <w:b/>
          <w:bCs/>
          <w:color w:val="auto"/>
          <w:sz w:val="44"/>
          <w:szCs w:val="44"/>
        </w:rPr>
      </w:pPr>
      <w:r>
        <w:rPr>
          <w:rFonts w:hint="eastAsia" w:ascii="仿宋" w:hAnsi="仿宋" w:eastAsia="仿宋" w:cs="仿宋"/>
          <w:color w:val="auto"/>
          <w:sz w:val="32"/>
          <w:szCs w:val="32"/>
          <w:shd w:val="clear" w:color="auto" w:fill="FFFFFF"/>
          <w:lang w:eastAsia="zh-CN"/>
        </w:rPr>
        <w:t>庄政</w:t>
      </w:r>
      <w:r>
        <w:rPr>
          <w:rFonts w:hint="eastAsia" w:ascii="仿宋" w:hAnsi="仿宋" w:eastAsia="仿宋" w:cs="仿宋"/>
          <w:color w:val="auto"/>
          <w:sz w:val="32"/>
          <w:szCs w:val="32"/>
          <w:shd w:val="clear" w:color="auto" w:fill="FFFFFF"/>
        </w:rPr>
        <w:t>〔</w:t>
      </w:r>
      <w:r>
        <w:rPr>
          <w:rFonts w:eastAsia="仿宋"/>
          <w:color w:val="auto"/>
          <w:sz w:val="32"/>
          <w:szCs w:val="32"/>
          <w:shd w:val="clear" w:color="auto" w:fill="FFFFFF"/>
        </w:rPr>
        <w:t>20</w:t>
      </w:r>
      <w:r>
        <w:rPr>
          <w:rFonts w:hint="eastAsia" w:eastAsia="仿宋"/>
          <w:color w:val="auto"/>
          <w:sz w:val="32"/>
          <w:szCs w:val="32"/>
          <w:shd w:val="clear" w:color="auto" w:fill="FFFFFF"/>
          <w:lang w:val="en-US" w:eastAsia="zh-CN"/>
        </w:rPr>
        <w:t>20</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39</w:t>
      </w:r>
      <w:bookmarkStart w:id="0" w:name="_GoBack"/>
      <w:bookmarkEnd w:id="0"/>
      <w:r>
        <w:rPr>
          <w:rFonts w:hint="eastAsia" w:ascii="仿宋" w:hAnsi="仿宋" w:eastAsia="仿宋" w:cs="仿宋"/>
          <w:color w:val="auto"/>
          <w:sz w:val="32"/>
          <w:szCs w:val="32"/>
        </w:rPr>
        <w:t>号</w:t>
      </w:r>
    </w:p>
    <w:p>
      <w:pPr>
        <w:pStyle w:val="5"/>
        <w:ind w:left="0" w:leftChars="0" w:firstLine="0" w:firstLineChars="0"/>
        <w:rPr>
          <w:rFonts w:hint="default"/>
          <w:b/>
          <w:bCs/>
          <w:color w:val="FF0000"/>
          <w:sz w:val="40"/>
          <w:szCs w:val="48"/>
          <w:u w:val="single" w:color="auto"/>
          <w:lang w:val="en-US" w:eastAsia="zh-CN"/>
        </w:rPr>
      </w:pPr>
      <w:r>
        <w:rPr>
          <w:rFonts w:hint="eastAsia"/>
          <w:b/>
          <w:bCs/>
          <w:color w:val="FF0000"/>
          <w:sz w:val="40"/>
          <w:szCs w:val="48"/>
          <w:u w:val="single" w:color="auto"/>
          <w:lang w:val="en-US" w:eastAsia="zh-CN"/>
        </w:rPr>
        <w:t xml:space="preserve">                                         </w:t>
      </w:r>
    </w:p>
    <w:p>
      <w:pPr>
        <w:shd w:val="clear" w:color="auto" w:fill="FFFFFF"/>
        <w:spacing w:line="360" w:lineRule="auto"/>
        <w:jc w:val="left"/>
        <w:rPr>
          <w:rFonts w:hint="eastAsia" w:ascii="宋体" w:hAnsi="宋体"/>
          <w:b/>
          <w:bCs/>
          <w:color w:val="000000"/>
          <w:kern w:val="0"/>
          <w:sz w:val="44"/>
          <w:szCs w:val="4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方正小标宋简体" w:hAnsi="方正小标宋简体" w:eastAsia="方正小标宋简体" w:cs="方正小标宋简体"/>
          <w:b w:val="0"/>
          <w:i w:val="0"/>
          <w:caps w:val="0"/>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b w:val="0"/>
          <w:i w:val="0"/>
          <w:caps w:val="0"/>
          <w:color w:val="333333"/>
          <w:spacing w:val="0"/>
          <w:kern w:val="0"/>
          <w:sz w:val="44"/>
          <w:szCs w:val="44"/>
          <w:shd w:val="clear" w:fill="FFFFFF"/>
          <w:lang w:val="en-US" w:eastAsia="zh-CN" w:bidi="ar"/>
        </w:rPr>
        <w:t>关于印发大庄镇预防青少年儿童溺水工作实施方案的通知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方正小标宋简体" w:hAnsi="方正小标宋简体" w:eastAsia="方正小标宋简体" w:cs="方正小标宋简体"/>
          <w:b w:val="0"/>
          <w:i w:val="0"/>
          <w:caps w:val="0"/>
          <w:color w:val="333333"/>
          <w:spacing w:val="0"/>
          <w:kern w:val="0"/>
          <w:sz w:val="44"/>
          <w:szCs w:val="44"/>
          <w:shd w:val="clear" w:fill="FFFFFF"/>
          <w:lang w:val="en-US" w:eastAsia="zh-CN" w:bidi="ar"/>
        </w:rPr>
      </w:pPr>
    </w:p>
    <w:p>
      <w:pPr>
        <w:keepNext w:val="0"/>
        <w:keepLines w:val="0"/>
        <w:pageBreakBefore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各村民委员会、镇直各有关部门：</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eastAsia="zh-CN"/>
        </w:rPr>
        <w:t>经镇党政联席会研究，</w:t>
      </w:r>
      <w:r>
        <w:rPr>
          <w:rFonts w:hint="eastAsia" w:ascii="仿宋_GB2312" w:hAnsi="仿宋_GB2312" w:eastAsia="仿宋_GB2312" w:cs="仿宋_GB2312"/>
          <w:sz w:val="32"/>
          <w:szCs w:val="40"/>
          <w:lang w:val="en-US" w:eastAsia="zh-CN"/>
        </w:rPr>
        <w:t>现将《大庄镇预防青少年儿童溺水工作实施方案》印发给你们，请结合实际，做好贯彻落实</w:t>
      </w:r>
    </w:p>
    <w:p>
      <w:pPr>
        <w:keepNext w:val="0"/>
        <w:keepLines w:val="0"/>
        <w:pageBreakBefore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40"/>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方正小标宋简体" w:hAnsi="方正小标宋简体" w:eastAsia="方正小标宋简体" w:cs="方正小标宋简体"/>
          <w:b w:val="0"/>
          <w:i w:val="0"/>
          <w:caps w:val="0"/>
          <w:color w:val="333333"/>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80" w:lineRule="exact"/>
        <w:ind w:left="0" w:leftChars="0" w:right="0" w:rightChars="0"/>
        <w:jc w:val="both"/>
        <w:textAlignment w:val="auto"/>
        <w:outlineLvl w:val="9"/>
        <w:rPr>
          <w:rFonts w:hint="eastAsia" w:ascii="方正小标宋简体" w:hAnsi="方正小标宋简体" w:eastAsia="方正小标宋简体" w:cs="方正小标宋简体"/>
          <w:b w:val="0"/>
          <w:i w:val="0"/>
          <w:caps w:val="0"/>
          <w:color w:val="333333"/>
          <w:spacing w:val="0"/>
          <w:kern w:val="0"/>
          <w:sz w:val="44"/>
          <w:szCs w:val="44"/>
          <w:shd w:val="clear" w:fill="FFFFFF"/>
          <w:lang w:val="en-US" w:eastAsia="zh-CN" w:bidi="ar"/>
        </w:rPr>
      </w:pPr>
    </w:p>
    <w:p>
      <w:pPr>
        <w:keepNext w:val="0"/>
        <w:keepLines w:val="0"/>
        <w:pageBreakBefore w:val="0"/>
        <w:kinsoku/>
        <w:wordWrap/>
        <w:overflowPunct/>
        <w:topLinePunct w:val="0"/>
        <w:autoSpaceDE/>
        <w:autoSpaceDN/>
        <w:bidi w:val="0"/>
        <w:adjustRightInd/>
        <w:snapToGrid/>
        <w:spacing w:line="600" w:lineRule="exact"/>
        <w:ind w:right="0" w:rightChars="0" w:firstLine="1280" w:firstLineChars="400"/>
        <w:textAlignment w:val="auto"/>
        <w:rPr>
          <w:rFonts w:hint="eastAsia" w:ascii="仿宋_GB2312" w:hAnsi="仿宋_GB2312" w:eastAsia="仿宋_GB2312" w:cs="仿宋_GB2312"/>
          <w:sz w:val="32"/>
          <w:szCs w:val="40"/>
          <w:lang w:val="en-US" w:eastAsia="zh-CN"/>
        </w:rPr>
      </w:pPr>
      <w:r>
        <w:rPr>
          <w:rFonts w:hint="eastAsia" w:ascii="仿宋" w:hAnsi="仿宋" w:eastAsia="仿宋" w:cs="仿宋"/>
          <w:b w:val="0"/>
          <w:i w:val="0"/>
          <w:caps w:val="0"/>
          <w:color w:val="333333"/>
          <w:spacing w:val="0"/>
          <w:kern w:val="0"/>
          <w:sz w:val="32"/>
          <w:szCs w:val="32"/>
          <w:shd w:val="clear" w:fill="FFFFFF"/>
          <w:lang w:val="en-US" w:eastAsia="zh-CN" w:bidi="ar"/>
        </w:rPr>
        <w:t xml:space="preserve">                             </w:t>
      </w:r>
      <w:r>
        <w:rPr>
          <w:rFonts w:hint="eastAsia" w:ascii="仿宋_GB2312" w:hAnsi="仿宋_GB2312" w:eastAsia="仿宋_GB2312" w:cs="仿宋_GB2312"/>
          <w:sz w:val="32"/>
          <w:szCs w:val="40"/>
          <w:lang w:val="en-US" w:eastAsia="zh-CN"/>
        </w:rPr>
        <w:t>大庄镇人民政府</w:t>
      </w:r>
    </w:p>
    <w:p>
      <w:pPr>
        <w:keepNext w:val="0"/>
        <w:keepLines w:val="0"/>
        <w:pageBreakBefore w:val="0"/>
        <w:kinsoku/>
        <w:wordWrap/>
        <w:overflowPunct/>
        <w:topLinePunct w:val="0"/>
        <w:autoSpaceDE/>
        <w:autoSpaceDN/>
        <w:bidi w:val="0"/>
        <w:adjustRightInd/>
        <w:snapToGrid/>
        <w:spacing w:line="600" w:lineRule="exact"/>
        <w:ind w:right="0" w:rightChars="0" w:firstLine="1280" w:firstLineChars="400"/>
        <w:textAlignment w:val="auto"/>
        <w:rPr>
          <w:rFonts w:hint="eastAsia" w:ascii="仿宋" w:hAnsi="仿宋" w:eastAsia="仿宋" w:cs="仿宋"/>
          <w:b w:val="0"/>
          <w:i w:val="0"/>
          <w:caps w:val="0"/>
          <w:color w:val="333333"/>
          <w:spacing w:val="0"/>
          <w:kern w:val="0"/>
          <w:sz w:val="32"/>
          <w:szCs w:val="32"/>
          <w:shd w:val="clear" w:fill="FFFFFF"/>
          <w:lang w:val="en-US" w:eastAsia="zh-CN" w:bidi="ar"/>
        </w:rPr>
      </w:pPr>
      <w:r>
        <w:rPr>
          <w:rFonts w:hint="eastAsia" w:ascii="仿宋_GB2312" w:hAnsi="仿宋_GB2312" w:eastAsia="仿宋_GB2312" w:cs="仿宋_GB2312"/>
          <w:sz w:val="32"/>
          <w:szCs w:val="40"/>
          <w:lang w:val="en-US" w:eastAsia="zh-CN"/>
        </w:rPr>
        <w:t xml:space="preserve">                             2020年6月29日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方正小标宋简体" w:hAnsi="方正小标宋简体" w:eastAsia="方正小标宋简体" w:cs="方正小标宋简体"/>
          <w:b w:val="0"/>
          <w:i w:val="0"/>
          <w:caps w:val="0"/>
          <w:color w:val="333333"/>
          <w:spacing w:val="0"/>
          <w:kern w:val="0"/>
          <w:sz w:val="44"/>
          <w:szCs w:val="44"/>
          <w:shd w:val="clear" w:fill="FFFFFF"/>
          <w:lang w:val="en-US" w:eastAsia="zh-CN" w:bidi="ar"/>
        </w:rPr>
      </w:pPr>
    </w:p>
    <w:p>
      <w:pPr>
        <w:rPr>
          <w:rFonts w:hint="eastAsia" w:ascii="方正小标宋简体" w:hAnsi="方正小标宋简体" w:eastAsia="方正小标宋简体" w:cs="方正小标宋简体"/>
          <w:b w:val="0"/>
          <w:i w:val="0"/>
          <w:caps w:val="0"/>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b w:val="0"/>
          <w:i w:val="0"/>
          <w:caps w:val="0"/>
          <w:color w:val="333333"/>
          <w:spacing w:val="0"/>
          <w:kern w:val="0"/>
          <w:sz w:val="44"/>
          <w:szCs w:val="44"/>
          <w:shd w:val="clear" w:fill="FFFFFF"/>
          <w:lang w:val="en-US" w:eastAsia="zh-CN" w:bidi="ar"/>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80" w:lineRule="exact"/>
        <w:ind w:left="0" w:leftChars="0" w:right="0" w:rightChars="0"/>
        <w:jc w:val="both"/>
        <w:textAlignment w:val="auto"/>
        <w:outlineLvl w:val="9"/>
        <w:rPr>
          <w:rFonts w:hint="eastAsia" w:ascii="方正小标宋简体" w:hAnsi="方正小标宋简体" w:eastAsia="方正小标宋简体" w:cs="方正小标宋简体"/>
          <w:b w:val="0"/>
          <w:i w:val="0"/>
          <w:caps w:val="0"/>
          <w:color w:val="333333"/>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仿宋" w:hAnsi="仿宋" w:eastAsia="仿宋" w:cs="仿宋"/>
          <w:b w:val="0"/>
          <w:i w:val="0"/>
          <w:caps w:val="0"/>
          <w:color w:val="333333"/>
          <w:spacing w:val="0"/>
          <w:sz w:val="32"/>
          <w:szCs w:val="32"/>
        </w:rPr>
      </w:pPr>
      <w:r>
        <w:rPr>
          <w:rFonts w:hint="eastAsia" w:ascii="方正小标宋简体" w:hAnsi="方正小标宋简体" w:eastAsia="方正小标宋简体" w:cs="方正小标宋简体"/>
          <w:b w:val="0"/>
          <w:i w:val="0"/>
          <w:caps w:val="0"/>
          <w:color w:val="333333"/>
          <w:spacing w:val="0"/>
          <w:kern w:val="0"/>
          <w:sz w:val="44"/>
          <w:szCs w:val="44"/>
          <w:shd w:val="clear" w:fill="FFFFFF"/>
          <w:lang w:val="en-US" w:eastAsia="zh-CN" w:bidi="ar"/>
        </w:rPr>
        <w:t>大庄镇预防青少年儿童溺水工作实施方案</w:t>
      </w:r>
      <w:r>
        <w:rPr>
          <w:rFonts w:hint="eastAsia" w:ascii="仿宋" w:hAnsi="仿宋" w:eastAsia="仿宋" w:cs="仿宋"/>
          <w:b w:val="0"/>
          <w:i w:val="0"/>
          <w:caps w:val="0"/>
          <w:color w:val="333333"/>
          <w:spacing w:val="0"/>
          <w:kern w:val="0"/>
          <w:sz w:val="32"/>
          <w:szCs w:val="32"/>
          <w:u w:val="none"/>
          <w:shd w:val="clear" w:fill="F5F5F5"/>
          <w:lang w:val="en-US" w:eastAsia="zh-CN" w:bidi="ar"/>
        </w:rPr>
        <w:fldChar w:fldCharType="begin"/>
      </w:r>
      <w:r>
        <w:rPr>
          <w:rFonts w:hint="eastAsia" w:ascii="仿宋" w:hAnsi="仿宋" w:eastAsia="仿宋" w:cs="仿宋"/>
          <w:b w:val="0"/>
          <w:i w:val="0"/>
          <w:caps w:val="0"/>
          <w:color w:val="333333"/>
          <w:spacing w:val="0"/>
          <w:kern w:val="0"/>
          <w:sz w:val="32"/>
          <w:szCs w:val="32"/>
          <w:u w:val="none"/>
          <w:shd w:val="clear" w:fill="F5F5F5"/>
          <w:lang w:val="en-US" w:eastAsia="zh-CN" w:bidi="ar"/>
        </w:rPr>
        <w:instrText xml:space="preserve"> HYPERLINK "http://zfxxgk.zongyang.gov.cn/DocHtml/2/16/05/xxgk_GMTCVO4J00.html" </w:instrText>
      </w:r>
      <w:r>
        <w:rPr>
          <w:rFonts w:hint="eastAsia" w:ascii="仿宋" w:hAnsi="仿宋" w:eastAsia="仿宋" w:cs="仿宋"/>
          <w:b w:val="0"/>
          <w:i w:val="0"/>
          <w:caps w:val="0"/>
          <w:color w:val="333333"/>
          <w:spacing w:val="0"/>
          <w:kern w:val="0"/>
          <w:sz w:val="32"/>
          <w:szCs w:val="32"/>
          <w:u w:val="none"/>
          <w:shd w:val="clear" w:fill="F5F5F5"/>
          <w:lang w:val="en-US" w:eastAsia="zh-CN" w:bidi="ar"/>
        </w:rPr>
        <w:fldChar w:fldCharType="separate"/>
      </w:r>
      <w:r>
        <w:rPr>
          <w:rFonts w:hint="eastAsia" w:ascii="仿宋" w:hAnsi="仿宋" w:eastAsia="仿宋" w:cs="仿宋"/>
          <w:b w:val="0"/>
          <w:i w:val="0"/>
          <w:caps w:val="0"/>
          <w:color w:val="333333"/>
          <w:spacing w:val="0"/>
          <w:kern w:val="0"/>
          <w:sz w:val="32"/>
          <w:szCs w:val="32"/>
          <w:u w:val="none"/>
          <w:shd w:val="clear" w:fill="F5F5F5"/>
          <w:lang w:val="en-US" w:eastAsia="zh-CN" w:bidi="ar"/>
        </w:rPr>
        <w:fldChar w:fldCharType="end"/>
      </w:r>
      <w:r>
        <w:rPr>
          <w:rFonts w:hint="eastAsia" w:ascii="仿宋" w:hAnsi="仿宋" w:eastAsia="仿宋" w:cs="仿宋"/>
          <w:b w:val="0"/>
          <w:i w:val="0"/>
          <w:caps w:val="0"/>
          <w:color w:val="333333"/>
          <w:spacing w:val="0"/>
          <w:kern w:val="0"/>
          <w:sz w:val="32"/>
          <w:szCs w:val="32"/>
          <w:u w:val="none"/>
          <w:shd w:val="clear" w:fill="F5F5F5"/>
          <w:lang w:val="en-US" w:eastAsia="zh-CN" w:bidi="ar"/>
        </w:rPr>
        <w:fldChar w:fldCharType="begin"/>
      </w:r>
      <w:r>
        <w:rPr>
          <w:rFonts w:hint="eastAsia" w:ascii="仿宋" w:hAnsi="仿宋" w:eastAsia="仿宋" w:cs="仿宋"/>
          <w:b w:val="0"/>
          <w:i w:val="0"/>
          <w:caps w:val="0"/>
          <w:color w:val="333333"/>
          <w:spacing w:val="0"/>
          <w:kern w:val="0"/>
          <w:sz w:val="32"/>
          <w:szCs w:val="32"/>
          <w:u w:val="none"/>
          <w:shd w:val="clear" w:fill="F5F5F5"/>
          <w:lang w:val="en-US" w:eastAsia="zh-CN" w:bidi="ar"/>
        </w:rPr>
        <w:instrText xml:space="preserve"> HYPERLINK "http://zfxxgk.zongyang.gov.cn/DocHtml/2/16/05/xxgk_GMTCVO4J00.html" \o "分享到QQ空间" </w:instrText>
      </w:r>
      <w:r>
        <w:rPr>
          <w:rFonts w:hint="eastAsia" w:ascii="仿宋" w:hAnsi="仿宋" w:eastAsia="仿宋" w:cs="仿宋"/>
          <w:b w:val="0"/>
          <w:i w:val="0"/>
          <w:caps w:val="0"/>
          <w:color w:val="333333"/>
          <w:spacing w:val="0"/>
          <w:kern w:val="0"/>
          <w:sz w:val="32"/>
          <w:szCs w:val="32"/>
          <w:u w:val="none"/>
          <w:shd w:val="clear" w:fill="F5F5F5"/>
          <w:lang w:val="en-US" w:eastAsia="zh-CN" w:bidi="ar"/>
        </w:rPr>
        <w:fldChar w:fldCharType="separate"/>
      </w:r>
      <w:r>
        <w:rPr>
          <w:rFonts w:hint="eastAsia" w:ascii="仿宋" w:hAnsi="仿宋" w:eastAsia="仿宋" w:cs="仿宋"/>
          <w:b w:val="0"/>
          <w:i w:val="0"/>
          <w:caps w:val="0"/>
          <w:color w:val="333333"/>
          <w:spacing w:val="0"/>
          <w:kern w:val="0"/>
          <w:sz w:val="32"/>
          <w:szCs w:val="32"/>
          <w:u w:val="none"/>
          <w:shd w:val="clear" w:fill="F5F5F5"/>
          <w:lang w:val="en-US" w:eastAsia="zh-CN" w:bidi="ar"/>
        </w:rPr>
        <w:fldChar w:fldCharType="end"/>
      </w:r>
      <w:r>
        <w:rPr>
          <w:rFonts w:hint="eastAsia" w:ascii="仿宋" w:hAnsi="仿宋" w:eastAsia="仿宋" w:cs="仿宋"/>
          <w:b w:val="0"/>
          <w:i w:val="0"/>
          <w:caps w:val="0"/>
          <w:color w:val="333333"/>
          <w:spacing w:val="0"/>
          <w:kern w:val="0"/>
          <w:sz w:val="32"/>
          <w:szCs w:val="32"/>
          <w:u w:val="none"/>
          <w:shd w:val="clear" w:fill="F5F5F5"/>
          <w:lang w:val="en-US" w:eastAsia="zh-CN" w:bidi="ar"/>
        </w:rPr>
        <w:fldChar w:fldCharType="begin"/>
      </w:r>
      <w:r>
        <w:rPr>
          <w:rFonts w:hint="eastAsia" w:ascii="仿宋" w:hAnsi="仿宋" w:eastAsia="仿宋" w:cs="仿宋"/>
          <w:b w:val="0"/>
          <w:i w:val="0"/>
          <w:caps w:val="0"/>
          <w:color w:val="333333"/>
          <w:spacing w:val="0"/>
          <w:kern w:val="0"/>
          <w:sz w:val="32"/>
          <w:szCs w:val="32"/>
          <w:u w:val="none"/>
          <w:shd w:val="clear" w:fill="F5F5F5"/>
          <w:lang w:val="en-US" w:eastAsia="zh-CN" w:bidi="ar"/>
        </w:rPr>
        <w:instrText xml:space="preserve"> HYPERLINK "http://zfxxgk.zongyang.gov.cn/DocHtml/2/16/05/xxgk_GMTCVO4J00.html" \o "分享到新浪微博" </w:instrText>
      </w:r>
      <w:r>
        <w:rPr>
          <w:rFonts w:hint="eastAsia" w:ascii="仿宋" w:hAnsi="仿宋" w:eastAsia="仿宋" w:cs="仿宋"/>
          <w:b w:val="0"/>
          <w:i w:val="0"/>
          <w:caps w:val="0"/>
          <w:color w:val="333333"/>
          <w:spacing w:val="0"/>
          <w:kern w:val="0"/>
          <w:sz w:val="32"/>
          <w:szCs w:val="32"/>
          <w:u w:val="none"/>
          <w:shd w:val="clear" w:fill="F5F5F5"/>
          <w:lang w:val="en-US" w:eastAsia="zh-CN" w:bidi="ar"/>
        </w:rPr>
        <w:fldChar w:fldCharType="separate"/>
      </w:r>
      <w:r>
        <w:rPr>
          <w:rFonts w:hint="eastAsia" w:ascii="仿宋" w:hAnsi="仿宋" w:eastAsia="仿宋" w:cs="仿宋"/>
          <w:b w:val="0"/>
          <w:i w:val="0"/>
          <w:caps w:val="0"/>
          <w:color w:val="333333"/>
          <w:spacing w:val="0"/>
          <w:kern w:val="0"/>
          <w:sz w:val="32"/>
          <w:szCs w:val="32"/>
          <w:u w:val="none"/>
          <w:shd w:val="clear" w:fill="F5F5F5"/>
          <w:lang w:val="en-US" w:eastAsia="zh-CN" w:bidi="ar"/>
        </w:rPr>
        <w:fldChar w:fldCharType="end"/>
      </w:r>
      <w:r>
        <w:rPr>
          <w:rFonts w:hint="eastAsia" w:ascii="仿宋" w:hAnsi="仿宋" w:eastAsia="仿宋" w:cs="仿宋"/>
          <w:b w:val="0"/>
          <w:i w:val="0"/>
          <w:caps w:val="0"/>
          <w:color w:val="333333"/>
          <w:spacing w:val="0"/>
          <w:kern w:val="0"/>
          <w:sz w:val="32"/>
          <w:szCs w:val="32"/>
          <w:u w:val="none"/>
          <w:shd w:val="clear" w:fill="F5F5F5"/>
          <w:lang w:val="en-US" w:eastAsia="zh-CN" w:bidi="ar"/>
        </w:rPr>
        <w:fldChar w:fldCharType="begin"/>
      </w:r>
      <w:r>
        <w:rPr>
          <w:rFonts w:hint="eastAsia" w:ascii="仿宋" w:hAnsi="仿宋" w:eastAsia="仿宋" w:cs="仿宋"/>
          <w:b w:val="0"/>
          <w:i w:val="0"/>
          <w:caps w:val="0"/>
          <w:color w:val="333333"/>
          <w:spacing w:val="0"/>
          <w:kern w:val="0"/>
          <w:sz w:val="32"/>
          <w:szCs w:val="32"/>
          <w:u w:val="none"/>
          <w:shd w:val="clear" w:fill="F5F5F5"/>
          <w:lang w:val="en-US" w:eastAsia="zh-CN" w:bidi="ar"/>
        </w:rPr>
        <w:instrText xml:space="preserve"> HYPERLINK "http://zfxxgk.zongyang.gov.cn/DocHtml/2/16/05/xxgk_GMTCVO4J00.html" \o "分享到腾讯微博" </w:instrText>
      </w:r>
      <w:r>
        <w:rPr>
          <w:rFonts w:hint="eastAsia" w:ascii="仿宋" w:hAnsi="仿宋" w:eastAsia="仿宋" w:cs="仿宋"/>
          <w:b w:val="0"/>
          <w:i w:val="0"/>
          <w:caps w:val="0"/>
          <w:color w:val="333333"/>
          <w:spacing w:val="0"/>
          <w:kern w:val="0"/>
          <w:sz w:val="32"/>
          <w:szCs w:val="32"/>
          <w:u w:val="none"/>
          <w:shd w:val="clear" w:fill="F5F5F5"/>
          <w:lang w:val="en-US" w:eastAsia="zh-CN" w:bidi="ar"/>
        </w:rPr>
        <w:fldChar w:fldCharType="separate"/>
      </w:r>
      <w:r>
        <w:rPr>
          <w:rFonts w:hint="eastAsia" w:ascii="仿宋" w:hAnsi="仿宋" w:eastAsia="仿宋" w:cs="仿宋"/>
          <w:b w:val="0"/>
          <w:i w:val="0"/>
          <w:caps w:val="0"/>
          <w:color w:val="333333"/>
          <w:spacing w:val="0"/>
          <w:kern w:val="0"/>
          <w:sz w:val="32"/>
          <w:szCs w:val="32"/>
          <w:u w:val="none"/>
          <w:shd w:val="clear" w:fill="F5F5F5"/>
          <w:lang w:val="en-US" w:eastAsia="zh-CN" w:bidi="ar"/>
        </w:rPr>
        <w:fldChar w:fldCharType="end"/>
      </w:r>
      <w:r>
        <w:rPr>
          <w:rFonts w:hint="eastAsia" w:ascii="仿宋" w:hAnsi="仿宋" w:eastAsia="仿宋" w:cs="仿宋"/>
          <w:b w:val="0"/>
          <w:i w:val="0"/>
          <w:caps w:val="0"/>
          <w:color w:val="333333"/>
          <w:spacing w:val="0"/>
          <w:kern w:val="0"/>
          <w:sz w:val="32"/>
          <w:szCs w:val="32"/>
          <w:u w:val="none"/>
          <w:shd w:val="clear" w:fill="F5F5F5"/>
          <w:lang w:val="en-US" w:eastAsia="zh-CN" w:bidi="ar"/>
        </w:rPr>
        <w:fldChar w:fldCharType="begin"/>
      </w:r>
      <w:r>
        <w:rPr>
          <w:rFonts w:hint="eastAsia" w:ascii="仿宋" w:hAnsi="仿宋" w:eastAsia="仿宋" w:cs="仿宋"/>
          <w:b w:val="0"/>
          <w:i w:val="0"/>
          <w:caps w:val="0"/>
          <w:color w:val="333333"/>
          <w:spacing w:val="0"/>
          <w:kern w:val="0"/>
          <w:sz w:val="32"/>
          <w:szCs w:val="32"/>
          <w:u w:val="none"/>
          <w:shd w:val="clear" w:fill="F5F5F5"/>
          <w:lang w:val="en-US" w:eastAsia="zh-CN" w:bidi="ar"/>
        </w:rPr>
        <w:instrText xml:space="preserve"> HYPERLINK "http://zfxxgk.zongyang.gov.cn/DocHtml/2/16/05/xxgk_GMTCVO4J00.html" \o "分享到微信" </w:instrText>
      </w:r>
      <w:r>
        <w:rPr>
          <w:rFonts w:hint="eastAsia" w:ascii="仿宋" w:hAnsi="仿宋" w:eastAsia="仿宋" w:cs="仿宋"/>
          <w:b w:val="0"/>
          <w:i w:val="0"/>
          <w:caps w:val="0"/>
          <w:color w:val="333333"/>
          <w:spacing w:val="0"/>
          <w:kern w:val="0"/>
          <w:sz w:val="32"/>
          <w:szCs w:val="32"/>
          <w:u w:val="none"/>
          <w:shd w:val="clear" w:fill="F5F5F5"/>
          <w:lang w:val="en-US" w:eastAsia="zh-CN" w:bidi="ar"/>
        </w:rPr>
        <w:fldChar w:fldCharType="separate"/>
      </w:r>
      <w:r>
        <w:rPr>
          <w:rFonts w:hint="eastAsia" w:ascii="仿宋" w:hAnsi="仿宋" w:eastAsia="仿宋" w:cs="仿宋"/>
          <w:b w:val="0"/>
          <w:i w:val="0"/>
          <w:caps w:val="0"/>
          <w:color w:val="333333"/>
          <w:spacing w:val="0"/>
          <w:kern w:val="0"/>
          <w:sz w:val="32"/>
          <w:szCs w:val="32"/>
          <w:u w:val="none"/>
          <w:shd w:val="clear" w:fill="F5F5F5"/>
          <w:lang w:val="en-US" w:eastAsia="zh-CN" w:bidi="ar"/>
        </w:rPr>
        <w:fldChar w:fldCharType="end"/>
      </w:r>
      <w:r>
        <w:rPr>
          <w:rFonts w:hint="eastAsia" w:ascii="仿宋" w:hAnsi="仿宋" w:eastAsia="仿宋" w:cs="仿宋"/>
          <w:b w:val="0"/>
          <w:i w:val="0"/>
          <w:caps w:val="0"/>
          <w:color w:val="333333"/>
          <w:spacing w:val="0"/>
          <w:kern w:val="0"/>
          <w:sz w:val="32"/>
          <w:szCs w:val="32"/>
          <w:u w:val="none"/>
          <w:shd w:val="clear" w:fill="F5F5F5"/>
          <w:lang w:val="en-US" w:eastAsia="zh-CN" w:bidi="ar"/>
        </w:rPr>
        <w:fldChar w:fldCharType="begin"/>
      </w:r>
      <w:r>
        <w:rPr>
          <w:rFonts w:hint="eastAsia" w:ascii="仿宋" w:hAnsi="仿宋" w:eastAsia="仿宋" w:cs="仿宋"/>
          <w:b w:val="0"/>
          <w:i w:val="0"/>
          <w:caps w:val="0"/>
          <w:color w:val="333333"/>
          <w:spacing w:val="0"/>
          <w:kern w:val="0"/>
          <w:sz w:val="32"/>
          <w:szCs w:val="32"/>
          <w:u w:val="none"/>
          <w:shd w:val="clear" w:fill="F5F5F5"/>
          <w:lang w:val="en-US" w:eastAsia="zh-CN" w:bidi="ar"/>
        </w:rPr>
        <w:instrText xml:space="preserve"> HYPERLINK "http://zfxxgk.zongyang.gov.cn/DocHtml/2/16/05/xxgk_GMTCVO4J00.html" \o "分享到QQ好友" </w:instrText>
      </w:r>
      <w:r>
        <w:rPr>
          <w:rFonts w:hint="eastAsia" w:ascii="仿宋" w:hAnsi="仿宋" w:eastAsia="仿宋" w:cs="仿宋"/>
          <w:b w:val="0"/>
          <w:i w:val="0"/>
          <w:caps w:val="0"/>
          <w:color w:val="333333"/>
          <w:spacing w:val="0"/>
          <w:kern w:val="0"/>
          <w:sz w:val="32"/>
          <w:szCs w:val="32"/>
          <w:u w:val="none"/>
          <w:shd w:val="clear" w:fill="F5F5F5"/>
          <w:lang w:val="en-US" w:eastAsia="zh-CN" w:bidi="ar"/>
        </w:rPr>
        <w:fldChar w:fldCharType="separate"/>
      </w:r>
      <w:r>
        <w:rPr>
          <w:rFonts w:hint="eastAsia" w:ascii="仿宋" w:hAnsi="仿宋" w:eastAsia="仿宋" w:cs="仿宋"/>
          <w:b w:val="0"/>
          <w:i w:val="0"/>
          <w:caps w:val="0"/>
          <w:color w:val="333333"/>
          <w:spacing w:val="0"/>
          <w:kern w:val="0"/>
          <w:sz w:val="32"/>
          <w:szCs w:val="32"/>
          <w:u w:val="none"/>
          <w:shd w:val="clear" w:fill="F5F5F5"/>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b w:val="0"/>
          <w:i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val="0"/>
          <w:i w:val="0"/>
          <w:caps w:val="0"/>
          <w:color w:val="333333"/>
          <w:spacing w:val="0"/>
          <w:kern w:val="0"/>
          <w:sz w:val="32"/>
          <w:szCs w:val="32"/>
          <w:shd w:val="clear" w:fill="FFFFFF"/>
          <w:lang w:val="en-US" w:eastAsia="zh-CN" w:bidi="ar"/>
        </w:rPr>
        <w:t>根据省、市、县人民政府关于做好预防青少年儿童溺水工作的要求，切实维护青少年儿童生命安全，最大限度减少各类意外安全事故的发生，结合我镇实际，现就有关事项通知如下：。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b w:val="0"/>
          <w:i w:val="0"/>
          <w:caps w:val="0"/>
          <w:color w:val="333333"/>
          <w:spacing w:val="0"/>
          <w:kern w:val="0"/>
          <w:sz w:val="32"/>
          <w:szCs w:val="32"/>
          <w:shd w:val="clear" w:fill="FFFFFF"/>
          <w:lang w:val="en-US" w:eastAsia="zh-CN" w:bidi="ar"/>
        </w:rPr>
        <w:t>一、进一步提高思想认识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val="0"/>
          <w:i w:val="0"/>
          <w:caps w:val="0"/>
          <w:color w:val="333333"/>
          <w:spacing w:val="0"/>
          <w:kern w:val="0"/>
          <w:sz w:val="32"/>
          <w:szCs w:val="32"/>
          <w:shd w:val="clear" w:fill="FFFFFF"/>
          <w:lang w:val="en-US" w:eastAsia="zh-CN" w:bidi="ar"/>
        </w:rPr>
        <w:t>各村委会、镇直有关单位要充分认识抓好预防溺水工作保护广大青少年儿童生命安全、维护家庭幸福及社会和谐稳定的重要意义。要按照“属地管理、分级负责”和“谁主管、谁负责”的原则，坚持预防为主的方针，重心下移，动员全社会立即行动起来，采取有效措施，预防青少年儿童溺水事故发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b w:val="0"/>
          <w:i w:val="0"/>
          <w:caps w:val="0"/>
          <w:color w:val="333333"/>
          <w:spacing w:val="0"/>
          <w:kern w:val="0"/>
          <w:sz w:val="32"/>
          <w:szCs w:val="32"/>
          <w:shd w:val="clear" w:fill="FFFFFF"/>
          <w:lang w:val="en-US" w:eastAsia="zh-CN" w:bidi="ar"/>
        </w:rPr>
        <w:t>二．强化宣传教育，把防溺水安全教育落到实处。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val="0"/>
          <w:i w:val="0"/>
          <w:caps w:val="0"/>
          <w:color w:val="333333"/>
          <w:spacing w:val="0"/>
          <w:kern w:val="0"/>
          <w:sz w:val="32"/>
          <w:szCs w:val="32"/>
          <w:shd w:val="clear" w:fill="FFFFFF"/>
          <w:lang w:val="en-US" w:eastAsia="zh-CN" w:bidi="ar"/>
        </w:rPr>
        <w:t>时间：2020年6月—9月。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b w:val="0"/>
          <w:i w:val="0"/>
          <w:caps w:val="0"/>
          <w:color w:val="333333"/>
          <w:spacing w:val="0"/>
          <w:kern w:val="0"/>
          <w:sz w:val="32"/>
          <w:szCs w:val="32"/>
          <w:shd w:val="clear" w:fill="FFFFFF"/>
          <w:lang w:val="en-US" w:eastAsia="zh-CN" w:bidi="ar"/>
        </w:rPr>
        <w:t>三、任务分解及具体措施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val="0"/>
          <w:i w:val="0"/>
          <w:caps w:val="0"/>
          <w:color w:val="333333"/>
          <w:spacing w:val="0"/>
          <w:kern w:val="0"/>
          <w:sz w:val="32"/>
          <w:szCs w:val="32"/>
          <w:shd w:val="clear" w:fill="FFFFFF"/>
          <w:lang w:val="en-US" w:eastAsia="zh-CN" w:bidi="ar"/>
        </w:rPr>
        <w:t>做好青少年安全工作，宣传是重点，教育是基础，监管是关键。要认真落实政府的牵头责任，职能部门的防范责任，教育单位的宣传教育责任，突出家庭的监护责任和社会团体的关爱责任，构建组织负责、部门联动、社会协同、家庭监护多位一体的联防联动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b w:val="0"/>
          <w:i w:val="0"/>
          <w:caps w:val="0"/>
          <w:color w:val="333333"/>
          <w:spacing w:val="0"/>
          <w:kern w:val="0"/>
          <w:sz w:val="32"/>
          <w:szCs w:val="32"/>
          <w:shd w:val="clear" w:fill="FFFFFF"/>
          <w:lang w:val="en-US" w:eastAsia="zh-CN" w:bidi="ar"/>
        </w:rPr>
        <w:t>(一)镇中心学校、大庄初级中学要认真组织开展预防溺水宣传教育工作。</w:t>
      </w:r>
      <w:r>
        <w:rPr>
          <w:rFonts w:hint="eastAsia" w:ascii="仿宋" w:hAnsi="仿宋" w:eastAsia="仿宋" w:cs="仿宋"/>
          <w:b w:val="0"/>
          <w:i w:val="0"/>
          <w:caps w:val="0"/>
          <w:color w:val="333333"/>
          <w:spacing w:val="0"/>
          <w:kern w:val="0"/>
          <w:sz w:val="32"/>
          <w:szCs w:val="32"/>
          <w:shd w:val="clear" w:fill="FFFFFF"/>
          <w:lang w:val="en-US" w:eastAsia="zh-CN" w:bidi="ar"/>
        </w:rPr>
        <w:t>利用校园广播、墙报、黑板报、宣传栏、宣传专题片、悬挂宣传标语等，广泛宣传预防溺水安全知识和呼救、自救、互救技巧，在高温、多雨等溺水事故易发期，教职工通过手机短信等渠道及时向学生家长提出温馨提示或发布安全预警提示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val="0"/>
          <w:i w:val="0"/>
          <w:caps w:val="0"/>
          <w:color w:val="333333"/>
          <w:spacing w:val="0"/>
          <w:kern w:val="0"/>
          <w:sz w:val="32"/>
          <w:szCs w:val="32"/>
          <w:shd w:val="clear" w:fill="FFFFFF"/>
          <w:lang w:val="en-US" w:eastAsia="zh-CN" w:bidi="ar"/>
        </w:rPr>
        <w:t>布置落实中小学校以“珍爱生命，预防溺水”为主题，广泛开展“十个一”教育宣传活动。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val="0"/>
          <w:i w:val="0"/>
          <w:caps w:val="0"/>
          <w:color w:val="333333"/>
          <w:spacing w:val="0"/>
          <w:kern w:val="0"/>
          <w:sz w:val="32"/>
          <w:szCs w:val="32"/>
          <w:shd w:val="clear" w:fill="FFFFFF"/>
          <w:lang w:val="en-US" w:eastAsia="zh-CN" w:bidi="ar"/>
        </w:rPr>
        <w:t>1、各校上一堂预防溺水专题教育课。各校可通过课间操等形式开展中小学生防溺水安全教育，教育中小学生儿童在脱离学校和家长监管下，做到“四不一举报”：即不到水边游玩、不下河洗澡、不盲目涉水过河、不擅自下水施救（特别要教育学生遇到同伴溺水时不要手拉手盲目施救），遇见青少年儿童下河洗澡要迅速向班主任、家长或直接拨打110进行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val="0"/>
          <w:i w:val="0"/>
          <w:caps w:val="0"/>
          <w:color w:val="333333"/>
          <w:spacing w:val="0"/>
          <w:kern w:val="0"/>
          <w:sz w:val="32"/>
          <w:szCs w:val="32"/>
          <w:shd w:val="clear" w:fill="FFFFFF"/>
          <w:lang w:val="en-US" w:eastAsia="zh-CN" w:bidi="ar"/>
        </w:rPr>
        <w:t>2、节假日前集中开展一次安全教育。各中小学校、幼儿园要在五一节、端午节、六一儿童节和暑假等节假日前集中开展一次安全教育，做到节假日前反复讲，教育学生在节假日注意防范安全。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val="0"/>
          <w:i w:val="0"/>
          <w:caps w:val="0"/>
          <w:color w:val="333333"/>
          <w:spacing w:val="0"/>
          <w:kern w:val="0"/>
          <w:sz w:val="32"/>
          <w:szCs w:val="32"/>
          <w:shd w:val="clear" w:fill="FFFFFF"/>
          <w:lang w:val="en-US" w:eastAsia="zh-CN" w:bidi="ar"/>
        </w:rPr>
        <w:t>3、组织一次安全知识竞赛或展板宣传活动。各校充分利用墙报、宣传栏等以普及游泳知识，以典型事例教育警示学生，切实提高学生防溺水意识和正确施救方法。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val="0"/>
          <w:i w:val="0"/>
          <w:caps w:val="0"/>
          <w:color w:val="333333"/>
          <w:spacing w:val="0"/>
          <w:kern w:val="0"/>
          <w:sz w:val="32"/>
          <w:szCs w:val="32"/>
          <w:shd w:val="clear" w:fill="FFFFFF"/>
          <w:lang w:val="en-US" w:eastAsia="zh-CN" w:bidi="ar"/>
        </w:rPr>
        <w:t>4、召开一次“预防溺水”主题教育家长会。尤其是小学要召开一次主题家长或监护人会议，进一步明确学生家长或监护人的监护教育责任，要求家长密切配合学校做好学生防溺水工作，切实做好节假日安全监管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val="0"/>
          <w:i w:val="0"/>
          <w:caps w:val="0"/>
          <w:color w:val="333333"/>
          <w:spacing w:val="0"/>
          <w:kern w:val="0"/>
          <w:sz w:val="32"/>
          <w:szCs w:val="32"/>
          <w:shd w:val="clear" w:fill="FFFFFF"/>
          <w:lang w:val="en-US" w:eastAsia="zh-CN" w:bidi="ar"/>
        </w:rPr>
        <w:t>5、开展一次家长专访活动。各校要组织一次节假日，尤其是暑假安全教育大家访活动，学校要动员全体教师参与，分组包片，认真做好家访记录。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val="0"/>
          <w:i w:val="0"/>
          <w:caps w:val="0"/>
          <w:color w:val="333333"/>
          <w:spacing w:val="0"/>
          <w:kern w:val="0"/>
          <w:sz w:val="32"/>
          <w:szCs w:val="32"/>
          <w:shd w:val="clear" w:fill="FFFFFF"/>
          <w:lang w:val="en-US" w:eastAsia="zh-CN" w:bidi="ar"/>
        </w:rPr>
        <w:t>6、印发一份《致全镇中小学生家长一封信》或宣传材料。加强与家长的联系，向家长通报学校上下学和放假、开学的时间，以及学生应遵守的事项等，要求家长务必履行监护人安全监管责任。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val="0"/>
          <w:i w:val="0"/>
          <w:caps w:val="0"/>
          <w:color w:val="333333"/>
          <w:spacing w:val="0"/>
          <w:kern w:val="0"/>
          <w:sz w:val="32"/>
          <w:szCs w:val="32"/>
          <w:shd w:val="clear" w:fill="FFFFFF"/>
          <w:lang w:val="en-US" w:eastAsia="zh-CN" w:bidi="ar"/>
        </w:rPr>
        <w:t>7、布置一篇防溺水家庭作业。各校就中小学生儿童防溺水安全基本知识，布置一篇家庭作业，家庭作业在家长签字后集中收归存档。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val="0"/>
          <w:i w:val="0"/>
          <w:caps w:val="0"/>
          <w:color w:val="333333"/>
          <w:spacing w:val="0"/>
          <w:kern w:val="0"/>
          <w:sz w:val="32"/>
          <w:szCs w:val="32"/>
          <w:shd w:val="clear" w:fill="FFFFFF"/>
          <w:lang w:val="en-US" w:eastAsia="zh-CN" w:bidi="ar"/>
        </w:rPr>
        <w:t>8、建立每周一次专题教育制度。每日一次安全提醒制度，课前、课后安全提示制度。做到平时天天讲，上下午最后一节课安排1-2分钟开展提示教育。每周一次专题教育要有记录。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val="0"/>
          <w:i w:val="0"/>
          <w:caps w:val="0"/>
          <w:color w:val="333333"/>
          <w:spacing w:val="0"/>
          <w:kern w:val="0"/>
          <w:sz w:val="32"/>
          <w:szCs w:val="32"/>
          <w:shd w:val="clear" w:fill="FFFFFF"/>
          <w:lang w:val="en-US" w:eastAsia="zh-CN" w:bidi="ar"/>
        </w:rPr>
        <w:t>9、悬挂一幅预防溺水宣传横幅。各校要在校门口、教学楼悬挂一幅宣传横幅，时时提醒学生注意防溺水安全。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val="0"/>
          <w:i w:val="0"/>
          <w:caps w:val="0"/>
          <w:color w:val="333333"/>
          <w:spacing w:val="0"/>
          <w:kern w:val="0"/>
          <w:sz w:val="32"/>
          <w:szCs w:val="32"/>
          <w:shd w:val="clear" w:fill="FFFFFF"/>
          <w:lang w:val="en-US" w:eastAsia="zh-CN" w:bidi="ar"/>
        </w:rPr>
        <w:t>10、开展一次学生防溺水集体签名和宣誓活动，强化学生自我管理和约束能力。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val="0"/>
          <w:i w:val="0"/>
          <w:caps w:val="0"/>
          <w:color w:val="333333"/>
          <w:spacing w:val="0"/>
          <w:kern w:val="0"/>
          <w:sz w:val="32"/>
          <w:szCs w:val="32"/>
          <w:shd w:val="clear" w:fill="FFFFFF"/>
          <w:lang w:val="en-US" w:eastAsia="zh-CN" w:bidi="ar"/>
        </w:rPr>
        <w:t>加强对重点人群、重点时段的安全管理。要求各学校一要加强对上下学途中的防溺水警示教育，对上下学经过水域较多且年龄较小的学生，学校要督促家长接送；二要加强学生午间管理，特别是住校生的管理，要及时清点人数，时刻关注学生动向，严防住校生在午间休息时离校游泳；三要建立请销假登记制度和家长联系制度，要求班主任切实负起安全管理责任，加强在校学生的日常管理；四要提醒家长，节假日是学生溺水事故的易发高发期，要加强对孩子节假日期间的防溺水教育，充分发挥监护人的监护管理作用，确保节假日期间的学生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val="0"/>
          <w:i w:val="0"/>
          <w:caps w:val="0"/>
          <w:color w:val="333333"/>
          <w:spacing w:val="0"/>
          <w:kern w:val="0"/>
          <w:sz w:val="32"/>
          <w:szCs w:val="32"/>
          <w:shd w:val="clear" w:fill="FFFFFF"/>
          <w:lang w:val="en-US" w:eastAsia="zh-CN" w:bidi="ar"/>
        </w:rPr>
        <w:t>各校要配合村委会共同督促家长等监护人切实发挥监护作用，承担教育管理职责。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楷体" w:hAnsi="楷体" w:eastAsia="楷体" w:cs="楷体"/>
          <w:b w:val="0"/>
          <w:i w:val="0"/>
          <w:caps w:val="0"/>
          <w:color w:val="333333"/>
          <w:spacing w:val="0"/>
          <w:kern w:val="0"/>
          <w:sz w:val="32"/>
          <w:szCs w:val="32"/>
          <w:shd w:val="clear" w:fill="FFFFFF"/>
          <w:lang w:val="en-US" w:eastAsia="zh-CN" w:bidi="ar"/>
        </w:rPr>
      </w:pPr>
      <w:r>
        <w:rPr>
          <w:rFonts w:hint="eastAsia" w:ascii="楷体" w:hAnsi="楷体" w:eastAsia="楷体" w:cs="楷体"/>
          <w:b w:val="0"/>
          <w:i w:val="0"/>
          <w:caps w:val="0"/>
          <w:color w:val="333333"/>
          <w:spacing w:val="0"/>
          <w:kern w:val="0"/>
          <w:sz w:val="32"/>
          <w:szCs w:val="32"/>
          <w:shd w:val="clear" w:fill="FFFFFF"/>
          <w:lang w:val="en-US" w:eastAsia="zh-CN" w:bidi="ar"/>
        </w:rPr>
        <w:t>(二)各村（居）及有关成员单位要切实加强水域管理工作。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rightChars="0" w:firstLine="960" w:firstLineChars="300"/>
        <w:jc w:val="both"/>
        <w:textAlignment w:val="auto"/>
        <w:outlineLvl w:val="9"/>
        <w:rPr>
          <w:rFonts w:hint="eastAsia" w:ascii="仿宋" w:hAnsi="仿宋" w:eastAsia="仿宋" w:cs="仿宋"/>
          <w:b w:val="0"/>
          <w:i w:val="0"/>
          <w:caps w:val="0"/>
          <w:color w:val="333333"/>
          <w:spacing w:val="0"/>
          <w:kern w:val="0"/>
          <w:sz w:val="32"/>
          <w:szCs w:val="32"/>
          <w:shd w:val="clear" w:fill="FFFFFF"/>
          <w:lang w:val="en-US" w:eastAsia="zh-CN" w:bidi="ar"/>
        </w:rPr>
      </w:pPr>
      <w:r>
        <w:rPr>
          <w:rFonts w:hint="eastAsia" w:ascii="仿宋" w:hAnsi="仿宋" w:eastAsia="仿宋" w:cs="仿宋"/>
          <w:b w:val="0"/>
          <w:i w:val="0"/>
          <w:caps w:val="0"/>
          <w:color w:val="333333"/>
          <w:spacing w:val="0"/>
          <w:kern w:val="0"/>
          <w:sz w:val="32"/>
          <w:szCs w:val="32"/>
          <w:shd w:val="clear" w:fill="FFFFFF"/>
          <w:lang w:val="en-US" w:eastAsia="zh-CN" w:bidi="ar"/>
        </w:rPr>
        <w:t>大庄镇预防青少年儿童溺水领导小组成员名单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b w:val="0"/>
          <w:i w:val="0"/>
          <w:caps w:val="0"/>
          <w:color w:val="333333"/>
          <w:spacing w:val="0"/>
          <w:kern w:val="0"/>
          <w:sz w:val="32"/>
          <w:szCs w:val="32"/>
          <w:shd w:val="clear" w:fill="FFFFFF"/>
          <w:lang w:val="en-US" w:eastAsia="zh-CN" w:bidi="ar"/>
        </w:rPr>
      </w:pPr>
      <w:r>
        <w:rPr>
          <w:rFonts w:hint="eastAsia" w:ascii="仿宋" w:hAnsi="仿宋" w:eastAsia="仿宋" w:cs="仿宋"/>
          <w:b w:val="0"/>
          <w:i w:val="0"/>
          <w:caps w:val="0"/>
          <w:color w:val="333333"/>
          <w:spacing w:val="0"/>
          <w:kern w:val="0"/>
          <w:sz w:val="32"/>
          <w:szCs w:val="32"/>
          <w:shd w:val="clear" w:fill="FFFFFF"/>
          <w:lang w:val="en-US" w:eastAsia="zh-CN" w:bidi="ar"/>
        </w:rPr>
        <w:t xml:space="preserve">组  长：魏振胤      党委副书记、镇长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b w:val="0"/>
          <w:i w:val="0"/>
          <w:caps w:val="0"/>
          <w:color w:val="333333"/>
          <w:spacing w:val="0"/>
          <w:kern w:val="0"/>
          <w:sz w:val="32"/>
          <w:szCs w:val="32"/>
          <w:shd w:val="clear" w:fill="FFFFFF"/>
          <w:lang w:val="en-US" w:eastAsia="zh-CN" w:bidi="ar"/>
        </w:rPr>
      </w:pPr>
      <w:r>
        <w:rPr>
          <w:rFonts w:hint="eastAsia" w:ascii="仿宋" w:hAnsi="仿宋" w:eastAsia="仿宋" w:cs="仿宋"/>
          <w:b w:val="0"/>
          <w:i w:val="0"/>
          <w:caps w:val="0"/>
          <w:color w:val="333333"/>
          <w:spacing w:val="0"/>
          <w:kern w:val="0"/>
          <w:sz w:val="32"/>
          <w:szCs w:val="32"/>
          <w:shd w:val="clear" w:fill="FFFFFF"/>
          <w:lang w:val="en-US" w:eastAsia="zh-CN" w:bidi="ar"/>
        </w:rPr>
        <w:t xml:space="preserve">副组长：陈荣华      宣传委员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1920" w:firstLineChars="600"/>
        <w:jc w:val="both"/>
        <w:textAlignment w:val="auto"/>
        <w:outlineLvl w:val="9"/>
        <w:rPr>
          <w:rFonts w:hint="eastAsia" w:ascii="仿宋" w:hAnsi="仿宋" w:eastAsia="仿宋" w:cs="仿宋"/>
          <w:b w:val="0"/>
          <w:i w:val="0"/>
          <w:caps w:val="0"/>
          <w:color w:val="333333"/>
          <w:spacing w:val="0"/>
          <w:kern w:val="0"/>
          <w:sz w:val="32"/>
          <w:szCs w:val="32"/>
          <w:shd w:val="clear" w:fill="FFFFFF"/>
          <w:lang w:val="en-US" w:eastAsia="zh-CN" w:bidi="ar"/>
        </w:rPr>
      </w:pPr>
      <w:r>
        <w:rPr>
          <w:rFonts w:hint="eastAsia" w:ascii="仿宋" w:hAnsi="仿宋" w:eastAsia="仿宋" w:cs="仿宋"/>
          <w:b w:val="0"/>
          <w:i w:val="0"/>
          <w:caps w:val="0"/>
          <w:color w:val="333333"/>
          <w:spacing w:val="0"/>
          <w:kern w:val="0"/>
          <w:sz w:val="32"/>
          <w:szCs w:val="32"/>
          <w:shd w:val="clear" w:fill="FFFFFF"/>
          <w:lang w:val="en-US" w:eastAsia="zh-CN" w:bidi="ar"/>
        </w:rPr>
        <w:t xml:space="preserve">魏  强      副镇长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b w:val="0"/>
          <w:i w:val="0"/>
          <w:caps w:val="0"/>
          <w:color w:val="333333"/>
          <w:spacing w:val="0"/>
          <w:kern w:val="0"/>
          <w:sz w:val="32"/>
          <w:szCs w:val="32"/>
          <w:shd w:val="clear" w:fill="FFFFFF"/>
          <w:lang w:val="en-US" w:eastAsia="zh-CN" w:bidi="ar"/>
        </w:rPr>
      </w:pPr>
      <w:r>
        <w:rPr>
          <w:rFonts w:hint="eastAsia" w:ascii="仿宋" w:hAnsi="仿宋" w:eastAsia="仿宋" w:cs="仿宋"/>
          <w:b w:val="0"/>
          <w:i w:val="0"/>
          <w:caps w:val="0"/>
          <w:color w:val="333333"/>
          <w:spacing w:val="0"/>
          <w:kern w:val="0"/>
          <w:sz w:val="32"/>
          <w:szCs w:val="32"/>
          <w:shd w:val="clear" w:fill="FFFFFF"/>
          <w:lang w:val="en-US" w:eastAsia="zh-CN" w:bidi="ar"/>
        </w:rPr>
        <w:t xml:space="preserve">成  员: 朱昌军      安监办主任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1920" w:firstLineChars="600"/>
        <w:jc w:val="both"/>
        <w:textAlignment w:val="auto"/>
        <w:outlineLvl w:val="9"/>
        <w:rPr>
          <w:rFonts w:hint="eastAsia" w:ascii="仿宋" w:hAnsi="仿宋" w:eastAsia="仿宋" w:cs="仿宋"/>
          <w:b w:val="0"/>
          <w:i w:val="0"/>
          <w:caps w:val="0"/>
          <w:color w:val="333333"/>
          <w:spacing w:val="0"/>
          <w:kern w:val="0"/>
          <w:sz w:val="32"/>
          <w:szCs w:val="32"/>
          <w:shd w:val="clear" w:fill="FFFFFF"/>
          <w:lang w:val="en-US" w:eastAsia="zh-CN" w:bidi="ar"/>
        </w:rPr>
      </w:pPr>
      <w:r>
        <w:rPr>
          <w:rFonts w:hint="eastAsia" w:ascii="仿宋" w:hAnsi="仿宋" w:eastAsia="仿宋" w:cs="仿宋"/>
          <w:b w:val="0"/>
          <w:i w:val="0"/>
          <w:caps w:val="0"/>
          <w:color w:val="333333"/>
          <w:spacing w:val="0"/>
          <w:kern w:val="0"/>
          <w:sz w:val="32"/>
          <w:szCs w:val="32"/>
          <w:shd w:val="clear" w:fill="FFFFFF"/>
          <w:lang w:val="en-US" w:eastAsia="zh-CN" w:bidi="ar"/>
        </w:rPr>
        <w:t xml:space="preserve">汤敏刚      大庄派出所所长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1920" w:firstLineChars="600"/>
        <w:jc w:val="both"/>
        <w:textAlignment w:val="auto"/>
        <w:outlineLvl w:val="9"/>
        <w:rPr>
          <w:rFonts w:hint="eastAsia" w:ascii="仿宋" w:hAnsi="仿宋" w:eastAsia="仿宋" w:cs="仿宋"/>
          <w:b w:val="0"/>
          <w:i w:val="0"/>
          <w:caps w:val="0"/>
          <w:color w:val="333333"/>
          <w:spacing w:val="0"/>
          <w:kern w:val="0"/>
          <w:sz w:val="32"/>
          <w:szCs w:val="32"/>
          <w:shd w:val="clear" w:fill="FFFFFF"/>
          <w:lang w:val="en-US" w:eastAsia="zh-CN" w:bidi="ar"/>
        </w:rPr>
      </w:pPr>
      <w:r>
        <w:rPr>
          <w:rFonts w:hint="eastAsia" w:ascii="仿宋" w:hAnsi="仿宋" w:eastAsia="仿宋" w:cs="仿宋"/>
          <w:b w:val="0"/>
          <w:i w:val="0"/>
          <w:caps w:val="0"/>
          <w:color w:val="333333"/>
          <w:spacing w:val="0"/>
          <w:kern w:val="0"/>
          <w:sz w:val="32"/>
          <w:szCs w:val="32"/>
          <w:shd w:val="clear" w:fill="FFFFFF"/>
          <w:lang w:val="en-US" w:eastAsia="zh-CN" w:bidi="ar"/>
        </w:rPr>
        <w:t xml:space="preserve">张继永      大庄医院院长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1920" w:firstLineChars="600"/>
        <w:jc w:val="both"/>
        <w:textAlignment w:val="auto"/>
        <w:outlineLvl w:val="9"/>
        <w:rPr>
          <w:rFonts w:hint="eastAsia" w:ascii="仿宋" w:hAnsi="仿宋" w:eastAsia="仿宋" w:cs="仿宋"/>
          <w:b w:val="0"/>
          <w:i w:val="0"/>
          <w:caps w:val="0"/>
          <w:color w:val="333333"/>
          <w:spacing w:val="0"/>
          <w:kern w:val="0"/>
          <w:sz w:val="32"/>
          <w:szCs w:val="32"/>
          <w:shd w:val="clear" w:fill="FFFFFF"/>
          <w:lang w:val="en-US" w:eastAsia="zh-CN" w:bidi="ar"/>
        </w:rPr>
      </w:pPr>
      <w:r>
        <w:rPr>
          <w:rFonts w:hint="eastAsia" w:ascii="仿宋" w:hAnsi="仿宋" w:eastAsia="仿宋" w:cs="仿宋"/>
          <w:b w:val="0"/>
          <w:i w:val="0"/>
          <w:caps w:val="0"/>
          <w:color w:val="333333"/>
          <w:spacing w:val="0"/>
          <w:kern w:val="0"/>
          <w:sz w:val="32"/>
          <w:szCs w:val="32"/>
          <w:shd w:val="clear" w:fill="FFFFFF"/>
          <w:lang w:val="en-US" w:eastAsia="zh-CN" w:bidi="ar"/>
        </w:rPr>
        <w:t xml:space="preserve">刘  纪      中学校长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1920" w:firstLineChars="600"/>
        <w:jc w:val="both"/>
        <w:textAlignment w:val="auto"/>
        <w:outlineLvl w:val="9"/>
        <w:rPr>
          <w:rFonts w:hint="eastAsia" w:ascii="仿宋" w:hAnsi="仿宋" w:eastAsia="仿宋" w:cs="仿宋"/>
          <w:b w:val="0"/>
          <w:i w:val="0"/>
          <w:caps w:val="0"/>
          <w:color w:val="333333"/>
          <w:spacing w:val="0"/>
          <w:kern w:val="0"/>
          <w:sz w:val="32"/>
          <w:szCs w:val="32"/>
          <w:shd w:val="clear" w:fill="FFFFFF"/>
          <w:lang w:val="en-US" w:eastAsia="zh-CN" w:bidi="ar"/>
        </w:rPr>
      </w:pPr>
      <w:r>
        <w:rPr>
          <w:rFonts w:hint="eastAsia" w:ascii="仿宋" w:hAnsi="仿宋" w:eastAsia="仿宋" w:cs="仿宋"/>
          <w:b w:val="0"/>
          <w:i w:val="0"/>
          <w:caps w:val="0"/>
          <w:color w:val="333333"/>
          <w:spacing w:val="0"/>
          <w:kern w:val="0"/>
          <w:sz w:val="32"/>
          <w:szCs w:val="32"/>
          <w:shd w:val="clear" w:fill="FFFFFF"/>
          <w:lang w:val="en-US" w:eastAsia="zh-CN" w:bidi="ar"/>
        </w:rPr>
        <w:t>周家伟      中心校校长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1920" w:firstLineChars="600"/>
        <w:jc w:val="both"/>
        <w:textAlignment w:val="auto"/>
        <w:outlineLvl w:val="9"/>
        <w:rPr>
          <w:rFonts w:hint="eastAsia" w:ascii="仿宋" w:hAnsi="仿宋" w:eastAsia="仿宋" w:cs="仿宋"/>
          <w:b w:val="0"/>
          <w:i w:val="0"/>
          <w:caps w:val="0"/>
          <w:color w:val="333333"/>
          <w:spacing w:val="0"/>
          <w:kern w:val="0"/>
          <w:sz w:val="32"/>
          <w:szCs w:val="32"/>
          <w:shd w:val="clear" w:fill="FFFFFF"/>
          <w:lang w:val="en-US" w:eastAsia="zh-CN" w:bidi="ar"/>
        </w:rPr>
      </w:pPr>
      <w:r>
        <w:rPr>
          <w:rFonts w:hint="eastAsia" w:ascii="仿宋" w:hAnsi="仿宋" w:eastAsia="仿宋" w:cs="仿宋"/>
          <w:b w:val="0"/>
          <w:i w:val="0"/>
          <w:caps w:val="0"/>
          <w:color w:val="333333"/>
          <w:spacing w:val="0"/>
          <w:kern w:val="0"/>
          <w:sz w:val="32"/>
          <w:szCs w:val="32"/>
          <w:shd w:val="clear" w:fill="FFFFFF"/>
          <w:lang w:val="en-US" w:eastAsia="zh-CN" w:bidi="ar"/>
        </w:rPr>
        <w:t xml:space="preserve">贾兴民 </w:t>
      </w:r>
      <w:r>
        <w:rPr>
          <w:rFonts w:hint="eastAsia" w:ascii="仿宋" w:hAnsi="仿宋" w:eastAsia="仿宋" w:cs="仿宋"/>
          <w:b w:val="0"/>
          <w:i w:val="0"/>
          <w:caps w:val="0"/>
          <w:color w:val="333333"/>
          <w:spacing w:val="0"/>
          <w:kern w:val="0"/>
          <w:sz w:val="32"/>
          <w:szCs w:val="32"/>
          <w:shd w:val="clear" w:fill="FFFFFF"/>
          <w:lang w:val="en-US" w:eastAsia="zh-CN" w:bidi="ar"/>
        </w:rPr>
        <w:tab/>
      </w:r>
      <w:r>
        <w:rPr>
          <w:rFonts w:hint="eastAsia" w:ascii="仿宋" w:hAnsi="仿宋" w:eastAsia="仿宋" w:cs="仿宋"/>
          <w:b w:val="0"/>
          <w:i w:val="0"/>
          <w:caps w:val="0"/>
          <w:color w:val="333333"/>
          <w:spacing w:val="0"/>
          <w:kern w:val="0"/>
          <w:sz w:val="32"/>
          <w:szCs w:val="32"/>
          <w:shd w:val="clear" w:fill="FFFFFF"/>
          <w:lang w:val="en-US" w:eastAsia="zh-CN" w:bidi="ar"/>
        </w:rPr>
        <w:t xml:space="preserve">   大庄村书记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b w:val="0"/>
          <w:i w:val="0"/>
          <w:caps w:val="0"/>
          <w:color w:val="333333"/>
          <w:spacing w:val="0"/>
          <w:kern w:val="0"/>
          <w:sz w:val="32"/>
          <w:szCs w:val="32"/>
          <w:shd w:val="clear" w:fill="FFFFFF"/>
          <w:lang w:val="en-US" w:eastAsia="zh-CN" w:bidi="ar"/>
        </w:rPr>
      </w:pPr>
      <w:r>
        <w:rPr>
          <w:rFonts w:hint="eastAsia" w:ascii="仿宋" w:hAnsi="仿宋" w:eastAsia="仿宋" w:cs="仿宋"/>
          <w:b w:val="0"/>
          <w:i w:val="0"/>
          <w:caps w:val="0"/>
          <w:color w:val="333333"/>
          <w:spacing w:val="0"/>
          <w:kern w:val="0"/>
          <w:sz w:val="32"/>
          <w:szCs w:val="32"/>
          <w:shd w:val="clear" w:fill="FFFFFF"/>
          <w:lang w:val="en-US" w:eastAsia="zh-CN" w:bidi="ar"/>
        </w:rPr>
        <w:t xml:space="preserve">        汪  洋</w:t>
      </w:r>
      <w:r>
        <w:rPr>
          <w:rFonts w:hint="eastAsia" w:ascii="仿宋" w:hAnsi="仿宋" w:eastAsia="仿宋" w:cs="仿宋"/>
          <w:b w:val="0"/>
          <w:i w:val="0"/>
          <w:caps w:val="0"/>
          <w:color w:val="333333"/>
          <w:spacing w:val="0"/>
          <w:kern w:val="0"/>
          <w:sz w:val="32"/>
          <w:szCs w:val="32"/>
          <w:shd w:val="clear" w:fill="FFFFFF"/>
          <w:lang w:val="en-US" w:eastAsia="zh-CN" w:bidi="ar"/>
        </w:rPr>
        <w:tab/>
      </w:r>
      <w:r>
        <w:rPr>
          <w:rFonts w:hint="eastAsia" w:ascii="仿宋" w:hAnsi="仿宋" w:eastAsia="仿宋" w:cs="仿宋"/>
          <w:b w:val="0"/>
          <w:i w:val="0"/>
          <w:caps w:val="0"/>
          <w:color w:val="333333"/>
          <w:spacing w:val="0"/>
          <w:kern w:val="0"/>
          <w:sz w:val="32"/>
          <w:szCs w:val="32"/>
          <w:shd w:val="clear" w:fill="FFFFFF"/>
          <w:lang w:val="en-US" w:eastAsia="zh-CN" w:bidi="ar"/>
        </w:rPr>
        <w:t xml:space="preserve">      王官村书记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b w:val="0"/>
          <w:i w:val="0"/>
          <w:caps w:val="0"/>
          <w:color w:val="333333"/>
          <w:spacing w:val="0"/>
          <w:kern w:val="0"/>
          <w:sz w:val="32"/>
          <w:szCs w:val="32"/>
          <w:shd w:val="clear" w:fill="FFFFFF"/>
          <w:lang w:val="en-US" w:eastAsia="zh-CN" w:bidi="ar"/>
        </w:rPr>
      </w:pPr>
      <w:r>
        <w:rPr>
          <w:rFonts w:hint="eastAsia" w:ascii="仿宋" w:hAnsi="仿宋" w:eastAsia="仿宋" w:cs="仿宋"/>
          <w:b w:val="0"/>
          <w:i w:val="0"/>
          <w:caps w:val="0"/>
          <w:color w:val="333333"/>
          <w:spacing w:val="0"/>
          <w:kern w:val="0"/>
          <w:sz w:val="32"/>
          <w:szCs w:val="32"/>
          <w:shd w:val="clear" w:fill="FFFFFF"/>
          <w:lang w:val="en-US" w:eastAsia="zh-CN" w:bidi="ar"/>
        </w:rPr>
        <w:t xml:space="preserve">        刘立标       曙光村书记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b w:val="0"/>
          <w:i w:val="0"/>
          <w:caps w:val="0"/>
          <w:color w:val="333333"/>
          <w:spacing w:val="0"/>
          <w:kern w:val="0"/>
          <w:sz w:val="32"/>
          <w:szCs w:val="32"/>
          <w:shd w:val="clear" w:fill="FFFFFF"/>
          <w:lang w:val="en-US" w:eastAsia="zh-CN" w:bidi="ar"/>
        </w:rPr>
      </w:pPr>
      <w:r>
        <w:rPr>
          <w:rFonts w:hint="eastAsia" w:ascii="仿宋" w:hAnsi="仿宋" w:eastAsia="仿宋" w:cs="仿宋"/>
          <w:b w:val="0"/>
          <w:i w:val="0"/>
          <w:caps w:val="0"/>
          <w:color w:val="333333"/>
          <w:spacing w:val="0"/>
          <w:kern w:val="0"/>
          <w:sz w:val="32"/>
          <w:szCs w:val="32"/>
          <w:shd w:val="clear" w:fill="FFFFFF"/>
          <w:lang w:val="en-US" w:eastAsia="zh-CN" w:bidi="ar"/>
        </w:rPr>
        <w:t xml:space="preserve">        卢尊好      万安村书记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b w:val="0"/>
          <w:i w:val="0"/>
          <w:caps w:val="0"/>
          <w:color w:val="333333"/>
          <w:spacing w:val="0"/>
          <w:kern w:val="0"/>
          <w:sz w:val="32"/>
          <w:szCs w:val="32"/>
          <w:shd w:val="clear" w:fill="FFFFFF"/>
          <w:lang w:val="en-US" w:eastAsia="zh-CN" w:bidi="ar"/>
        </w:rPr>
      </w:pPr>
      <w:r>
        <w:rPr>
          <w:rFonts w:hint="eastAsia" w:ascii="仿宋" w:hAnsi="仿宋" w:eastAsia="仿宋" w:cs="仿宋"/>
          <w:b w:val="0"/>
          <w:i w:val="0"/>
          <w:caps w:val="0"/>
          <w:color w:val="333333"/>
          <w:spacing w:val="0"/>
          <w:kern w:val="0"/>
          <w:sz w:val="32"/>
          <w:szCs w:val="32"/>
          <w:shd w:val="clear" w:fill="FFFFFF"/>
          <w:lang w:val="en-US" w:eastAsia="zh-CN" w:bidi="ar"/>
        </w:rPr>
        <w:t xml:space="preserve">        许永松      和谐村书记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b w:val="0"/>
          <w:i w:val="0"/>
          <w:caps w:val="0"/>
          <w:color w:val="333333"/>
          <w:spacing w:val="0"/>
          <w:kern w:val="0"/>
          <w:sz w:val="32"/>
          <w:szCs w:val="32"/>
          <w:shd w:val="clear" w:fill="FFFFFF"/>
          <w:lang w:val="en-US" w:eastAsia="zh-CN" w:bidi="ar"/>
        </w:rPr>
      </w:pPr>
      <w:r>
        <w:rPr>
          <w:rFonts w:hint="eastAsia" w:ascii="仿宋" w:hAnsi="仿宋" w:eastAsia="仿宋" w:cs="仿宋"/>
          <w:b w:val="0"/>
          <w:i w:val="0"/>
          <w:caps w:val="0"/>
          <w:color w:val="333333"/>
          <w:spacing w:val="0"/>
          <w:kern w:val="0"/>
          <w:sz w:val="32"/>
          <w:szCs w:val="32"/>
          <w:shd w:val="clear" w:fill="FFFFFF"/>
          <w:lang w:val="en-US" w:eastAsia="zh-CN" w:bidi="ar"/>
        </w:rPr>
        <w:t xml:space="preserve">        李  军      东风村书记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b w:val="0"/>
          <w:i w:val="0"/>
          <w:caps w:val="0"/>
          <w:color w:val="333333"/>
          <w:spacing w:val="0"/>
          <w:kern w:val="0"/>
          <w:sz w:val="32"/>
          <w:szCs w:val="32"/>
          <w:shd w:val="clear" w:fill="FFFFFF"/>
          <w:lang w:val="en-US" w:eastAsia="zh-CN" w:bidi="ar"/>
        </w:rPr>
      </w:pPr>
      <w:r>
        <w:rPr>
          <w:rFonts w:hint="eastAsia" w:ascii="仿宋" w:hAnsi="仿宋" w:eastAsia="仿宋" w:cs="仿宋"/>
          <w:b w:val="0"/>
          <w:i w:val="0"/>
          <w:caps w:val="0"/>
          <w:color w:val="333333"/>
          <w:spacing w:val="0"/>
          <w:kern w:val="0"/>
          <w:sz w:val="32"/>
          <w:szCs w:val="32"/>
          <w:shd w:val="clear" w:fill="FFFFFF"/>
          <w:lang w:val="en-US" w:eastAsia="zh-CN" w:bidi="ar"/>
        </w:rPr>
        <w:t xml:space="preserve">        许  凯      佃庄村书记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b w:val="0"/>
          <w:i w:val="0"/>
          <w:caps w:val="0"/>
          <w:color w:val="333333"/>
          <w:spacing w:val="0"/>
          <w:kern w:val="0"/>
          <w:sz w:val="32"/>
          <w:szCs w:val="32"/>
          <w:shd w:val="clear" w:fill="FFFFFF"/>
          <w:lang w:val="en-US" w:eastAsia="zh-CN" w:bidi="ar"/>
        </w:rPr>
      </w:pPr>
      <w:r>
        <w:rPr>
          <w:rFonts w:hint="eastAsia" w:ascii="仿宋" w:hAnsi="仿宋" w:eastAsia="仿宋" w:cs="仿宋"/>
          <w:b w:val="0"/>
          <w:i w:val="0"/>
          <w:caps w:val="0"/>
          <w:color w:val="333333"/>
          <w:spacing w:val="0"/>
          <w:kern w:val="0"/>
          <w:sz w:val="32"/>
          <w:szCs w:val="32"/>
          <w:shd w:val="clear" w:fill="FFFFFF"/>
          <w:lang w:val="en-US" w:eastAsia="zh-CN" w:bidi="ar"/>
        </w:rPr>
        <w:t xml:space="preserve">        许桂华      田庄村书记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b w:val="0"/>
          <w:i w:val="0"/>
          <w:caps w:val="0"/>
          <w:color w:val="333333"/>
          <w:spacing w:val="0"/>
          <w:kern w:val="0"/>
          <w:sz w:val="32"/>
          <w:szCs w:val="32"/>
          <w:shd w:val="clear" w:fill="FFFFFF"/>
          <w:lang w:val="en-US" w:eastAsia="zh-CN" w:bidi="ar"/>
        </w:rPr>
      </w:pPr>
      <w:r>
        <w:rPr>
          <w:rFonts w:hint="eastAsia" w:ascii="仿宋" w:hAnsi="仿宋" w:eastAsia="仿宋" w:cs="仿宋"/>
          <w:b w:val="0"/>
          <w:i w:val="0"/>
          <w:caps w:val="0"/>
          <w:color w:val="333333"/>
          <w:spacing w:val="0"/>
          <w:kern w:val="0"/>
          <w:sz w:val="32"/>
          <w:szCs w:val="32"/>
          <w:shd w:val="clear" w:fill="FFFFFF"/>
          <w:lang w:val="en-US" w:eastAsia="zh-CN" w:bidi="ar"/>
        </w:rPr>
        <w:t xml:space="preserve">        彭增彦      沿河村书记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b w:val="0"/>
          <w:i w:val="0"/>
          <w:caps w:val="0"/>
          <w:color w:val="333333"/>
          <w:spacing w:val="0"/>
          <w:kern w:val="0"/>
          <w:sz w:val="32"/>
          <w:szCs w:val="32"/>
          <w:shd w:val="clear" w:fill="FFFFFF"/>
          <w:lang w:val="en-US" w:eastAsia="zh-CN" w:bidi="ar"/>
        </w:rPr>
      </w:pPr>
      <w:r>
        <w:rPr>
          <w:rFonts w:hint="eastAsia" w:ascii="仿宋" w:hAnsi="仿宋" w:eastAsia="仿宋" w:cs="仿宋"/>
          <w:b w:val="0"/>
          <w:i w:val="0"/>
          <w:caps w:val="0"/>
          <w:color w:val="333333"/>
          <w:spacing w:val="0"/>
          <w:kern w:val="0"/>
          <w:sz w:val="32"/>
          <w:szCs w:val="32"/>
          <w:shd w:val="clear" w:fill="FFFFFF"/>
          <w:lang w:val="en-US" w:eastAsia="zh-CN" w:bidi="ar"/>
        </w:rPr>
        <w:t xml:space="preserve">        房家义      向阳村书记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b w:val="0"/>
          <w:i w:val="0"/>
          <w:caps w:val="0"/>
          <w:color w:val="333333"/>
          <w:spacing w:val="0"/>
          <w:kern w:val="0"/>
          <w:sz w:val="32"/>
          <w:szCs w:val="32"/>
          <w:shd w:val="clear" w:fill="FFFFFF"/>
          <w:lang w:val="en-US" w:eastAsia="zh-CN" w:bidi="ar"/>
        </w:rPr>
      </w:pPr>
      <w:r>
        <w:rPr>
          <w:rFonts w:hint="eastAsia" w:ascii="仿宋" w:hAnsi="仿宋" w:eastAsia="仿宋" w:cs="仿宋"/>
          <w:b w:val="0"/>
          <w:i w:val="0"/>
          <w:caps w:val="0"/>
          <w:color w:val="333333"/>
          <w:spacing w:val="0"/>
          <w:kern w:val="0"/>
          <w:sz w:val="32"/>
          <w:szCs w:val="32"/>
          <w:shd w:val="clear" w:fill="FFFFFF"/>
          <w:lang w:val="en-US" w:eastAsia="zh-CN" w:bidi="ar"/>
        </w:rPr>
        <w:t xml:space="preserve">        孙明章      新集村书记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b w:val="0"/>
          <w:i w:val="0"/>
          <w:caps w:val="0"/>
          <w:color w:val="333333"/>
          <w:spacing w:val="0"/>
          <w:kern w:val="0"/>
          <w:sz w:val="32"/>
          <w:szCs w:val="32"/>
          <w:shd w:val="clear" w:fill="FFFFFF"/>
          <w:lang w:val="en-US" w:eastAsia="zh-CN" w:bidi="ar"/>
        </w:rPr>
      </w:pPr>
      <w:r>
        <w:rPr>
          <w:rFonts w:hint="eastAsia" w:ascii="仿宋" w:hAnsi="仿宋" w:eastAsia="仿宋" w:cs="仿宋"/>
          <w:b w:val="0"/>
          <w:i w:val="0"/>
          <w:caps w:val="0"/>
          <w:color w:val="333333"/>
          <w:spacing w:val="0"/>
          <w:kern w:val="0"/>
          <w:sz w:val="32"/>
          <w:szCs w:val="32"/>
          <w:shd w:val="clear" w:fill="FFFFFF"/>
          <w:lang w:val="en-US" w:eastAsia="zh-CN" w:bidi="ar"/>
        </w:rPr>
        <w:t xml:space="preserve">        苏成平      朝阳村书记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b w:val="0"/>
          <w:i w:val="0"/>
          <w:caps w:val="0"/>
          <w:color w:val="333333"/>
          <w:spacing w:val="0"/>
          <w:kern w:val="0"/>
          <w:sz w:val="32"/>
          <w:szCs w:val="32"/>
          <w:shd w:val="clear" w:fill="FFFFFF"/>
          <w:lang w:val="en-US" w:eastAsia="zh-CN" w:bidi="ar"/>
        </w:rPr>
      </w:pPr>
      <w:r>
        <w:rPr>
          <w:rFonts w:hint="eastAsia" w:ascii="仿宋" w:hAnsi="仿宋" w:eastAsia="仿宋" w:cs="仿宋"/>
          <w:b w:val="0"/>
          <w:i w:val="0"/>
          <w:caps w:val="0"/>
          <w:color w:val="333333"/>
          <w:spacing w:val="0"/>
          <w:kern w:val="0"/>
          <w:sz w:val="32"/>
          <w:szCs w:val="32"/>
          <w:shd w:val="clear" w:fill="FFFFFF"/>
          <w:lang w:val="en-US" w:eastAsia="zh-CN" w:bidi="ar"/>
        </w:rPr>
        <w:t xml:space="preserve">        黄云先      新刘村书记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b w:val="0"/>
          <w:i w:val="0"/>
          <w:caps w:val="0"/>
          <w:color w:val="333333"/>
          <w:spacing w:val="0"/>
          <w:kern w:val="0"/>
          <w:sz w:val="32"/>
          <w:szCs w:val="32"/>
          <w:shd w:val="clear" w:fill="FFFFFF"/>
          <w:lang w:val="en-US" w:eastAsia="zh-CN" w:bidi="ar"/>
        </w:rPr>
      </w:pPr>
      <w:r>
        <w:rPr>
          <w:rFonts w:hint="eastAsia" w:ascii="仿宋" w:hAnsi="仿宋" w:eastAsia="仿宋" w:cs="仿宋"/>
          <w:b w:val="0"/>
          <w:i w:val="0"/>
          <w:caps w:val="0"/>
          <w:color w:val="333333"/>
          <w:spacing w:val="0"/>
          <w:kern w:val="0"/>
          <w:sz w:val="32"/>
          <w:szCs w:val="32"/>
          <w:shd w:val="clear" w:fill="FFFFFF"/>
          <w:lang w:val="en-US" w:eastAsia="zh-CN" w:bidi="ar"/>
        </w:rPr>
        <w:t>领导小组下设办公室于镇安监办，魏强同志兼任办公室主任。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val="0"/>
          <w:i w:val="0"/>
          <w:caps w:val="0"/>
          <w:color w:val="333333"/>
          <w:spacing w:val="0"/>
          <w:kern w:val="0"/>
          <w:sz w:val="32"/>
          <w:szCs w:val="32"/>
          <w:shd w:val="clear" w:fill="FFFFFF"/>
          <w:lang w:val="en-US" w:eastAsia="zh-CN" w:bidi="ar"/>
        </w:rPr>
        <w:t>1、各村委会要根据季节特点，遵循防控规律，关注重点时段、重点区域、重点人群，负责督促其范围内各水域权属主体，认真逐一排查隐患，整改到位，堵塞漏洞。做好水域隐患登记工作，在事故易发水域设立醒目的警示标志，加强日常巡查。各村委会要在主要路口，人员密集场所、悬挂宣传横幅、张贴警示性标语，做到基层第一线安全宣传教育全覆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val="0"/>
          <w:i w:val="0"/>
          <w:caps w:val="0"/>
          <w:color w:val="333333"/>
          <w:spacing w:val="0"/>
          <w:kern w:val="0"/>
          <w:sz w:val="32"/>
          <w:szCs w:val="32"/>
          <w:shd w:val="clear" w:fill="FFFFFF"/>
          <w:lang w:val="en-US" w:eastAsia="zh-CN" w:bidi="ar"/>
        </w:rPr>
        <w:t>2、交通、安全监管部门要加强对道路、桥梁及建筑工地等施工过程的监管，在工程建设期间，对施工过程中形成的坑、洼等隐患及时排查整治，设置警示标牌。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val="0"/>
          <w:i w:val="0"/>
          <w:caps w:val="0"/>
          <w:color w:val="333333"/>
          <w:spacing w:val="0"/>
          <w:kern w:val="0"/>
          <w:sz w:val="32"/>
          <w:szCs w:val="32"/>
          <w:shd w:val="clear" w:fill="FFFFFF"/>
          <w:lang w:val="en-US" w:eastAsia="zh-CN" w:bidi="ar"/>
        </w:rPr>
        <w:t>3、团委、妇联、关工委等要充分发挥自身优势，认真做好农村留守儿童的社会关爱工作。要充分发挥青少年儿童家长、“五老”人员及志愿者作用，发挥他们熟悉人头、地形情况的优势。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val="0"/>
          <w:i w:val="0"/>
          <w:caps w:val="0"/>
          <w:color w:val="333333"/>
          <w:spacing w:val="0"/>
          <w:kern w:val="0"/>
          <w:sz w:val="32"/>
          <w:szCs w:val="32"/>
          <w:shd w:val="clear" w:fill="FFFFFF"/>
          <w:lang w:val="en-US" w:eastAsia="zh-CN" w:bidi="ar"/>
        </w:rPr>
        <w:t>4、宣传部门要深入开展预防青少年儿童溺水宣传报道工作，大力宣传关爱青少年儿童安全成长，以及中小学“十个一”活动的开展情况。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val="0"/>
          <w:i w:val="0"/>
          <w:caps w:val="0"/>
          <w:color w:val="333333"/>
          <w:spacing w:val="0"/>
          <w:kern w:val="0"/>
          <w:sz w:val="32"/>
          <w:szCs w:val="32"/>
          <w:shd w:val="clear" w:fill="FFFFFF"/>
          <w:lang w:val="en-US" w:eastAsia="zh-CN" w:bidi="ar"/>
        </w:rPr>
        <w:t>5、医院要积极配合中小学校做好预防溺水教育工作，指导学生掌握正常的防溺水知识和常识，帮助学生学习和掌握正确的救人自救常识。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b w:val="0"/>
          <w:i w:val="0"/>
          <w:caps w:val="0"/>
          <w:color w:val="333333"/>
          <w:spacing w:val="0"/>
          <w:kern w:val="0"/>
          <w:sz w:val="32"/>
          <w:szCs w:val="32"/>
          <w:shd w:val="clear" w:fill="FFFFFF"/>
          <w:lang w:val="en-US" w:eastAsia="zh-CN" w:bidi="ar"/>
        </w:rPr>
      </w:pPr>
      <w:r>
        <w:rPr>
          <w:rFonts w:hint="eastAsia" w:ascii="仿宋" w:hAnsi="仿宋" w:eastAsia="仿宋" w:cs="仿宋"/>
          <w:b w:val="0"/>
          <w:i w:val="0"/>
          <w:caps w:val="0"/>
          <w:color w:val="333333"/>
          <w:spacing w:val="0"/>
          <w:kern w:val="0"/>
          <w:sz w:val="32"/>
          <w:szCs w:val="32"/>
          <w:shd w:val="clear" w:fill="FFFFFF"/>
          <w:lang w:val="en-US" w:eastAsia="zh-CN" w:bidi="ar"/>
        </w:rPr>
        <w:t>6、派出所要切实做好溺水事故救援处置工作。及时组织对溺水事故的救援，调查事故原因，鉴定事故性质，处置或协助处置事故善后工作。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b w:val="0"/>
          <w:i w:val="0"/>
          <w:caps w:val="0"/>
          <w:color w:val="333333"/>
          <w:spacing w:val="0"/>
          <w:kern w:val="0"/>
          <w:sz w:val="32"/>
          <w:szCs w:val="32"/>
          <w:shd w:val="clear" w:fill="FFFFFF"/>
          <w:lang w:val="en-US" w:eastAsia="zh-CN" w:bidi="ar"/>
        </w:rPr>
      </w:pPr>
      <w:r>
        <w:rPr>
          <w:rFonts w:hint="eastAsia" w:ascii="仿宋" w:hAnsi="仿宋" w:eastAsia="仿宋" w:cs="仿宋"/>
          <w:b w:val="0"/>
          <w:i w:val="0"/>
          <w:caps w:val="0"/>
          <w:color w:val="333333"/>
          <w:spacing w:val="0"/>
          <w:kern w:val="0"/>
          <w:sz w:val="32"/>
          <w:szCs w:val="32"/>
          <w:shd w:val="clear" w:fill="FFFFFF"/>
          <w:lang w:val="en-US" w:eastAsia="zh-CN" w:bidi="ar"/>
        </w:rPr>
        <w:t>以上各有关部门要进一步健全和完善预防学生溺水事故的应急预案，一旦发生青少年儿童溺水事故，及时启动预案，做好施救和善后处理工作，最大限度地减少损失。对因管理不善、工作不到位造成青少年儿童溺水事故发生的单位和个人，依法依纪严肃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b w:val="0"/>
          <w:i w:val="0"/>
          <w:caps w:val="0"/>
          <w:color w:val="333333"/>
          <w:spacing w:val="0"/>
          <w:kern w:val="0"/>
          <w:sz w:val="32"/>
          <w:szCs w:val="32"/>
          <w:shd w:val="clear" w:fill="FFFFFF"/>
          <w:lang w:val="en-US" w:eastAsia="zh-CN" w:bidi="ar"/>
        </w:rPr>
        <w:t>四、工作要求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val="0"/>
          <w:i w:val="0"/>
          <w:caps w:val="0"/>
          <w:color w:val="333333"/>
          <w:spacing w:val="0"/>
          <w:kern w:val="0"/>
          <w:sz w:val="32"/>
          <w:szCs w:val="32"/>
          <w:shd w:val="clear" w:fill="FFFFFF"/>
          <w:lang w:val="en-US" w:eastAsia="zh-CN" w:bidi="ar"/>
        </w:rPr>
        <w:t>1、切实加强组织领导，坚持属地负责。镇成立以分管负责人为组长的防溺水工作领导小组，各村委会要成立相应组织，明确专人负责，认真做好本辖区水域防溺水工作.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val="0"/>
          <w:i w:val="0"/>
          <w:caps w:val="0"/>
          <w:color w:val="333333"/>
          <w:spacing w:val="0"/>
          <w:kern w:val="0"/>
          <w:sz w:val="32"/>
          <w:szCs w:val="32"/>
          <w:shd w:val="clear" w:fill="FFFFFF"/>
          <w:lang w:val="en-US" w:eastAsia="zh-CN" w:bidi="ar"/>
        </w:rPr>
        <w:t>2、要按照“属地管理、分级负责”、“谁主管、谁负责、谁办学、谁负责”的原则，切实履行各自职责。采取有力措施，切实落实防溺水工作各项任务，形成党政领导、部门联动、依法监管、社会关爱的联防联动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val="0"/>
          <w:i w:val="0"/>
          <w:caps w:val="0"/>
          <w:color w:val="333333"/>
          <w:spacing w:val="0"/>
          <w:kern w:val="0"/>
          <w:sz w:val="32"/>
          <w:szCs w:val="32"/>
          <w:shd w:val="clear" w:fill="FFFFFF"/>
          <w:lang w:val="en-US" w:eastAsia="zh-CN" w:bidi="ar"/>
        </w:rPr>
        <w:t>3、加强协调配合。按照镇预防青少年儿童溺水工作实施方案确定的工作职责，各相关单位要充分发挥作用，加强协调配合，全面排查安全隐患，及时解决突出问题，形成预防溺水，保障青少年儿童安全的强大合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b w:val="0"/>
          <w:i w:val="0"/>
          <w:caps w:val="0"/>
          <w:color w:val="333333"/>
          <w:spacing w:val="0"/>
          <w:kern w:val="0"/>
          <w:sz w:val="32"/>
          <w:szCs w:val="32"/>
          <w:shd w:val="clear" w:fill="FFFFFF"/>
          <w:lang w:val="en-US" w:eastAsia="zh-CN" w:bidi="ar"/>
        </w:rPr>
      </w:pPr>
      <w:r>
        <w:rPr>
          <w:rFonts w:hint="eastAsia" w:ascii="仿宋" w:hAnsi="仿宋" w:eastAsia="仿宋" w:cs="仿宋"/>
          <w:b w:val="0"/>
          <w:i w:val="0"/>
          <w:caps w:val="0"/>
          <w:color w:val="333333"/>
          <w:spacing w:val="0"/>
          <w:kern w:val="0"/>
          <w:sz w:val="32"/>
          <w:szCs w:val="32"/>
          <w:shd w:val="clear" w:fill="FFFFFF"/>
          <w:lang w:val="en-US" w:eastAsia="zh-CN" w:bidi="ar"/>
        </w:rPr>
        <w:t>4、加强检查督查。各成员单位要按照各自的职能职责，把青少年学生安全工作作为当前一项紧迫工作任务抓紧抓好。要加强对本部门履职情况进行检查，镇预防青少年儿童溺水工作领导小组将组织有关成员单位加强对各村委会、各成员单位以及各中小学校工作落实情况的检查督查，确保预防溺水宣传教育工作全覆盖，警示标志全覆盖，隐患排查全覆盖，监管监控全覆盖，全方位构筑纵向到底，横向到边的安全网，确保青少年儿童生命安全。加强信息沟通和报送工作，及时反映情况，不得有情不报、重情轻报、急情缓报。凡因预防青少年溺水工作不到位、责任不落实、措施不得力而引发安全责任事故或造成严重后果的，将严格追究相关负责人的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b w:val="0"/>
          <w:i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b w:val="0"/>
          <w:i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b w:val="0"/>
          <w:i w:val="0"/>
          <w:caps w:val="0"/>
          <w:color w:val="333333"/>
          <w:spacing w:val="0"/>
          <w:kern w:val="0"/>
          <w:sz w:val="32"/>
          <w:szCs w:val="32"/>
          <w:shd w:val="clear" w:fill="FFFFFF"/>
          <w:lang w:val="en-US" w:eastAsia="zh-CN" w:bidi="ar"/>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1C1951"/>
    <w:rsid w:val="0B597C3D"/>
    <w:rsid w:val="15182FA1"/>
    <w:rsid w:val="1E1C1951"/>
    <w:rsid w:val="477C2696"/>
    <w:rsid w:val="7645698B"/>
    <w:rsid w:val="7F6E62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_Style 2"/>
    <w:basedOn w:val="1"/>
    <w:semiHidden/>
    <w:qFormat/>
    <w:uiPriority w:val="0"/>
    <w:pPr>
      <w:spacing w:line="351" w:lineRule="atLeast"/>
      <w:ind w:firstLine="623"/>
    </w:pPr>
    <w:rPr>
      <w:rFonts w:eastAsia="仿宋_GB2312"/>
      <w:color w:val="000000"/>
      <w:sz w:val="31"/>
      <w:szCs w:val="20"/>
      <w:u w:val="none"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2017-06-03T09:28:00Z</dcterms:created>
  <dc:creator>Administrator</dc:creator>
  <cp:lastModifiedBy>周庄</cp:lastModifiedBy>
  <cp:lastPrinted>2018-01-08T06:24:00Z</cp:lastPrinted>
  <dcterms:modified xsi:type="dcterms:W3CDTF">2020-10-16T04:00:52Z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