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A0D85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Calibri" w:hAnsi="Calibri" w:cs="Calibri"/>
          <w:i w:val="0"/>
          <w:iCs w:val="0"/>
          <w:caps w:val="0"/>
          <w:color w:val="333333"/>
          <w:spacing w:val="0"/>
          <w:sz w:val="21"/>
          <w:szCs w:val="21"/>
        </w:rPr>
      </w:pPr>
      <w:bookmarkStart w:id="0" w:name="_GoBack"/>
      <w:bookmarkEnd w:id="0"/>
      <w:r>
        <w:rPr>
          <w:rFonts w:hint="eastAsia" w:ascii="方正小标宋_GBK" w:hAnsi="方正小标宋_GBK" w:eastAsia="方正小标宋_GBK" w:cs="方正小标宋_GBK"/>
          <w:b w:val="0"/>
          <w:bCs w:val="0"/>
          <w:i w:val="0"/>
          <w:iCs w:val="0"/>
          <w:caps w:val="0"/>
          <w:color w:val="000000"/>
          <w:spacing w:val="0"/>
          <w:sz w:val="44"/>
          <w:szCs w:val="44"/>
          <w:shd w:val="clear" w:fill="FFFFFF"/>
        </w:rPr>
        <w:t>泗县交通运输局行政许可事项办事指南</w:t>
      </w:r>
    </w:p>
    <w:p w14:paraId="2579032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Calibri" w:hAnsi="Calibri" w:cs="Calibri"/>
          <w:i w:val="0"/>
          <w:iCs w:val="0"/>
          <w:caps w:val="0"/>
          <w:color w:val="333333"/>
          <w:spacing w:val="0"/>
          <w:sz w:val="21"/>
          <w:szCs w:val="21"/>
        </w:rPr>
      </w:pPr>
      <w:r>
        <w:rPr>
          <w:rFonts w:hint="default" w:ascii="方正小标宋_GBK" w:hAnsi="方正小标宋_GBK" w:eastAsia="方正小标宋_GBK" w:cs="方正小标宋_GBK"/>
          <w:b w:val="0"/>
          <w:bCs w:val="0"/>
          <w:i w:val="0"/>
          <w:iCs w:val="0"/>
          <w:caps w:val="0"/>
          <w:color w:val="000000"/>
          <w:spacing w:val="0"/>
          <w:sz w:val="44"/>
          <w:szCs w:val="44"/>
          <w:shd w:val="clear" w:fill="FFFFFF"/>
        </w:rPr>
        <w:t>（202</w:t>
      </w:r>
      <w:r>
        <w:rPr>
          <w:rFonts w:hint="eastAsia" w:ascii="方正小标宋_GBK" w:hAnsi="方正小标宋_GBK" w:eastAsia="方正小标宋_GBK" w:cs="方正小标宋_GBK"/>
          <w:b w:val="0"/>
          <w:bCs w:val="0"/>
          <w:i w:val="0"/>
          <w:iCs w:val="0"/>
          <w:caps w:val="0"/>
          <w:color w:val="000000"/>
          <w:spacing w:val="0"/>
          <w:sz w:val="44"/>
          <w:szCs w:val="44"/>
          <w:shd w:val="clear" w:fill="FFFFFF"/>
          <w:lang w:val="en-US" w:eastAsia="zh-CN"/>
        </w:rPr>
        <w:t>5</w:t>
      </w:r>
      <w:r>
        <w:rPr>
          <w:rFonts w:hint="default" w:ascii="方正小标宋_GBK" w:hAnsi="方正小标宋_GBK" w:eastAsia="方正小标宋_GBK" w:cs="方正小标宋_GBK"/>
          <w:b w:val="0"/>
          <w:bCs w:val="0"/>
          <w:i w:val="0"/>
          <w:iCs w:val="0"/>
          <w:caps w:val="0"/>
          <w:color w:val="000000"/>
          <w:spacing w:val="0"/>
          <w:sz w:val="44"/>
          <w:szCs w:val="44"/>
          <w:shd w:val="clear" w:fill="FFFFFF"/>
        </w:rPr>
        <w:t>年</w:t>
      </w:r>
      <w:r>
        <w:rPr>
          <w:rFonts w:hint="eastAsia" w:ascii="方正小标宋_GBK" w:hAnsi="方正小标宋_GBK" w:eastAsia="方正小标宋_GBK" w:cs="方正小标宋_GBK"/>
          <w:b w:val="0"/>
          <w:bCs w:val="0"/>
          <w:i w:val="0"/>
          <w:iCs w:val="0"/>
          <w:caps w:val="0"/>
          <w:color w:val="000000"/>
          <w:spacing w:val="0"/>
          <w:sz w:val="44"/>
          <w:szCs w:val="44"/>
          <w:shd w:val="clear" w:fill="FFFFFF"/>
          <w:lang w:val="en-US" w:eastAsia="zh-CN"/>
        </w:rPr>
        <w:t>版</w:t>
      </w:r>
      <w:r>
        <w:rPr>
          <w:rFonts w:hint="default" w:ascii="方正小标宋_GBK" w:hAnsi="方正小标宋_GBK" w:eastAsia="方正小标宋_GBK" w:cs="方正小标宋_GBK"/>
          <w:b w:val="0"/>
          <w:bCs w:val="0"/>
          <w:i w:val="0"/>
          <w:iCs w:val="0"/>
          <w:caps w:val="0"/>
          <w:color w:val="000000"/>
          <w:spacing w:val="0"/>
          <w:sz w:val="44"/>
          <w:szCs w:val="44"/>
          <w:shd w:val="clear" w:fill="FFFFFF"/>
        </w:rPr>
        <w:t>）</w:t>
      </w:r>
      <w:r>
        <w:rPr>
          <w:rFonts w:ascii="方正小标宋简体" w:hAnsi="方正小标宋简体" w:eastAsia="方正小标宋简体" w:cs="方正小标宋简体"/>
          <w:i w:val="0"/>
          <w:iCs w:val="0"/>
          <w:caps w:val="0"/>
          <w:color w:val="333333"/>
          <w:spacing w:val="0"/>
          <w:sz w:val="44"/>
          <w:szCs w:val="44"/>
          <w:shd w:val="clear" w:fill="FFFFFF"/>
        </w:rPr>
        <w:br w:type="textWrapping"/>
      </w:r>
      <w:r>
        <w:rPr>
          <w:rFonts w:hint="default" w:ascii="方正小标宋简体" w:hAnsi="方正小标宋简体" w:eastAsia="方正小标宋简体" w:cs="方正小标宋简体"/>
          <w:i w:val="0"/>
          <w:iCs w:val="0"/>
          <w:caps w:val="0"/>
          <w:color w:val="333333"/>
          <w:spacing w:val="0"/>
          <w:sz w:val="44"/>
          <w:szCs w:val="44"/>
          <w:shd w:val="clear" w:fill="FFFFFF"/>
        </w:rPr>
        <w:t>1.公路超限运输许可办事指南</w:t>
      </w:r>
    </w:p>
    <w:p w14:paraId="08435A0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Calibri" w:hAnsi="Calibri" w:cs="Calibri"/>
          <w:i w:val="0"/>
          <w:iCs w:val="0"/>
          <w:caps w:val="0"/>
          <w:color w:val="333333"/>
          <w:spacing w:val="0"/>
          <w:sz w:val="21"/>
          <w:szCs w:val="21"/>
        </w:rPr>
      </w:pPr>
    </w:p>
    <w:p w14:paraId="64CA89A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right="0" w:firstLine="640" w:firstLineChars="200"/>
        <w:jc w:val="both"/>
        <w:textAlignment w:val="auto"/>
        <w:rPr>
          <w:rFonts w:hint="default" w:ascii="Calibri" w:hAnsi="Calibri" w:cs="Calibri"/>
          <w:i w:val="0"/>
          <w:iCs w:val="0"/>
          <w:caps w:val="0"/>
          <w:color w:val="333333"/>
          <w:spacing w:val="0"/>
          <w:sz w:val="21"/>
          <w:szCs w:val="21"/>
        </w:rPr>
      </w:pPr>
      <w:r>
        <w:rPr>
          <w:rFonts w:ascii="黑体" w:hAnsi="宋体" w:eastAsia="黑体" w:cs="黑体"/>
          <w:i w:val="0"/>
          <w:iCs w:val="0"/>
          <w:caps w:val="0"/>
          <w:color w:val="333333"/>
          <w:spacing w:val="0"/>
          <w:sz w:val="32"/>
          <w:szCs w:val="32"/>
          <w:shd w:val="clear" w:fill="FFFFFF"/>
        </w:rPr>
        <w:t>一、办理依据</w:t>
      </w:r>
    </w:p>
    <w:p w14:paraId="48CBDE7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right="0" w:firstLine="640" w:firstLineChars="200"/>
        <w:jc w:val="left"/>
        <w:textAlignment w:val="auto"/>
        <w:rPr>
          <w:rFonts w:hint="default" w:ascii="Calibri" w:hAnsi="Calibri" w:cs="Calibri"/>
          <w:i w:val="0"/>
          <w:iCs w:val="0"/>
          <w:caps w:val="0"/>
          <w:color w:val="333333"/>
          <w:spacing w:val="0"/>
          <w:sz w:val="21"/>
          <w:szCs w:val="21"/>
        </w:rPr>
      </w:pPr>
      <w:r>
        <w:rPr>
          <w:rFonts w:ascii="仿宋" w:hAnsi="仿宋" w:eastAsia="仿宋" w:cs="仿宋"/>
          <w:i w:val="0"/>
          <w:iCs w:val="0"/>
          <w:caps w:val="0"/>
          <w:color w:val="333333"/>
          <w:spacing w:val="0"/>
          <w:sz w:val="32"/>
          <w:szCs w:val="32"/>
          <w:shd w:val="clear" w:fill="FFFFFF"/>
        </w:rPr>
        <w:t>1</w:t>
      </w:r>
      <w:r>
        <w:rPr>
          <w:rFonts w:hint="eastAsia" w:ascii="仿宋" w:hAnsi="仿宋" w:eastAsia="仿宋" w:cs="仿宋"/>
          <w:i w:val="0"/>
          <w:iCs w:val="0"/>
          <w:caps w:val="0"/>
          <w:color w:val="333333"/>
          <w:spacing w:val="0"/>
          <w:sz w:val="32"/>
          <w:szCs w:val="32"/>
          <w:shd w:val="clear" w:fill="FFFFFF"/>
          <w:lang w:val="en-US" w:eastAsia="zh-CN"/>
        </w:rPr>
        <w:t>.</w:t>
      </w:r>
      <w:r>
        <w:rPr>
          <w:rFonts w:hint="eastAsia" w:ascii="仿宋" w:hAnsi="仿宋" w:eastAsia="仿宋" w:cs="仿宋"/>
          <w:i w:val="0"/>
          <w:iCs w:val="0"/>
          <w:caps w:val="0"/>
          <w:color w:val="333333"/>
          <w:spacing w:val="0"/>
          <w:sz w:val="32"/>
          <w:szCs w:val="32"/>
          <w:shd w:val="clear" w:fill="FFFFFF"/>
        </w:rPr>
        <w:t>《中华人民共和国公路法》第五十条；</w:t>
      </w:r>
    </w:p>
    <w:p w14:paraId="09B480C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right="0" w:firstLine="640" w:firstLineChars="200"/>
        <w:jc w:val="left"/>
        <w:textAlignment w:val="auto"/>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2</w:t>
      </w:r>
      <w:r>
        <w:rPr>
          <w:rFonts w:hint="eastAsia" w:ascii="仿宋" w:hAnsi="仿宋" w:eastAsia="仿宋" w:cs="仿宋"/>
          <w:i w:val="0"/>
          <w:iCs w:val="0"/>
          <w:caps w:val="0"/>
          <w:color w:val="333333"/>
          <w:spacing w:val="0"/>
          <w:sz w:val="32"/>
          <w:szCs w:val="32"/>
          <w:shd w:val="clear" w:fill="FFFFFF"/>
          <w:lang w:val="en-US" w:eastAsia="zh-CN"/>
        </w:rPr>
        <w:t>.</w:t>
      </w:r>
      <w:r>
        <w:rPr>
          <w:rFonts w:hint="eastAsia" w:ascii="仿宋" w:hAnsi="仿宋" w:eastAsia="仿宋" w:cs="仿宋"/>
          <w:i w:val="0"/>
          <w:iCs w:val="0"/>
          <w:caps w:val="0"/>
          <w:color w:val="333333"/>
          <w:spacing w:val="0"/>
          <w:sz w:val="32"/>
          <w:szCs w:val="32"/>
          <w:shd w:val="clear" w:fill="FFFFFF"/>
        </w:rPr>
        <w:t>《公路安全保护条例》第三十五条。</w:t>
      </w:r>
    </w:p>
    <w:p w14:paraId="2A6B9A1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right="0" w:firstLine="640" w:firstLineChars="200"/>
        <w:jc w:val="both"/>
        <w:textAlignment w:val="auto"/>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二、承办机构</w:t>
      </w:r>
    </w:p>
    <w:p w14:paraId="4C09F43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right="0" w:firstLine="640" w:firstLineChars="200"/>
        <w:jc w:val="both"/>
        <w:textAlignment w:val="auto"/>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局行政审批股</w:t>
      </w:r>
    </w:p>
    <w:p w14:paraId="7100E6A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right="0" w:firstLine="640" w:firstLineChars="200"/>
        <w:jc w:val="both"/>
        <w:textAlignment w:val="auto"/>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三、服务对象</w:t>
      </w:r>
    </w:p>
    <w:p w14:paraId="244B392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right="0" w:firstLine="640" w:firstLineChars="200"/>
        <w:jc w:val="both"/>
        <w:textAlignment w:val="auto"/>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自然人、法人</w:t>
      </w:r>
    </w:p>
    <w:p w14:paraId="1EB5371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right="0" w:firstLine="640" w:firstLineChars="200"/>
        <w:jc w:val="both"/>
        <w:textAlignment w:val="auto"/>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四、申请条件</w:t>
      </w:r>
    </w:p>
    <w:p w14:paraId="1114891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right="0" w:firstLine="640" w:firstLineChars="200"/>
        <w:jc w:val="left"/>
        <w:textAlignment w:val="auto"/>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lang w:val="en-US" w:eastAsia="zh-CN"/>
        </w:rPr>
        <w:t>1.</w:t>
      </w:r>
      <w:r>
        <w:rPr>
          <w:rFonts w:hint="eastAsia" w:ascii="仿宋" w:hAnsi="仿宋" w:eastAsia="仿宋" w:cs="仿宋"/>
          <w:i w:val="0"/>
          <w:iCs w:val="0"/>
          <w:caps w:val="0"/>
          <w:color w:val="333333"/>
          <w:spacing w:val="0"/>
          <w:sz w:val="32"/>
          <w:szCs w:val="32"/>
          <w:shd w:val="clear" w:fill="FFFFFF"/>
        </w:rPr>
        <w:t>运载不可解体货物的车辆确需在有限定标准的公路上行驶的；</w:t>
      </w:r>
    </w:p>
    <w:p w14:paraId="1B8890F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right="0" w:firstLine="640" w:firstLineChars="200"/>
        <w:jc w:val="left"/>
        <w:textAlignment w:val="auto"/>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lang w:val="en-US" w:eastAsia="zh-CN"/>
        </w:rPr>
        <w:t>2.</w:t>
      </w:r>
      <w:r>
        <w:rPr>
          <w:rFonts w:hint="eastAsia" w:ascii="仿宋" w:hAnsi="仿宋" w:eastAsia="仿宋" w:cs="仿宋"/>
          <w:i w:val="0"/>
          <w:iCs w:val="0"/>
          <w:caps w:val="0"/>
          <w:color w:val="333333"/>
          <w:spacing w:val="0"/>
          <w:sz w:val="32"/>
          <w:szCs w:val="32"/>
          <w:shd w:val="clear" w:fill="FFFFFF"/>
        </w:rPr>
        <w:t>大件运输的托运人应当委托具有大型物件运输经营资质的道路运输经营者承运，并在运单上如实填写托运货物的名称、规格、重量等相关信息；</w:t>
      </w:r>
    </w:p>
    <w:p w14:paraId="28BA19B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right="0" w:firstLine="640" w:firstLineChars="200"/>
        <w:jc w:val="left"/>
        <w:textAlignment w:val="auto"/>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lang w:val="en-US" w:eastAsia="zh-CN"/>
        </w:rPr>
        <w:t>3.</w:t>
      </w:r>
      <w:r>
        <w:rPr>
          <w:rFonts w:hint="eastAsia" w:ascii="仿宋" w:hAnsi="仿宋" w:eastAsia="仿宋" w:cs="仿宋"/>
          <w:i w:val="0"/>
          <w:iCs w:val="0"/>
          <w:caps w:val="0"/>
          <w:color w:val="333333"/>
          <w:spacing w:val="0"/>
          <w:sz w:val="32"/>
          <w:szCs w:val="32"/>
          <w:shd w:val="clear" w:fill="FFFFFF"/>
        </w:rPr>
        <w:t>具有下列情形之一的货物运输车辆：</w:t>
      </w:r>
    </w:p>
    <w:p w14:paraId="4268521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right="0" w:firstLine="640" w:firstLineChars="200"/>
        <w:jc w:val="left"/>
        <w:textAlignment w:val="auto"/>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（1）车货总高度从地面算起超过4米；</w:t>
      </w:r>
    </w:p>
    <w:p w14:paraId="7D20FE9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right="0" w:firstLine="640" w:firstLineChars="200"/>
        <w:jc w:val="left"/>
        <w:textAlignment w:val="auto"/>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w:t>
      </w:r>
      <w:r>
        <w:rPr>
          <w:rFonts w:hint="eastAsia" w:ascii="仿宋" w:hAnsi="仿宋" w:eastAsia="仿宋" w:cs="仿宋"/>
          <w:i w:val="0"/>
          <w:iCs w:val="0"/>
          <w:caps w:val="0"/>
          <w:color w:val="333333"/>
          <w:spacing w:val="0"/>
          <w:sz w:val="32"/>
          <w:szCs w:val="32"/>
          <w:shd w:val="clear" w:fill="FFFFFF"/>
          <w:lang w:val="en-US" w:eastAsia="zh-CN"/>
        </w:rPr>
        <w:t>2</w:t>
      </w:r>
      <w:r>
        <w:rPr>
          <w:rFonts w:hint="eastAsia" w:ascii="仿宋" w:hAnsi="仿宋" w:eastAsia="仿宋" w:cs="仿宋"/>
          <w:i w:val="0"/>
          <w:iCs w:val="0"/>
          <w:caps w:val="0"/>
          <w:color w:val="333333"/>
          <w:spacing w:val="0"/>
          <w:sz w:val="32"/>
          <w:szCs w:val="32"/>
          <w:shd w:val="clear" w:fill="FFFFFF"/>
        </w:rPr>
        <w:t>）车货总宽度超过2.55米；</w:t>
      </w:r>
    </w:p>
    <w:p w14:paraId="3AA9F42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right="0" w:firstLine="640" w:firstLineChars="200"/>
        <w:jc w:val="left"/>
        <w:textAlignment w:val="auto"/>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w:t>
      </w:r>
      <w:r>
        <w:rPr>
          <w:rFonts w:hint="eastAsia" w:ascii="仿宋" w:hAnsi="仿宋" w:eastAsia="仿宋" w:cs="仿宋"/>
          <w:i w:val="0"/>
          <w:iCs w:val="0"/>
          <w:caps w:val="0"/>
          <w:color w:val="333333"/>
          <w:spacing w:val="0"/>
          <w:sz w:val="32"/>
          <w:szCs w:val="32"/>
          <w:shd w:val="clear" w:fill="FFFFFF"/>
          <w:lang w:val="en-US" w:eastAsia="zh-CN"/>
        </w:rPr>
        <w:t>3</w:t>
      </w:r>
      <w:r>
        <w:rPr>
          <w:rFonts w:hint="eastAsia" w:ascii="仿宋" w:hAnsi="仿宋" w:eastAsia="仿宋" w:cs="仿宋"/>
          <w:i w:val="0"/>
          <w:iCs w:val="0"/>
          <w:caps w:val="0"/>
          <w:color w:val="333333"/>
          <w:spacing w:val="0"/>
          <w:sz w:val="32"/>
          <w:szCs w:val="32"/>
          <w:shd w:val="clear" w:fill="FFFFFF"/>
        </w:rPr>
        <w:t>）车货总长度超过18.1米；</w:t>
      </w:r>
    </w:p>
    <w:p w14:paraId="372AEF6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right="0" w:firstLine="640" w:firstLineChars="200"/>
        <w:jc w:val="left"/>
        <w:textAlignment w:val="auto"/>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w:t>
      </w:r>
      <w:r>
        <w:rPr>
          <w:rFonts w:hint="eastAsia" w:ascii="仿宋" w:hAnsi="仿宋" w:eastAsia="仿宋" w:cs="仿宋"/>
          <w:i w:val="0"/>
          <w:iCs w:val="0"/>
          <w:caps w:val="0"/>
          <w:color w:val="333333"/>
          <w:spacing w:val="0"/>
          <w:sz w:val="32"/>
          <w:szCs w:val="32"/>
          <w:shd w:val="clear" w:fill="FFFFFF"/>
          <w:lang w:val="en-US" w:eastAsia="zh-CN"/>
        </w:rPr>
        <w:t>4</w:t>
      </w:r>
      <w:r>
        <w:rPr>
          <w:rFonts w:hint="eastAsia" w:ascii="仿宋" w:hAnsi="仿宋" w:eastAsia="仿宋" w:cs="仿宋"/>
          <w:i w:val="0"/>
          <w:iCs w:val="0"/>
          <w:caps w:val="0"/>
          <w:color w:val="333333"/>
          <w:spacing w:val="0"/>
          <w:sz w:val="32"/>
          <w:szCs w:val="32"/>
          <w:shd w:val="clear" w:fill="FFFFFF"/>
        </w:rPr>
        <w:t>）二轴货车，其车货总质量超过18000千克；</w:t>
      </w:r>
    </w:p>
    <w:p w14:paraId="01C6A75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right="0" w:firstLine="640" w:firstLineChars="200"/>
        <w:jc w:val="left"/>
        <w:textAlignment w:val="auto"/>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w:t>
      </w:r>
      <w:r>
        <w:rPr>
          <w:rFonts w:hint="eastAsia" w:ascii="仿宋" w:hAnsi="仿宋" w:eastAsia="仿宋" w:cs="仿宋"/>
          <w:i w:val="0"/>
          <w:iCs w:val="0"/>
          <w:caps w:val="0"/>
          <w:color w:val="333333"/>
          <w:spacing w:val="0"/>
          <w:sz w:val="32"/>
          <w:szCs w:val="32"/>
          <w:shd w:val="clear" w:fill="FFFFFF"/>
          <w:lang w:val="en-US" w:eastAsia="zh-CN"/>
        </w:rPr>
        <w:t>5</w:t>
      </w:r>
      <w:r>
        <w:rPr>
          <w:rFonts w:hint="eastAsia" w:ascii="仿宋" w:hAnsi="仿宋" w:eastAsia="仿宋" w:cs="仿宋"/>
          <w:i w:val="0"/>
          <w:iCs w:val="0"/>
          <w:caps w:val="0"/>
          <w:color w:val="333333"/>
          <w:spacing w:val="0"/>
          <w:sz w:val="32"/>
          <w:szCs w:val="32"/>
          <w:shd w:val="clear" w:fill="FFFFFF"/>
        </w:rPr>
        <w:t>）三轴货车，其车货总质量超过25000千克；三轴汽车列车，其车货总质量超过27000千克；</w:t>
      </w:r>
    </w:p>
    <w:p w14:paraId="3E158DF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right="0" w:firstLine="640" w:firstLineChars="200"/>
        <w:jc w:val="left"/>
        <w:textAlignment w:val="auto"/>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w:t>
      </w:r>
      <w:r>
        <w:rPr>
          <w:rFonts w:hint="eastAsia" w:ascii="仿宋" w:hAnsi="仿宋" w:eastAsia="仿宋" w:cs="仿宋"/>
          <w:i w:val="0"/>
          <w:iCs w:val="0"/>
          <w:caps w:val="0"/>
          <w:color w:val="333333"/>
          <w:spacing w:val="0"/>
          <w:sz w:val="32"/>
          <w:szCs w:val="32"/>
          <w:shd w:val="clear" w:fill="FFFFFF"/>
          <w:lang w:val="en-US" w:eastAsia="zh-CN"/>
        </w:rPr>
        <w:t>6</w:t>
      </w:r>
      <w:r>
        <w:rPr>
          <w:rFonts w:hint="eastAsia" w:ascii="仿宋" w:hAnsi="仿宋" w:eastAsia="仿宋" w:cs="仿宋"/>
          <w:i w:val="0"/>
          <w:iCs w:val="0"/>
          <w:caps w:val="0"/>
          <w:color w:val="333333"/>
          <w:spacing w:val="0"/>
          <w:sz w:val="32"/>
          <w:szCs w:val="32"/>
          <w:shd w:val="clear" w:fill="FFFFFF"/>
        </w:rPr>
        <w:t>）四轴货车，其车货总质量超过31000千克；四轴汽车列车，其车货总质量超过36000千克；</w:t>
      </w:r>
    </w:p>
    <w:p w14:paraId="00F4B52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right="0" w:firstLine="640" w:firstLineChars="200"/>
        <w:jc w:val="left"/>
        <w:textAlignment w:val="auto"/>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w:t>
      </w:r>
      <w:r>
        <w:rPr>
          <w:rFonts w:hint="eastAsia" w:ascii="仿宋" w:hAnsi="仿宋" w:eastAsia="仿宋" w:cs="仿宋"/>
          <w:i w:val="0"/>
          <w:iCs w:val="0"/>
          <w:caps w:val="0"/>
          <w:color w:val="333333"/>
          <w:spacing w:val="0"/>
          <w:sz w:val="32"/>
          <w:szCs w:val="32"/>
          <w:shd w:val="clear" w:fill="FFFFFF"/>
          <w:lang w:val="en-US" w:eastAsia="zh-CN"/>
        </w:rPr>
        <w:t>7</w:t>
      </w:r>
      <w:r>
        <w:rPr>
          <w:rFonts w:hint="eastAsia" w:ascii="仿宋" w:hAnsi="仿宋" w:eastAsia="仿宋" w:cs="仿宋"/>
          <w:i w:val="0"/>
          <w:iCs w:val="0"/>
          <w:caps w:val="0"/>
          <w:color w:val="333333"/>
          <w:spacing w:val="0"/>
          <w:sz w:val="32"/>
          <w:szCs w:val="32"/>
          <w:shd w:val="clear" w:fill="FFFFFF"/>
        </w:rPr>
        <w:t>）五轴汽车列车，其车货总质量超过43000千克；</w:t>
      </w:r>
    </w:p>
    <w:p w14:paraId="476A349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right="0" w:firstLine="640" w:firstLineChars="200"/>
        <w:jc w:val="left"/>
        <w:textAlignment w:val="auto"/>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w:t>
      </w:r>
      <w:r>
        <w:rPr>
          <w:rFonts w:hint="eastAsia" w:ascii="仿宋" w:hAnsi="仿宋" w:eastAsia="仿宋" w:cs="仿宋"/>
          <w:i w:val="0"/>
          <w:iCs w:val="0"/>
          <w:caps w:val="0"/>
          <w:color w:val="333333"/>
          <w:spacing w:val="0"/>
          <w:sz w:val="32"/>
          <w:szCs w:val="32"/>
          <w:shd w:val="clear" w:fill="FFFFFF"/>
          <w:lang w:val="en-US" w:eastAsia="zh-CN"/>
        </w:rPr>
        <w:t>8</w:t>
      </w:r>
      <w:r>
        <w:rPr>
          <w:rFonts w:hint="eastAsia" w:ascii="仿宋" w:hAnsi="仿宋" w:eastAsia="仿宋" w:cs="仿宋"/>
          <w:i w:val="0"/>
          <w:iCs w:val="0"/>
          <w:caps w:val="0"/>
          <w:color w:val="333333"/>
          <w:spacing w:val="0"/>
          <w:sz w:val="32"/>
          <w:szCs w:val="32"/>
          <w:shd w:val="clear" w:fill="FFFFFF"/>
        </w:rPr>
        <w:t>）六轴及六轴以上汽车列车，其车货总质量超过49000千克,其中牵引车驱动轴为单轴的，其车货总质量超过46000千克。</w:t>
      </w:r>
    </w:p>
    <w:p w14:paraId="6DFCDE7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right="0" w:firstLine="640" w:firstLineChars="200"/>
        <w:jc w:val="left"/>
        <w:textAlignment w:val="auto"/>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前款规定的限定标准的认定，还应当遵守下列要求：</w:t>
      </w:r>
    </w:p>
    <w:p w14:paraId="670E0AA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right="0" w:firstLine="640" w:firstLineChars="200"/>
        <w:jc w:val="left"/>
        <w:textAlignment w:val="auto"/>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（1）二轴组按照二个轴计算，三轴组按照三个轴计算；</w:t>
      </w:r>
    </w:p>
    <w:p w14:paraId="538DFFD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right="0" w:firstLine="640" w:firstLineChars="200"/>
        <w:jc w:val="left"/>
        <w:textAlignment w:val="auto"/>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（2）除驱动轴外，二轴组、三轴组以及半挂车和全挂车的车轴每侧轮胎按照双轮胎计算，若每轴每侧轮胎为单轮胎，限定标准减少3000千克，但安装符合国家有关标准的加宽轮胎的除外；</w:t>
      </w:r>
    </w:p>
    <w:p w14:paraId="0A13A83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right="0" w:firstLine="640" w:firstLineChars="200"/>
        <w:jc w:val="left"/>
        <w:textAlignment w:val="auto"/>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（3）车辆最大允许总质量不应超过各车轴最大允许轴荷之和；</w:t>
      </w:r>
    </w:p>
    <w:p w14:paraId="5B2A8D0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right="0" w:firstLine="640" w:firstLineChars="200"/>
        <w:jc w:val="left"/>
        <w:textAlignment w:val="auto"/>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（4）拖拉机、农用车、低速货车，以行驶证核定的总质量为限定标准；</w:t>
      </w:r>
    </w:p>
    <w:p w14:paraId="0B0C768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right="0" w:firstLine="640" w:firstLineChars="200"/>
        <w:jc w:val="left"/>
        <w:textAlignment w:val="auto"/>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（5）符合《汽车、挂车及汽车列车外廓尺寸、轴荷及质量限值》（GB1589）规定的冷藏车、汽车列车、安装空气悬架的车辆，以及专用作业车，不认定为超限运输车辆。</w:t>
      </w:r>
    </w:p>
    <w:p w14:paraId="14AEE32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right="0" w:firstLine="640" w:firstLineChars="200"/>
        <w:jc w:val="left"/>
        <w:textAlignment w:val="auto"/>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4.公路技术状况满足通行条件并采取有效防护措施的。</w:t>
      </w:r>
    </w:p>
    <w:p w14:paraId="3F0EF98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right="0" w:firstLine="640" w:firstLineChars="200"/>
        <w:jc w:val="both"/>
        <w:textAlignment w:val="auto"/>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五、申报材料</w:t>
      </w:r>
    </w:p>
    <w:p w14:paraId="4A5F703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right="0" w:firstLine="640" w:firstLineChars="200"/>
        <w:jc w:val="left"/>
        <w:textAlignment w:val="auto"/>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1.公路超限运输申请表；</w:t>
      </w:r>
    </w:p>
    <w:p w14:paraId="447D2F5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right="0" w:firstLine="640" w:firstLineChars="200"/>
        <w:jc w:val="left"/>
        <w:textAlignment w:val="auto"/>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2.道路运输经营许可证；</w:t>
      </w:r>
    </w:p>
    <w:p w14:paraId="66BD2DC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right="0" w:firstLine="640" w:firstLineChars="200"/>
        <w:jc w:val="left"/>
        <w:textAlignment w:val="auto"/>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3.车辆行驶证或者临时行驶车号牌；</w:t>
      </w:r>
    </w:p>
    <w:p w14:paraId="6E4309F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right="0" w:firstLine="640" w:firstLineChars="200"/>
        <w:jc w:val="left"/>
        <w:textAlignment w:val="auto"/>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4.轮廓图；</w:t>
      </w:r>
    </w:p>
    <w:p w14:paraId="4AAC701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right="0" w:firstLine="640" w:firstLineChars="200"/>
        <w:jc w:val="left"/>
        <w:textAlignment w:val="auto"/>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5.护送方案。</w:t>
      </w:r>
    </w:p>
    <w:p w14:paraId="39AD537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right="0" w:firstLine="640" w:firstLineChars="200"/>
        <w:jc w:val="both"/>
        <w:textAlignment w:val="auto"/>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六、服务流程</w:t>
      </w:r>
    </w:p>
    <w:p w14:paraId="75C5220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right="0" w:firstLine="640" w:firstLineChars="200"/>
        <w:jc w:val="both"/>
        <w:textAlignment w:val="auto"/>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1.申请：申请人到窗口或者通过安徽省政务服务网宿州泗县交通运输局递交申请；</w:t>
      </w:r>
    </w:p>
    <w:p w14:paraId="2528EFB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right="0" w:firstLine="640" w:firstLineChars="200"/>
        <w:jc w:val="both"/>
        <w:textAlignment w:val="auto"/>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2.受理：窗口确认申请人材料齐全、符合受理条件的予以受理；</w:t>
      </w:r>
    </w:p>
    <w:p w14:paraId="6788143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right="0" w:firstLine="640" w:firstLineChars="200"/>
        <w:jc w:val="both"/>
        <w:textAlignment w:val="auto"/>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3.审查：审核申请材料，提出审核意见；</w:t>
      </w:r>
    </w:p>
    <w:p w14:paraId="111630C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right="0" w:firstLine="640" w:firstLineChars="200"/>
        <w:jc w:val="both"/>
        <w:textAlignment w:val="auto"/>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4.审批：决定是否审批办理；</w:t>
      </w:r>
    </w:p>
    <w:p w14:paraId="257DB5E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right="0" w:firstLine="640" w:firstLineChars="200"/>
        <w:jc w:val="both"/>
        <w:textAlignment w:val="auto"/>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5.办结：予以许可办结。</w:t>
      </w:r>
    </w:p>
    <w:p w14:paraId="5E994A4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right="0" w:firstLine="640" w:firstLineChars="200"/>
        <w:jc w:val="both"/>
        <w:textAlignment w:val="auto"/>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七、办理时限</w:t>
      </w:r>
    </w:p>
    <w:p w14:paraId="2D45809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right="0" w:firstLine="640" w:firstLineChars="200"/>
        <w:jc w:val="both"/>
        <w:textAlignment w:val="auto"/>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1.法定时限：20个工作日</w:t>
      </w:r>
    </w:p>
    <w:p w14:paraId="00DA598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right="0" w:firstLine="640" w:firstLineChars="200"/>
        <w:jc w:val="both"/>
        <w:textAlignment w:val="auto"/>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2.承诺时限：1个工作日</w:t>
      </w:r>
    </w:p>
    <w:p w14:paraId="7B6BE37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right="0" w:firstLine="640" w:firstLineChars="200"/>
        <w:jc w:val="both"/>
        <w:textAlignment w:val="auto"/>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八、收费依据及标准</w:t>
      </w:r>
    </w:p>
    <w:p w14:paraId="032366F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right="0" w:firstLine="640" w:firstLineChars="200"/>
        <w:jc w:val="both"/>
        <w:textAlignment w:val="auto"/>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不收费</w:t>
      </w:r>
    </w:p>
    <w:p w14:paraId="7A5CD37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right="0" w:firstLine="640" w:firstLineChars="200"/>
        <w:jc w:val="both"/>
        <w:textAlignment w:val="auto"/>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九、咨询方式</w:t>
      </w:r>
    </w:p>
    <w:p w14:paraId="7D5705B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right="0" w:firstLine="640" w:firstLineChars="200"/>
        <w:jc w:val="both"/>
        <w:textAlignment w:val="auto"/>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0557-7028240</w:t>
      </w:r>
      <w:r>
        <w:rPr>
          <w:rFonts w:hint="default" w:ascii="Calibri" w:hAnsi="Calibri" w:cs="Calibri"/>
          <w:i w:val="0"/>
          <w:iCs w:val="0"/>
          <w:caps w:val="0"/>
          <w:color w:val="333333"/>
          <w:spacing w:val="0"/>
          <w:sz w:val="21"/>
          <w:szCs w:val="21"/>
          <w:shd w:val="clear" w:fill="FFFFFF"/>
        </w:rPr>
        <w:t> </w:t>
      </w:r>
    </w:p>
    <w:p w14:paraId="7CB9E7F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1"/>
          <w:szCs w:val="21"/>
          <w:shd w:val="clear" w:fill="FFFFFF"/>
        </w:rPr>
        <w:t> </w:t>
      </w:r>
    </w:p>
    <w:p w14:paraId="74D24C5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Calibri" w:hAnsi="Calibri" w:cs="Calibri"/>
          <w:i w:val="0"/>
          <w:iCs w:val="0"/>
          <w:caps w:val="0"/>
          <w:color w:val="333333"/>
          <w:spacing w:val="0"/>
          <w:sz w:val="21"/>
          <w:szCs w:val="21"/>
        </w:rPr>
      </w:pPr>
      <w:r>
        <w:rPr>
          <w:rFonts w:hint="default" w:ascii="方正小标宋简体" w:hAnsi="方正小标宋简体" w:eastAsia="方正小标宋简体" w:cs="方正小标宋简体"/>
          <w:i w:val="0"/>
          <w:iCs w:val="0"/>
          <w:caps w:val="0"/>
          <w:color w:val="333333"/>
          <w:spacing w:val="0"/>
          <w:sz w:val="44"/>
          <w:szCs w:val="44"/>
          <w:shd w:val="clear" w:fill="FFFFFF"/>
        </w:rPr>
        <w:t>2.公路建设项目施工许可办事指南</w:t>
      </w:r>
    </w:p>
    <w:p w14:paraId="44EB0E5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1"/>
          <w:szCs w:val="21"/>
          <w:shd w:val="clear" w:fill="FFFFFF"/>
        </w:rPr>
        <w:t> </w:t>
      </w:r>
    </w:p>
    <w:p w14:paraId="4B10D82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一、办理依据</w:t>
      </w:r>
    </w:p>
    <w:p w14:paraId="23E35CD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1.《中华人民共和国公路法》第二十五条：公路建设项目的施工，须按国务院交通主管部门的规定报请县级以上地方人民政府交通主管部门批准。</w:t>
      </w:r>
    </w:p>
    <w:p w14:paraId="4B24AB3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2.《公路建设市场管理办法》（交通部令2004第14号，2015年修改）第二十四条　公路建设项目依法实行施工许可制度。国家和国务院交通运输主管部门确定的重点公路建设项目的施工许可由省级人民政府交通运输主管部门实施，其他公路建设项目的施工许可按照项目管理权限由县级以上地方人民政府交通运输主管部门实施。</w:t>
      </w:r>
    </w:p>
    <w:p w14:paraId="7485111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二、承办机构</w:t>
      </w:r>
    </w:p>
    <w:p w14:paraId="70332AB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局行政审批股</w:t>
      </w:r>
    </w:p>
    <w:p w14:paraId="5BD0AA0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三、服务对象</w:t>
      </w:r>
    </w:p>
    <w:p w14:paraId="010C86C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法人</w:t>
      </w:r>
    </w:p>
    <w:p w14:paraId="247E0F3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四、申请条件</w:t>
      </w:r>
    </w:p>
    <w:p w14:paraId="435C2DC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项目施工应当具备以下条件：</w:t>
      </w:r>
    </w:p>
    <w:p w14:paraId="666F8ED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lang w:val="en-US" w:eastAsia="zh-CN"/>
        </w:rPr>
        <w:t>1.</w:t>
      </w:r>
      <w:r>
        <w:rPr>
          <w:rFonts w:hint="eastAsia" w:ascii="仿宋" w:hAnsi="仿宋" w:eastAsia="仿宋" w:cs="仿宋"/>
          <w:i w:val="0"/>
          <w:iCs w:val="0"/>
          <w:caps w:val="0"/>
          <w:color w:val="333333"/>
          <w:spacing w:val="0"/>
          <w:sz w:val="32"/>
          <w:szCs w:val="32"/>
          <w:shd w:val="clear" w:fill="FFFFFF"/>
        </w:rPr>
        <w:t>项目已列入公路建设年度计划；</w:t>
      </w:r>
    </w:p>
    <w:p w14:paraId="443F58B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lang w:val="en-US" w:eastAsia="zh-CN"/>
        </w:rPr>
        <w:t>2.</w:t>
      </w:r>
      <w:r>
        <w:rPr>
          <w:rFonts w:hint="eastAsia" w:ascii="仿宋" w:hAnsi="仿宋" w:eastAsia="仿宋" w:cs="仿宋"/>
          <w:i w:val="0"/>
          <w:iCs w:val="0"/>
          <w:caps w:val="0"/>
          <w:color w:val="333333"/>
          <w:spacing w:val="0"/>
          <w:sz w:val="32"/>
          <w:szCs w:val="32"/>
          <w:shd w:val="clear" w:fill="FFFFFF"/>
        </w:rPr>
        <w:t>施工图设计文件已经完成并经审批同意；</w:t>
      </w:r>
    </w:p>
    <w:p w14:paraId="09E7CCF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lang w:val="en-US" w:eastAsia="zh-CN"/>
        </w:rPr>
        <w:t>3.</w:t>
      </w:r>
      <w:r>
        <w:rPr>
          <w:rFonts w:hint="eastAsia" w:ascii="仿宋" w:hAnsi="仿宋" w:eastAsia="仿宋" w:cs="仿宋"/>
          <w:i w:val="0"/>
          <w:iCs w:val="0"/>
          <w:caps w:val="0"/>
          <w:color w:val="333333"/>
          <w:spacing w:val="0"/>
          <w:sz w:val="32"/>
          <w:szCs w:val="32"/>
          <w:shd w:val="clear" w:fill="FFFFFF"/>
        </w:rPr>
        <w:t>建设资金已经落实，并经交通运输主管部门审计；</w:t>
      </w:r>
    </w:p>
    <w:p w14:paraId="5F4DBBC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lang w:val="en-US" w:eastAsia="zh-CN"/>
        </w:rPr>
        <w:t>4.</w:t>
      </w:r>
      <w:r>
        <w:rPr>
          <w:rFonts w:hint="eastAsia" w:ascii="仿宋" w:hAnsi="仿宋" w:eastAsia="仿宋" w:cs="仿宋"/>
          <w:i w:val="0"/>
          <w:iCs w:val="0"/>
          <w:caps w:val="0"/>
          <w:color w:val="333333"/>
          <w:spacing w:val="0"/>
          <w:sz w:val="32"/>
          <w:szCs w:val="32"/>
          <w:shd w:val="clear" w:fill="FFFFFF"/>
        </w:rPr>
        <w:t>征地手续已办理，拆迁基本完成；</w:t>
      </w:r>
    </w:p>
    <w:p w14:paraId="5BC7D41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lang w:val="en-US" w:eastAsia="zh-CN"/>
        </w:rPr>
        <w:t>5.</w:t>
      </w:r>
      <w:r>
        <w:rPr>
          <w:rFonts w:hint="eastAsia" w:ascii="仿宋" w:hAnsi="仿宋" w:eastAsia="仿宋" w:cs="仿宋"/>
          <w:i w:val="0"/>
          <w:iCs w:val="0"/>
          <w:caps w:val="0"/>
          <w:color w:val="333333"/>
          <w:spacing w:val="0"/>
          <w:sz w:val="32"/>
          <w:szCs w:val="32"/>
          <w:shd w:val="clear" w:fill="FFFFFF"/>
        </w:rPr>
        <w:t>施工、监理单位已依法确定；</w:t>
      </w:r>
    </w:p>
    <w:p w14:paraId="2452D2C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lang w:val="en-US" w:eastAsia="zh-CN"/>
        </w:rPr>
        <w:t>6.</w:t>
      </w:r>
      <w:r>
        <w:rPr>
          <w:rFonts w:hint="eastAsia" w:ascii="仿宋" w:hAnsi="仿宋" w:eastAsia="仿宋" w:cs="仿宋"/>
          <w:i w:val="0"/>
          <w:iCs w:val="0"/>
          <w:caps w:val="0"/>
          <w:color w:val="333333"/>
          <w:spacing w:val="0"/>
          <w:sz w:val="32"/>
          <w:szCs w:val="32"/>
          <w:shd w:val="clear" w:fill="FFFFFF"/>
        </w:rPr>
        <w:t>已办理质量监督手续，已落实保证质量和安全的措施。</w:t>
      </w:r>
    </w:p>
    <w:p w14:paraId="7CA73CB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五、申报材料</w:t>
      </w:r>
    </w:p>
    <w:p w14:paraId="2933C35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1.公路建设项目施工许可申请书；</w:t>
      </w:r>
    </w:p>
    <w:p w14:paraId="72BCE31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2.施工图设计文件批复；</w:t>
      </w:r>
    </w:p>
    <w:p w14:paraId="2CFA068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3.交通运输主管部门对建设资金落实情况的审计意见；</w:t>
      </w:r>
    </w:p>
    <w:p w14:paraId="194BAD5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4.国土资源部门关于征地的批复或者控制性用地的批复；</w:t>
      </w:r>
    </w:p>
    <w:p w14:paraId="4532B1A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5.建设项目各合同段的施工单位和监理单位名单、合同价情况；</w:t>
      </w:r>
    </w:p>
    <w:p w14:paraId="4C58B5B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6.应当报备的资格预审报告、招标文件和评标报告；</w:t>
      </w:r>
    </w:p>
    <w:p w14:paraId="798C28E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7.已办理的质量监督手续材料；</w:t>
      </w:r>
    </w:p>
    <w:p w14:paraId="00B0A35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8.保证工程质量和安全措施的材料。</w:t>
      </w:r>
    </w:p>
    <w:p w14:paraId="3C4FC8E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六、服务流程</w:t>
      </w:r>
    </w:p>
    <w:p w14:paraId="788D6D8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1.申请：申请人到窗口或者通过安徽省政务服务网宿州泗县交通运输局递交申请；</w:t>
      </w:r>
    </w:p>
    <w:p w14:paraId="7C2BB3B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2.受理：窗口确认申请人材料齐全、符合受理条件的予以受理；</w:t>
      </w:r>
    </w:p>
    <w:p w14:paraId="36EB3C2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3.审查：审核申请材料，提出审核意见；</w:t>
      </w:r>
    </w:p>
    <w:p w14:paraId="75F4E7B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4.审批：决定是否审批办理；</w:t>
      </w:r>
    </w:p>
    <w:p w14:paraId="67A3B24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5.办结：予以许可办结。</w:t>
      </w:r>
    </w:p>
    <w:p w14:paraId="03CC67A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七、办理时限</w:t>
      </w:r>
    </w:p>
    <w:p w14:paraId="4CCD93D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72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1.法定时限：20个工作日</w:t>
      </w:r>
    </w:p>
    <w:p w14:paraId="6081A00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72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2.承诺时限：1个工作日</w:t>
      </w:r>
    </w:p>
    <w:p w14:paraId="518366F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八、收费依据及标准</w:t>
      </w:r>
    </w:p>
    <w:p w14:paraId="0448AE7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不收费</w:t>
      </w:r>
    </w:p>
    <w:p w14:paraId="6EEE08F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九、咨询方式</w:t>
      </w:r>
    </w:p>
    <w:p w14:paraId="5DA727A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0557-7028240</w:t>
      </w:r>
    </w:p>
    <w:p w14:paraId="11A3A30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1"/>
          <w:szCs w:val="21"/>
          <w:shd w:val="clear" w:fill="FFFFFF"/>
        </w:rPr>
        <w:t> </w:t>
      </w:r>
    </w:p>
    <w:p w14:paraId="565ADFC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Calibri" w:hAnsi="Calibri" w:cs="Calibri"/>
          <w:i w:val="0"/>
          <w:iCs w:val="0"/>
          <w:caps w:val="0"/>
          <w:color w:val="333333"/>
          <w:spacing w:val="0"/>
          <w:sz w:val="21"/>
          <w:szCs w:val="21"/>
        </w:rPr>
      </w:pPr>
      <w:r>
        <w:rPr>
          <w:rFonts w:hint="default" w:ascii="方正小标宋简体" w:hAnsi="方正小标宋简体" w:eastAsia="方正小标宋简体" w:cs="方正小标宋简体"/>
          <w:i w:val="0"/>
          <w:iCs w:val="0"/>
          <w:caps w:val="0"/>
          <w:color w:val="333333"/>
          <w:spacing w:val="0"/>
          <w:sz w:val="44"/>
          <w:szCs w:val="44"/>
          <w:shd w:val="clear" w:fill="FFFFFF"/>
        </w:rPr>
        <w:t>3.涉路施工许可办事指南</w:t>
      </w:r>
    </w:p>
    <w:p w14:paraId="410762B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1"/>
          <w:szCs w:val="21"/>
          <w:shd w:val="clear" w:fill="FFFFFF"/>
        </w:rPr>
        <w:t> </w:t>
      </w:r>
    </w:p>
    <w:p w14:paraId="04B8EDE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一、办理依据</w:t>
      </w:r>
    </w:p>
    <w:p w14:paraId="74317EE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一）《中华人民共和国公路法》第四十五条：跨越、穿越公路修建桥梁、渡槽或者架设、埋设管线等设施的，以及在公路用地范围内架设、埋设管线、电缆等设施的，应当事先经有关交通主管部门同意，影响交通安全的，还须征得有关公安机关的同意；所修建、架设或者埋设的设施应当符合公路工程技术标准的要求。对公路造成损坏的，应当按照损坏程度给予补偿。</w:t>
      </w:r>
    </w:p>
    <w:p w14:paraId="385A5BF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第五十四条：任何单位和个人未经县级以上地方人民政府交通主管部门批准，不得在公路用地范围内设置公路标志以外的其他标志。</w:t>
      </w:r>
    </w:p>
    <w:p w14:paraId="5D94DA0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（二）《公路安全保护条例》第二十七条：进行下列涉路施工活动，建设单位应当向公路管理机构提出申请：</w:t>
      </w:r>
      <w:r>
        <w:rPr>
          <w:rFonts w:hint="eastAsia" w:ascii="仿宋" w:hAnsi="仿宋" w:eastAsia="仿宋" w:cs="仿宋"/>
          <w:i w:val="0"/>
          <w:iCs w:val="0"/>
          <w:caps w:val="0"/>
          <w:color w:val="333333"/>
          <w:spacing w:val="0"/>
          <w:sz w:val="32"/>
          <w:szCs w:val="32"/>
          <w:shd w:val="clear" w:fill="FFFFFF"/>
          <w:lang w:val="en-US" w:eastAsia="zh-CN"/>
        </w:rPr>
        <w:t>1.</w:t>
      </w:r>
      <w:r>
        <w:rPr>
          <w:rFonts w:hint="eastAsia" w:ascii="仿宋" w:hAnsi="仿宋" w:eastAsia="仿宋" w:cs="仿宋"/>
          <w:i w:val="0"/>
          <w:iCs w:val="0"/>
          <w:caps w:val="0"/>
          <w:color w:val="333333"/>
          <w:spacing w:val="0"/>
          <w:sz w:val="32"/>
          <w:szCs w:val="32"/>
          <w:shd w:val="clear" w:fill="FFFFFF"/>
        </w:rPr>
        <w:t>因修建铁路、机场、供电、水利、通信等建设工程需要占用、挖掘公路、公路用地或者使公路改线；</w:t>
      </w:r>
      <w:r>
        <w:rPr>
          <w:rFonts w:hint="eastAsia" w:ascii="仿宋" w:hAnsi="仿宋" w:eastAsia="仿宋" w:cs="仿宋"/>
          <w:i w:val="0"/>
          <w:iCs w:val="0"/>
          <w:caps w:val="0"/>
          <w:color w:val="333333"/>
          <w:spacing w:val="0"/>
          <w:sz w:val="32"/>
          <w:szCs w:val="32"/>
          <w:shd w:val="clear" w:fill="FFFFFF"/>
          <w:lang w:val="en-US" w:eastAsia="zh-CN"/>
        </w:rPr>
        <w:t>2.</w:t>
      </w:r>
      <w:r>
        <w:rPr>
          <w:rFonts w:hint="eastAsia" w:ascii="仿宋" w:hAnsi="仿宋" w:eastAsia="仿宋" w:cs="仿宋"/>
          <w:i w:val="0"/>
          <w:iCs w:val="0"/>
          <w:caps w:val="0"/>
          <w:color w:val="333333"/>
          <w:spacing w:val="0"/>
          <w:sz w:val="32"/>
          <w:szCs w:val="32"/>
          <w:shd w:val="clear" w:fill="FFFFFF"/>
        </w:rPr>
        <w:t>跨越、穿越公路修建桥梁、渡槽或者架设、埋设管道、电缆等设施；</w:t>
      </w:r>
      <w:r>
        <w:rPr>
          <w:rFonts w:hint="eastAsia" w:ascii="仿宋" w:hAnsi="仿宋" w:eastAsia="仿宋" w:cs="仿宋"/>
          <w:i w:val="0"/>
          <w:iCs w:val="0"/>
          <w:caps w:val="0"/>
          <w:color w:val="333333"/>
          <w:spacing w:val="0"/>
          <w:sz w:val="32"/>
          <w:szCs w:val="32"/>
          <w:shd w:val="clear" w:fill="FFFFFF"/>
          <w:lang w:val="en-US" w:eastAsia="zh-CN"/>
        </w:rPr>
        <w:t>3.</w:t>
      </w:r>
      <w:r>
        <w:rPr>
          <w:rFonts w:hint="eastAsia" w:ascii="仿宋" w:hAnsi="仿宋" w:eastAsia="仿宋" w:cs="仿宋"/>
          <w:i w:val="0"/>
          <w:iCs w:val="0"/>
          <w:caps w:val="0"/>
          <w:color w:val="333333"/>
          <w:spacing w:val="0"/>
          <w:sz w:val="32"/>
          <w:szCs w:val="32"/>
          <w:shd w:val="clear" w:fill="FFFFFF"/>
        </w:rPr>
        <w:t>在公路用地范围内架设、埋设管道、电缆等设施；</w:t>
      </w:r>
      <w:r>
        <w:rPr>
          <w:rFonts w:hint="eastAsia" w:ascii="仿宋" w:hAnsi="仿宋" w:eastAsia="仿宋" w:cs="仿宋"/>
          <w:i w:val="0"/>
          <w:iCs w:val="0"/>
          <w:caps w:val="0"/>
          <w:color w:val="333333"/>
          <w:spacing w:val="0"/>
          <w:sz w:val="32"/>
          <w:szCs w:val="32"/>
          <w:shd w:val="clear" w:fill="FFFFFF"/>
          <w:lang w:val="en-US" w:eastAsia="zh-CN"/>
        </w:rPr>
        <w:t>4.</w:t>
      </w:r>
      <w:r>
        <w:rPr>
          <w:rFonts w:hint="eastAsia" w:ascii="仿宋" w:hAnsi="仿宋" w:eastAsia="仿宋" w:cs="仿宋"/>
          <w:i w:val="0"/>
          <w:iCs w:val="0"/>
          <w:caps w:val="0"/>
          <w:color w:val="333333"/>
          <w:spacing w:val="0"/>
          <w:sz w:val="32"/>
          <w:szCs w:val="32"/>
          <w:shd w:val="clear" w:fill="FFFFFF"/>
        </w:rPr>
        <w:t>利用公路桥梁、公路隧道、涵洞铺设电缆等设施；</w:t>
      </w:r>
      <w:r>
        <w:rPr>
          <w:rFonts w:hint="eastAsia" w:ascii="仿宋" w:hAnsi="仿宋" w:eastAsia="仿宋" w:cs="仿宋"/>
          <w:i w:val="0"/>
          <w:iCs w:val="0"/>
          <w:caps w:val="0"/>
          <w:color w:val="333333"/>
          <w:spacing w:val="0"/>
          <w:sz w:val="32"/>
          <w:szCs w:val="32"/>
          <w:shd w:val="clear" w:fill="FFFFFF"/>
          <w:lang w:val="en-US" w:eastAsia="zh-CN"/>
        </w:rPr>
        <w:t>5.</w:t>
      </w:r>
      <w:r>
        <w:rPr>
          <w:rFonts w:hint="eastAsia" w:ascii="仿宋" w:hAnsi="仿宋" w:eastAsia="仿宋" w:cs="仿宋"/>
          <w:i w:val="0"/>
          <w:iCs w:val="0"/>
          <w:caps w:val="0"/>
          <w:color w:val="333333"/>
          <w:spacing w:val="0"/>
          <w:sz w:val="32"/>
          <w:szCs w:val="32"/>
          <w:shd w:val="clear" w:fill="FFFFFF"/>
        </w:rPr>
        <w:t>利用跨越公路的设施悬挂非公路标志；</w:t>
      </w:r>
      <w:r>
        <w:rPr>
          <w:rFonts w:hint="eastAsia" w:ascii="仿宋" w:hAnsi="仿宋" w:eastAsia="仿宋" w:cs="仿宋"/>
          <w:i w:val="0"/>
          <w:iCs w:val="0"/>
          <w:caps w:val="0"/>
          <w:color w:val="333333"/>
          <w:spacing w:val="0"/>
          <w:sz w:val="32"/>
          <w:szCs w:val="32"/>
          <w:shd w:val="clear" w:fill="FFFFFF"/>
          <w:lang w:val="en-US" w:eastAsia="zh-CN"/>
        </w:rPr>
        <w:t>6.</w:t>
      </w:r>
      <w:r>
        <w:rPr>
          <w:rFonts w:hint="eastAsia" w:ascii="仿宋" w:hAnsi="仿宋" w:eastAsia="仿宋" w:cs="仿宋"/>
          <w:i w:val="0"/>
          <w:iCs w:val="0"/>
          <w:caps w:val="0"/>
          <w:color w:val="333333"/>
          <w:spacing w:val="0"/>
          <w:sz w:val="32"/>
          <w:szCs w:val="32"/>
          <w:shd w:val="clear" w:fill="FFFFFF"/>
        </w:rPr>
        <w:t>在公路上增设或者改造平面交叉道口；</w:t>
      </w:r>
      <w:r>
        <w:rPr>
          <w:rFonts w:hint="eastAsia" w:ascii="仿宋" w:hAnsi="仿宋" w:eastAsia="仿宋" w:cs="仿宋"/>
          <w:i w:val="0"/>
          <w:iCs w:val="0"/>
          <w:caps w:val="0"/>
          <w:color w:val="333333"/>
          <w:spacing w:val="0"/>
          <w:sz w:val="32"/>
          <w:szCs w:val="32"/>
          <w:shd w:val="clear" w:fill="FFFFFF"/>
          <w:lang w:val="en-US" w:eastAsia="zh-CN"/>
        </w:rPr>
        <w:t>7.</w:t>
      </w:r>
      <w:r>
        <w:rPr>
          <w:rFonts w:hint="eastAsia" w:ascii="仿宋" w:hAnsi="仿宋" w:eastAsia="仿宋" w:cs="仿宋"/>
          <w:i w:val="0"/>
          <w:iCs w:val="0"/>
          <w:caps w:val="0"/>
          <w:color w:val="333333"/>
          <w:spacing w:val="0"/>
          <w:sz w:val="32"/>
          <w:szCs w:val="32"/>
          <w:shd w:val="clear" w:fill="FFFFFF"/>
        </w:rPr>
        <w:t>在公路建筑控制区内埋设管道、电缆等设施。</w:t>
      </w:r>
    </w:p>
    <w:p w14:paraId="0E3D37F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w:t>
      </w:r>
      <w:r>
        <w:rPr>
          <w:rFonts w:hint="eastAsia" w:ascii="仿宋" w:hAnsi="仿宋" w:eastAsia="仿宋" w:cs="仿宋"/>
          <w:i w:val="0"/>
          <w:iCs w:val="0"/>
          <w:caps w:val="0"/>
          <w:color w:val="333333"/>
          <w:spacing w:val="0"/>
          <w:sz w:val="32"/>
          <w:szCs w:val="32"/>
          <w:shd w:val="clear" w:fill="FFFFFF"/>
          <w:lang w:val="en-US" w:eastAsia="zh-CN"/>
        </w:rPr>
        <w:t>三</w:t>
      </w:r>
      <w:r>
        <w:rPr>
          <w:rFonts w:hint="eastAsia" w:ascii="仿宋" w:hAnsi="仿宋" w:eastAsia="仿宋" w:cs="仿宋"/>
          <w:i w:val="0"/>
          <w:iCs w:val="0"/>
          <w:caps w:val="0"/>
          <w:color w:val="333333"/>
          <w:spacing w:val="0"/>
          <w:sz w:val="32"/>
          <w:szCs w:val="32"/>
          <w:shd w:val="clear" w:fill="FFFFFF"/>
        </w:rPr>
        <w:t>）《路政管理规定》（交通部令2003年第2号公布，交通运输部令2016年第81号修正）第十八条　除省级人民政府根据《公路法》第八条第二款就国道、省道管理、监督职责作出决定外，路政管理许可的权限如下：</w:t>
      </w:r>
    </w:p>
    <w:p w14:paraId="7D495E6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lang w:val="en-US" w:eastAsia="zh-CN"/>
        </w:rPr>
        <w:t>1.</w:t>
      </w:r>
      <w:r>
        <w:rPr>
          <w:rFonts w:hint="eastAsia" w:ascii="仿宋" w:hAnsi="仿宋" w:eastAsia="仿宋" w:cs="仿宋"/>
          <w:i w:val="0"/>
          <w:iCs w:val="0"/>
          <w:caps w:val="0"/>
          <w:color w:val="333333"/>
          <w:spacing w:val="0"/>
          <w:sz w:val="32"/>
          <w:szCs w:val="32"/>
          <w:shd w:val="clear" w:fill="FFFFFF"/>
        </w:rPr>
        <w:t>属于国道、省道的，由省级人民政府交通主管部门或者其设置的公路管理机构办理；</w:t>
      </w:r>
    </w:p>
    <w:p w14:paraId="5FCE0BB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lang w:val="en-US" w:eastAsia="zh-CN"/>
        </w:rPr>
        <w:t>2.</w:t>
      </w:r>
      <w:r>
        <w:rPr>
          <w:rFonts w:hint="eastAsia" w:ascii="仿宋" w:hAnsi="仿宋" w:eastAsia="仿宋" w:cs="仿宋"/>
          <w:i w:val="0"/>
          <w:iCs w:val="0"/>
          <w:caps w:val="0"/>
          <w:color w:val="333333"/>
          <w:spacing w:val="0"/>
          <w:sz w:val="32"/>
          <w:szCs w:val="32"/>
          <w:shd w:val="clear" w:fill="FFFFFF"/>
        </w:rPr>
        <w:t>属于县道的，由市(设区的市)级人民政府交通主管部门或者其设置的公路管理机构办理；</w:t>
      </w:r>
    </w:p>
    <w:p w14:paraId="4CB1758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lang w:val="en-US" w:eastAsia="zh-CN"/>
        </w:rPr>
        <w:t>3.</w:t>
      </w:r>
      <w:r>
        <w:rPr>
          <w:rFonts w:hint="eastAsia" w:ascii="仿宋" w:hAnsi="仿宋" w:eastAsia="仿宋" w:cs="仿宋"/>
          <w:i w:val="0"/>
          <w:iCs w:val="0"/>
          <w:caps w:val="0"/>
          <w:color w:val="333333"/>
          <w:spacing w:val="0"/>
          <w:sz w:val="32"/>
          <w:szCs w:val="32"/>
          <w:shd w:val="clear" w:fill="FFFFFF"/>
        </w:rPr>
        <w:t>属于乡道的，由县级人民政府交通主管部门或者其设置的公路管理机构办理。</w:t>
      </w:r>
    </w:p>
    <w:p w14:paraId="6AA435A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路政管理许可事项涉及有关部门职责的，应当经交通主管部门或者其设置的公路管理机构批准或者同意后，依照有关法律、法规的规定，办理相关手续。其中，本规定第十一条规定的事项，由省级人民政府交通主管部门会同省级水行政主管部门办理。</w:t>
      </w:r>
    </w:p>
    <w:p w14:paraId="1D39B27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二、承办机构</w:t>
      </w:r>
    </w:p>
    <w:p w14:paraId="2834268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局行政审批股</w:t>
      </w:r>
    </w:p>
    <w:p w14:paraId="0AC1145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三、服务对象</w:t>
      </w:r>
    </w:p>
    <w:p w14:paraId="74B449C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法人</w:t>
      </w:r>
    </w:p>
    <w:p w14:paraId="43D1101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四、申请条件</w:t>
      </w:r>
    </w:p>
    <w:p w14:paraId="4AF102D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1.因建设工程需占用、挖掘公路或者使公路改线的；</w:t>
      </w:r>
    </w:p>
    <w:p w14:paraId="6D4758E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2.公路技术状况满足工程技术条件的；</w:t>
      </w:r>
    </w:p>
    <w:p w14:paraId="1D53994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3.有施工期间交通安全组织措施和日常安全维护措施的。</w:t>
      </w:r>
    </w:p>
    <w:p w14:paraId="79A6C57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五、申报材料</w:t>
      </w:r>
    </w:p>
    <w:p w14:paraId="1602437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1.公路建设项目施工许可申请书；</w:t>
      </w:r>
    </w:p>
    <w:p w14:paraId="5959B36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2.施工图设计文件批复；</w:t>
      </w:r>
    </w:p>
    <w:p w14:paraId="4FD2805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3.交通运输主管部门对建设资金落实情况的审计意见；</w:t>
      </w:r>
    </w:p>
    <w:p w14:paraId="5858FFF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4.国土资源部门关于征地的批复或者控制性用地的批复；</w:t>
      </w:r>
    </w:p>
    <w:p w14:paraId="10AA518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5.建设项目各合同段的施工单位和监理单位名单、合同价情况；</w:t>
      </w:r>
    </w:p>
    <w:p w14:paraId="73960EA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6.应当报备的资格预审报告、招标文件和评标报告；</w:t>
      </w:r>
    </w:p>
    <w:p w14:paraId="20507B5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7.已办理的质量监督手续材料；</w:t>
      </w:r>
    </w:p>
    <w:p w14:paraId="00FB823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8.保证工程质量和安全措施的材料。</w:t>
      </w:r>
    </w:p>
    <w:p w14:paraId="74C2E67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六、服务流程</w:t>
      </w:r>
    </w:p>
    <w:p w14:paraId="1093740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1.申请：申请人到窗口或者通过安徽省政务服务网宿州泗县交通运输局递交申请；</w:t>
      </w:r>
    </w:p>
    <w:p w14:paraId="0C3F9B9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2.受理：窗口确认申请人材料齐全、符合受理条件的予以受理；</w:t>
      </w:r>
    </w:p>
    <w:p w14:paraId="4C4F2B0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3.审查：审核申请材料，提出审核意见；</w:t>
      </w:r>
    </w:p>
    <w:p w14:paraId="43E16E6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4.审批：决定是否审批办理；</w:t>
      </w:r>
    </w:p>
    <w:p w14:paraId="11AD492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5.办结：予以许可办结。</w:t>
      </w:r>
    </w:p>
    <w:p w14:paraId="325055D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七、办理时限</w:t>
      </w:r>
    </w:p>
    <w:p w14:paraId="2B7B273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72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1.法定时限：20个工作日</w:t>
      </w:r>
    </w:p>
    <w:p w14:paraId="038D9EC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72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2.承诺时限：1个工作日</w:t>
      </w:r>
    </w:p>
    <w:p w14:paraId="37912AF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八、收费依据及标准</w:t>
      </w:r>
    </w:p>
    <w:p w14:paraId="305911B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不收费</w:t>
      </w:r>
    </w:p>
    <w:p w14:paraId="38B9173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九、咨询方式</w:t>
      </w:r>
    </w:p>
    <w:p w14:paraId="6930921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0557-7028240</w:t>
      </w:r>
    </w:p>
    <w:p w14:paraId="3DF23D8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1"/>
          <w:szCs w:val="21"/>
          <w:shd w:val="clear" w:fill="FFFFFF"/>
        </w:rPr>
        <w:t>  </w:t>
      </w:r>
    </w:p>
    <w:p w14:paraId="3E193BC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1"/>
          <w:szCs w:val="21"/>
          <w:shd w:val="clear" w:fill="FFFFFF"/>
        </w:rPr>
        <w:t> </w:t>
      </w:r>
    </w:p>
    <w:p w14:paraId="3325CC1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Calibri" w:hAnsi="Calibri" w:cs="Calibri"/>
          <w:i w:val="0"/>
          <w:iCs w:val="0"/>
          <w:caps w:val="0"/>
          <w:color w:val="333333"/>
          <w:spacing w:val="0"/>
          <w:sz w:val="21"/>
          <w:szCs w:val="21"/>
        </w:rPr>
      </w:pPr>
      <w:r>
        <w:rPr>
          <w:rFonts w:hint="default" w:ascii="方正小标宋简体" w:hAnsi="方正小标宋简体" w:eastAsia="方正小标宋简体" w:cs="方正小标宋简体"/>
          <w:i w:val="0"/>
          <w:iCs w:val="0"/>
          <w:caps w:val="0"/>
          <w:color w:val="333333"/>
          <w:spacing w:val="0"/>
          <w:sz w:val="44"/>
          <w:szCs w:val="44"/>
          <w:shd w:val="clear" w:fill="FFFFFF"/>
        </w:rPr>
        <w:t>4.公路建设项目竣工验收办事指南</w:t>
      </w:r>
    </w:p>
    <w:p w14:paraId="3016D24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1"/>
          <w:szCs w:val="21"/>
          <w:shd w:val="clear" w:fill="FFFFFF"/>
        </w:rPr>
        <w:t> </w:t>
      </w:r>
    </w:p>
    <w:p w14:paraId="06DE627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一、办理依据</w:t>
      </w:r>
    </w:p>
    <w:p w14:paraId="20803B6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1.《中华人民共和国公路法》第三十三条：公路建设项目和公路修复项目竣工后，应当按照国家有关规定进行验收；未经验收或者验收不合格的，不得交付使用。建成的公路，应当按照国务院交通主管部门的规定设置明显的标志、标线。</w:t>
      </w:r>
    </w:p>
    <w:p w14:paraId="02E20D7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2.《公路工程竣（交）工验收办法》（交通运输部令2004年第3号）第六条第二款：竣工验收由交通主管部门按项目管理权限负责。交通部负责国家、部重点公路工程项目中100公里以上的高速公路、独立特大型桥梁和特长隧道工程的竣工验收工作；其它公路工程建设项目，由省级人民政府交通主管部门确定的相应交通主管部门负责竣工验收工作。</w:t>
      </w:r>
    </w:p>
    <w:p w14:paraId="71DE2A8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3.《农村公路建设管理办法》（交通运输部令2018年第4号）第四十条</w:t>
      </w:r>
      <w:r>
        <w:rPr>
          <w:rFonts w:hint="eastAsia" w:ascii="仿宋" w:hAnsi="仿宋" w:eastAsia="仿宋" w:cs="仿宋"/>
          <w:i w:val="0"/>
          <w:iCs w:val="0"/>
          <w:caps w:val="0"/>
          <w:color w:val="333333"/>
          <w:spacing w:val="0"/>
          <w:sz w:val="32"/>
          <w:szCs w:val="32"/>
          <w:shd w:val="clear" w:fill="FFFFFF"/>
          <w:lang w:eastAsia="zh-CN"/>
        </w:rPr>
        <w:t>：</w:t>
      </w:r>
      <w:r>
        <w:rPr>
          <w:rFonts w:hint="eastAsia" w:ascii="仿宋" w:hAnsi="仿宋" w:eastAsia="仿宋" w:cs="仿宋"/>
          <w:i w:val="0"/>
          <w:iCs w:val="0"/>
          <w:caps w:val="0"/>
          <w:color w:val="333333"/>
          <w:spacing w:val="0"/>
          <w:sz w:val="32"/>
          <w:szCs w:val="32"/>
          <w:shd w:val="clear" w:fill="FFFFFF"/>
        </w:rPr>
        <w:t>农村公路建设项目完工后，应当按照国家有关规定组织交工、竣工验收。未经验收或者验收不合格的，不得交付使用。</w:t>
      </w:r>
    </w:p>
    <w:p w14:paraId="7266419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二、承办机构</w:t>
      </w:r>
    </w:p>
    <w:p w14:paraId="3430895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局行政审批股</w:t>
      </w:r>
    </w:p>
    <w:p w14:paraId="54E3402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三、服务对象</w:t>
      </w:r>
    </w:p>
    <w:p w14:paraId="34F98C5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法人</w:t>
      </w:r>
    </w:p>
    <w:p w14:paraId="507E28B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四、申请条件</w:t>
      </w:r>
    </w:p>
    <w:p w14:paraId="1C104EA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1</w:t>
      </w:r>
      <w:r>
        <w:rPr>
          <w:rFonts w:hint="eastAsia" w:ascii="仿宋" w:hAnsi="仿宋" w:eastAsia="仿宋" w:cs="仿宋"/>
          <w:i w:val="0"/>
          <w:iCs w:val="0"/>
          <w:caps w:val="0"/>
          <w:color w:val="333333"/>
          <w:spacing w:val="0"/>
          <w:sz w:val="32"/>
          <w:szCs w:val="32"/>
          <w:shd w:val="clear" w:fill="FFFFFF"/>
          <w:lang w:val="en-US" w:eastAsia="zh-CN"/>
        </w:rPr>
        <w:t>.</w:t>
      </w:r>
      <w:r>
        <w:rPr>
          <w:rFonts w:hint="eastAsia" w:ascii="仿宋" w:hAnsi="仿宋" w:eastAsia="仿宋" w:cs="仿宋"/>
          <w:i w:val="0"/>
          <w:iCs w:val="0"/>
          <w:caps w:val="0"/>
          <w:color w:val="333333"/>
          <w:spacing w:val="0"/>
          <w:sz w:val="32"/>
          <w:szCs w:val="32"/>
          <w:shd w:val="clear" w:fill="FFFFFF"/>
        </w:rPr>
        <w:t>通车试运营2年以上；</w:t>
      </w:r>
    </w:p>
    <w:p w14:paraId="1844273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2</w:t>
      </w:r>
      <w:r>
        <w:rPr>
          <w:rFonts w:hint="eastAsia" w:ascii="仿宋" w:hAnsi="仿宋" w:eastAsia="仿宋" w:cs="仿宋"/>
          <w:i w:val="0"/>
          <w:iCs w:val="0"/>
          <w:caps w:val="0"/>
          <w:color w:val="333333"/>
          <w:spacing w:val="0"/>
          <w:sz w:val="32"/>
          <w:szCs w:val="32"/>
          <w:shd w:val="clear" w:fill="FFFFFF"/>
          <w:lang w:val="en-US" w:eastAsia="zh-CN"/>
        </w:rPr>
        <w:t>.</w:t>
      </w:r>
      <w:r>
        <w:rPr>
          <w:rFonts w:hint="eastAsia" w:ascii="仿宋" w:hAnsi="仿宋" w:eastAsia="仿宋" w:cs="仿宋"/>
          <w:i w:val="0"/>
          <w:iCs w:val="0"/>
          <w:caps w:val="0"/>
          <w:color w:val="333333"/>
          <w:spacing w:val="0"/>
          <w:sz w:val="32"/>
          <w:szCs w:val="32"/>
          <w:shd w:val="clear" w:fill="FFFFFF"/>
        </w:rPr>
        <w:t>交工验收提出的工程质量缺陷等遗留问题已全部处理完毕，并经项目法人验收合格；</w:t>
      </w:r>
    </w:p>
    <w:p w14:paraId="3772331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3</w:t>
      </w:r>
      <w:r>
        <w:rPr>
          <w:rFonts w:hint="eastAsia" w:ascii="仿宋" w:hAnsi="仿宋" w:eastAsia="仿宋" w:cs="仿宋"/>
          <w:i w:val="0"/>
          <w:iCs w:val="0"/>
          <w:caps w:val="0"/>
          <w:color w:val="333333"/>
          <w:spacing w:val="0"/>
          <w:sz w:val="32"/>
          <w:szCs w:val="32"/>
          <w:shd w:val="clear" w:fill="FFFFFF"/>
          <w:lang w:val="en-US" w:eastAsia="zh-CN"/>
        </w:rPr>
        <w:t>.</w:t>
      </w:r>
      <w:r>
        <w:rPr>
          <w:rFonts w:hint="eastAsia" w:ascii="仿宋" w:hAnsi="仿宋" w:eastAsia="仿宋" w:cs="仿宋"/>
          <w:i w:val="0"/>
          <w:iCs w:val="0"/>
          <w:caps w:val="0"/>
          <w:color w:val="333333"/>
          <w:spacing w:val="0"/>
          <w:sz w:val="32"/>
          <w:szCs w:val="32"/>
          <w:shd w:val="clear" w:fill="FFFFFF"/>
        </w:rPr>
        <w:t>工程决算编制完成，竣工决算已经审计，并经交通运输主管部门或其授权单位认定；</w:t>
      </w:r>
    </w:p>
    <w:p w14:paraId="727F74F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4</w:t>
      </w:r>
      <w:r>
        <w:rPr>
          <w:rFonts w:hint="eastAsia" w:ascii="仿宋" w:hAnsi="仿宋" w:eastAsia="仿宋" w:cs="仿宋"/>
          <w:i w:val="0"/>
          <w:iCs w:val="0"/>
          <w:caps w:val="0"/>
          <w:color w:val="333333"/>
          <w:spacing w:val="0"/>
          <w:sz w:val="32"/>
          <w:szCs w:val="32"/>
          <w:shd w:val="clear" w:fill="FFFFFF"/>
          <w:lang w:val="en-US" w:eastAsia="zh-CN"/>
        </w:rPr>
        <w:t>.</w:t>
      </w:r>
      <w:r>
        <w:rPr>
          <w:rFonts w:hint="eastAsia" w:ascii="仿宋" w:hAnsi="仿宋" w:eastAsia="仿宋" w:cs="仿宋"/>
          <w:i w:val="0"/>
          <w:iCs w:val="0"/>
          <w:caps w:val="0"/>
          <w:color w:val="333333"/>
          <w:spacing w:val="0"/>
          <w:sz w:val="32"/>
          <w:szCs w:val="32"/>
          <w:shd w:val="clear" w:fill="FFFFFF"/>
        </w:rPr>
        <w:t>竣工文件已完成“公路工程项目文件归档范围”的全部内容；</w:t>
      </w:r>
    </w:p>
    <w:p w14:paraId="6A652AC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5</w:t>
      </w:r>
      <w:r>
        <w:rPr>
          <w:rFonts w:hint="eastAsia" w:ascii="仿宋" w:hAnsi="仿宋" w:eastAsia="仿宋" w:cs="仿宋"/>
          <w:i w:val="0"/>
          <w:iCs w:val="0"/>
          <w:caps w:val="0"/>
          <w:color w:val="333333"/>
          <w:spacing w:val="0"/>
          <w:sz w:val="32"/>
          <w:szCs w:val="32"/>
          <w:shd w:val="clear" w:fill="FFFFFF"/>
          <w:lang w:val="en-US" w:eastAsia="zh-CN"/>
        </w:rPr>
        <w:t>.</w:t>
      </w:r>
      <w:r>
        <w:rPr>
          <w:rFonts w:hint="eastAsia" w:ascii="仿宋" w:hAnsi="仿宋" w:eastAsia="仿宋" w:cs="仿宋"/>
          <w:i w:val="0"/>
          <w:iCs w:val="0"/>
          <w:caps w:val="0"/>
          <w:color w:val="333333"/>
          <w:spacing w:val="0"/>
          <w:sz w:val="32"/>
          <w:szCs w:val="32"/>
          <w:shd w:val="clear" w:fill="FFFFFF"/>
        </w:rPr>
        <w:t>档案、环保等单项验收合格，土地使用手续已办理；</w:t>
      </w:r>
    </w:p>
    <w:p w14:paraId="168B25A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6</w:t>
      </w:r>
      <w:r>
        <w:rPr>
          <w:rFonts w:hint="eastAsia" w:ascii="仿宋" w:hAnsi="仿宋" w:eastAsia="仿宋" w:cs="仿宋"/>
          <w:i w:val="0"/>
          <w:iCs w:val="0"/>
          <w:caps w:val="0"/>
          <w:color w:val="333333"/>
          <w:spacing w:val="0"/>
          <w:sz w:val="32"/>
          <w:szCs w:val="32"/>
          <w:shd w:val="clear" w:fill="FFFFFF"/>
          <w:lang w:val="en-US" w:eastAsia="zh-CN"/>
        </w:rPr>
        <w:t>.</w:t>
      </w:r>
      <w:r>
        <w:rPr>
          <w:rFonts w:hint="eastAsia" w:ascii="仿宋" w:hAnsi="仿宋" w:eastAsia="仿宋" w:cs="仿宋"/>
          <w:i w:val="0"/>
          <w:iCs w:val="0"/>
          <w:caps w:val="0"/>
          <w:color w:val="333333"/>
          <w:spacing w:val="0"/>
          <w:sz w:val="32"/>
          <w:szCs w:val="32"/>
          <w:shd w:val="clear" w:fill="FFFFFF"/>
        </w:rPr>
        <w:t>各参建单位完成工作总结报告；</w:t>
      </w:r>
    </w:p>
    <w:p w14:paraId="0312EF4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7</w:t>
      </w:r>
      <w:r>
        <w:rPr>
          <w:rFonts w:hint="eastAsia" w:ascii="仿宋" w:hAnsi="仿宋" w:eastAsia="仿宋" w:cs="仿宋"/>
          <w:i w:val="0"/>
          <w:iCs w:val="0"/>
          <w:caps w:val="0"/>
          <w:color w:val="333333"/>
          <w:spacing w:val="0"/>
          <w:sz w:val="32"/>
          <w:szCs w:val="32"/>
          <w:shd w:val="clear" w:fill="FFFFFF"/>
          <w:lang w:val="en-US" w:eastAsia="zh-CN"/>
        </w:rPr>
        <w:t>.</w:t>
      </w:r>
      <w:r>
        <w:rPr>
          <w:rFonts w:hint="eastAsia" w:ascii="仿宋" w:hAnsi="仿宋" w:eastAsia="仿宋" w:cs="仿宋"/>
          <w:i w:val="0"/>
          <w:iCs w:val="0"/>
          <w:caps w:val="0"/>
          <w:color w:val="333333"/>
          <w:spacing w:val="0"/>
          <w:sz w:val="32"/>
          <w:szCs w:val="32"/>
          <w:shd w:val="clear" w:fill="FFFFFF"/>
        </w:rPr>
        <w:t>质量监督机构对工程质量检测鉴定合格，并形成工程质量鉴定报告。</w:t>
      </w:r>
    </w:p>
    <w:p w14:paraId="0852404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五、申报材料</w:t>
      </w:r>
    </w:p>
    <w:p w14:paraId="7130FBF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1.交工验收报告；</w:t>
      </w:r>
    </w:p>
    <w:p w14:paraId="3D05E7F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2.项目执行报告、设计工作报告、施工总结报告和监理工作报告；</w:t>
      </w:r>
    </w:p>
    <w:p w14:paraId="1831ACF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3.项目基本建设程序的批复文件；</w:t>
      </w:r>
    </w:p>
    <w:p w14:paraId="605F7EF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4.档案、环保单项验收意见；</w:t>
      </w:r>
    </w:p>
    <w:p w14:paraId="5D2C74E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5.土地使用证或建设用地批复文件；</w:t>
      </w:r>
    </w:p>
    <w:p w14:paraId="09214C5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6.竣工决算的核备意见、审计报告及认定意见。</w:t>
      </w:r>
    </w:p>
    <w:p w14:paraId="57EF099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六、服务流程</w:t>
      </w:r>
    </w:p>
    <w:p w14:paraId="0F761F4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1.申请：申请人到窗口或者通过安徽省政务服务网宿州泗县交通运输局递交申请；</w:t>
      </w:r>
    </w:p>
    <w:p w14:paraId="0A5E58F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2.受理：窗口确认申请人材料齐全、符合受理条件的予以受理；</w:t>
      </w:r>
    </w:p>
    <w:p w14:paraId="250D6F6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3.审查：审核申请材料，提出审核意见；</w:t>
      </w:r>
    </w:p>
    <w:p w14:paraId="10DBF1B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4.审批：决定是否审批办理；</w:t>
      </w:r>
    </w:p>
    <w:p w14:paraId="355FB85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5.办结：予以许可办结。</w:t>
      </w:r>
    </w:p>
    <w:p w14:paraId="6CD7223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七、办理时限</w:t>
      </w:r>
    </w:p>
    <w:p w14:paraId="2E0705B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72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1.法定时限：20个工作日</w:t>
      </w:r>
    </w:p>
    <w:p w14:paraId="3DDFE1F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72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2.承诺时限：1个工作日</w:t>
      </w:r>
    </w:p>
    <w:p w14:paraId="7B7D18A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八、收费依据及标准</w:t>
      </w:r>
    </w:p>
    <w:p w14:paraId="179B8B5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不收费</w:t>
      </w:r>
    </w:p>
    <w:p w14:paraId="4CF89A6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九、咨询方式</w:t>
      </w:r>
    </w:p>
    <w:p w14:paraId="0B78668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0557-7028240</w:t>
      </w:r>
    </w:p>
    <w:p w14:paraId="2FF4260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1"/>
          <w:szCs w:val="21"/>
          <w:shd w:val="clear" w:fill="FFFFFF"/>
        </w:rPr>
        <w:t>  </w:t>
      </w:r>
    </w:p>
    <w:p w14:paraId="5FD57A4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1"/>
          <w:szCs w:val="21"/>
          <w:shd w:val="clear" w:fill="FFFFFF"/>
        </w:rPr>
        <w:t> </w:t>
      </w:r>
    </w:p>
    <w:p w14:paraId="3D76603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Calibri" w:hAnsi="Calibri" w:cs="Calibri"/>
          <w:i w:val="0"/>
          <w:iCs w:val="0"/>
          <w:caps w:val="0"/>
          <w:color w:val="333333"/>
          <w:spacing w:val="0"/>
          <w:sz w:val="21"/>
          <w:szCs w:val="21"/>
        </w:rPr>
      </w:pPr>
      <w:r>
        <w:rPr>
          <w:rFonts w:hint="default" w:ascii="方正小标宋简体" w:hAnsi="方正小标宋简体" w:eastAsia="方正小标宋简体" w:cs="方正小标宋简体"/>
          <w:i w:val="0"/>
          <w:iCs w:val="0"/>
          <w:caps w:val="0"/>
          <w:color w:val="333333"/>
          <w:spacing w:val="0"/>
          <w:sz w:val="44"/>
          <w:szCs w:val="44"/>
          <w:shd w:val="clear" w:fill="FFFFFF"/>
        </w:rPr>
        <w:t>5.更新采伐护路林审批办事指南</w:t>
      </w:r>
    </w:p>
    <w:p w14:paraId="2286D11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1"/>
          <w:szCs w:val="21"/>
          <w:shd w:val="clear" w:fill="FFFFFF"/>
        </w:rPr>
        <w:t> </w:t>
      </w:r>
    </w:p>
    <w:p w14:paraId="7067121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一、办理依据</w:t>
      </w:r>
    </w:p>
    <w:p w14:paraId="19AD160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1.《中华人民共和国公路法》第四十五条：跨越、穿越公路修建桥梁、渡槽或者架设、埋设管线等设施的，以及在公路用地范围内架设、埋设管线、电缆等设施的，应当事先经有关交通主管部门同意，影响交通安全的，还须征得有关公安机关的同意；所修建、架设或者埋设的设施应当符合公路工程技术标准的要求。对公路造成损坏的，应当按照损坏程度给予补偿。</w:t>
      </w:r>
    </w:p>
    <w:p w14:paraId="42457E5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2.《公路安全保护条例》第二十六条：禁止破坏公路、公路用地范围内的绿化物。需要更新采伐护路林的应当向公路管理机构提出申请经批准方可更新采伐并及时补种；不能及时补种的应当交纳补种所需费用由公路管理机构代为补种。</w:t>
      </w:r>
    </w:p>
    <w:p w14:paraId="0530260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3.《路政管理规定》（交通部令2003年第2号公布，交通运输部令2016年第81号修正）第八条</w:t>
      </w:r>
      <w:r>
        <w:rPr>
          <w:rFonts w:hint="eastAsia" w:ascii="仿宋" w:hAnsi="仿宋" w:eastAsia="仿宋" w:cs="仿宋"/>
          <w:i w:val="0"/>
          <w:iCs w:val="0"/>
          <w:caps w:val="0"/>
          <w:color w:val="333333"/>
          <w:spacing w:val="0"/>
          <w:sz w:val="32"/>
          <w:szCs w:val="32"/>
          <w:shd w:val="clear" w:fill="FFFFFF"/>
          <w:lang w:eastAsia="zh-CN"/>
        </w:rPr>
        <w:t>：</w:t>
      </w:r>
      <w:r>
        <w:rPr>
          <w:rFonts w:hint="eastAsia" w:ascii="仿宋" w:hAnsi="仿宋" w:eastAsia="仿宋" w:cs="仿宋"/>
          <w:i w:val="0"/>
          <w:iCs w:val="0"/>
          <w:caps w:val="0"/>
          <w:color w:val="333333"/>
          <w:spacing w:val="0"/>
          <w:sz w:val="32"/>
          <w:szCs w:val="32"/>
          <w:shd w:val="clear" w:fill="FFFFFF"/>
        </w:rPr>
        <w:t>除公路防护、养护外，占用、利用或者挖掘公路、公路用地、公路两侧建筑控制区，以及更新、砍伐公路用地上的树木，应当根据《公路法》和本规定，事先报经交通主管部门或者其设置的公路管理机构批准、同意。</w:t>
      </w:r>
    </w:p>
    <w:p w14:paraId="01F54EA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二、承办机构</w:t>
      </w:r>
    </w:p>
    <w:p w14:paraId="1F51B3F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局行政审批股</w:t>
      </w:r>
    </w:p>
    <w:p w14:paraId="1EC078C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三、服务对象</w:t>
      </w:r>
    </w:p>
    <w:p w14:paraId="7F173B4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法人</w:t>
      </w:r>
    </w:p>
    <w:p w14:paraId="3EA2E71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四、申请条件</w:t>
      </w:r>
    </w:p>
    <w:p w14:paraId="6623EC9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1．因基本建设需要更新采伐护路林的；</w:t>
      </w:r>
    </w:p>
    <w:p w14:paraId="7D6F1E2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2．公路技术状况满足工程技术条件的；</w:t>
      </w:r>
    </w:p>
    <w:p w14:paraId="1D83D0D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3．有施工期间交通安全组织措施和日常安全维护措施的。</w:t>
      </w:r>
    </w:p>
    <w:p w14:paraId="7084142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五、申报材料</w:t>
      </w:r>
    </w:p>
    <w:p w14:paraId="6CA82F2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1.交通行政审批申请表；</w:t>
      </w:r>
    </w:p>
    <w:p w14:paraId="41D0EF9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2.砍伐说明；</w:t>
      </w:r>
    </w:p>
    <w:p w14:paraId="5547371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3.作业方案。</w:t>
      </w:r>
    </w:p>
    <w:p w14:paraId="323E037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六、服务流程</w:t>
      </w:r>
    </w:p>
    <w:p w14:paraId="7E353CB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1.申请：申请人到窗口或者通过安徽省政务服务网宿州泗县交通运输局递交申请；</w:t>
      </w:r>
    </w:p>
    <w:p w14:paraId="44A4D6D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2.受理：窗口确认申请人材料齐全、符合受理条件的予以受理；</w:t>
      </w:r>
    </w:p>
    <w:p w14:paraId="23D979F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3.审查：审核申请材料，提出审核意见；</w:t>
      </w:r>
    </w:p>
    <w:p w14:paraId="175A980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4.审批：决定是否审批办理；</w:t>
      </w:r>
    </w:p>
    <w:p w14:paraId="4EBC37F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5.办结：予以许可办结。</w:t>
      </w:r>
    </w:p>
    <w:p w14:paraId="52211AD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七、办理时限</w:t>
      </w:r>
    </w:p>
    <w:p w14:paraId="391FE8A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72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1.法定时限：20个工作日</w:t>
      </w:r>
    </w:p>
    <w:p w14:paraId="6FB5D78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72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2.承诺时限：1个工作日</w:t>
      </w:r>
    </w:p>
    <w:p w14:paraId="6D482E2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八、收费依据及标准</w:t>
      </w:r>
    </w:p>
    <w:p w14:paraId="00C9E03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不收费</w:t>
      </w:r>
    </w:p>
    <w:p w14:paraId="0CC2A89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九、咨询方式</w:t>
      </w:r>
    </w:p>
    <w:p w14:paraId="2787EBE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0557-7028240</w:t>
      </w:r>
    </w:p>
    <w:p w14:paraId="26F554D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1"/>
          <w:szCs w:val="21"/>
          <w:shd w:val="clear" w:fill="FFFFFF"/>
        </w:rPr>
        <w:t> </w:t>
      </w:r>
    </w:p>
    <w:p w14:paraId="34E08C8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Calibri" w:hAnsi="Calibri" w:cs="Calibri"/>
          <w:i w:val="0"/>
          <w:iCs w:val="0"/>
          <w:caps w:val="0"/>
          <w:color w:val="333333"/>
          <w:spacing w:val="0"/>
          <w:sz w:val="21"/>
          <w:szCs w:val="21"/>
        </w:rPr>
      </w:pPr>
      <w:r>
        <w:rPr>
          <w:rFonts w:hint="default" w:ascii="方正小标宋简体" w:hAnsi="方正小标宋简体" w:eastAsia="方正小标宋简体" w:cs="方正小标宋简体"/>
          <w:i w:val="0"/>
          <w:iCs w:val="0"/>
          <w:caps w:val="0"/>
          <w:color w:val="333333"/>
          <w:spacing w:val="0"/>
          <w:sz w:val="44"/>
          <w:szCs w:val="44"/>
          <w:shd w:val="clear" w:fill="FFFFFF"/>
        </w:rPr>
        <w:t>6.道路旅客运输经营许可办事指南</w:t>
      </w:r>
    </w:p>
    <w:p w14:paraId="7BAF476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1"/>
          <w:szCs w:val="21"/>
          <w:shd w:val="clear" w:fill="FFFFFF"/>
        </w:rPr>
        <w:t> </w:t>
      </w:r>
    </w:p>
    <w:p w14:paraId="2D15050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一、办理依据</w:t>
      </w:r>
    </w:p>
    <w:p w14:paraId="6B472DA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（一）《道路旅客运输及客运站管理规定》第十一条、第十二条；</w:t>
      </w:r>
    </w:p>
    <w:p w14:paraId="58282D9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（二）《道路旅客运输及客运站管理规定》（交通运输部令2023年第18号)第十二条：申请从事道路客运经营的，应当依法向市场监督管理部门办理有关登记手续后，按照下列规定提出申请：</w:t>
      </w:r>
      <w:r>
        <w:rPr>
          <w:rFonts w:hint="eastAsia" w:ascii="仿宋" w:hAnsi="仿宋" w:eastAsia="仿宋" w:cs="仿宋"/>
          <w:i w:val="0"/>
          <w:iCs w:val="0"/>
          <w:caps w:val="0"/>
          <w:color w:val="333333"/>
          <w:spacing w:val="0"/>
          <w:sz w:val="32"/>
          <w:szCs w:val="32"/>
          <w:shd w:val="clear" w:fill="FFFFFF"/>
          <w:lang w:val="en-US" w:eastAsia="zh-CN"/>
        </w:rPr>
        <w:t>1.</w:t>
      </w:r>
      <w:r>
        <w:rPr>
          <w:rFonts w:hint="eastAsia" w:ascii="仿宋" w:hAnsi="仿宋" w:eastAsia="仿宋" w:cs="仿宋"/>
          <w:i w:val="0"/>
          <w:iCs w:val="0"/>
          <w:caps w:val="0"/>
          <w:color w:val="333333"/>
          <w:spacing w:val="0"/>
          <w:sz w:val="32"/>
          <w:szCs w:val="32"/>
          <w:shd w:val="clear" w:fill="FFFFFF"/>
        </w:rPr>
        <w:t>从事一类、二类、三类客运班线经营或者包车客运经营的，向所在地设区的市级交通运输主管部门提出申请；</w:t>
      </w:r>
      <w:r>
        <w:rPr>
          <w:rFonts w:hint="eastAsia" w:ascii="仿宋" w:hAnsi="仿宋" w:eastAsia="仿宋" w:cs="仿宋"/>
          <w:i w:val="0"/>
          <w:iCs w:val="0"/>
          <w:caps w:val="0"/>
          <w:color w:val="333333"/>
          <w:spacing w:val="0"/>
          <w:sz w:val="32"/>
          <w:szCs w:val="32"/>
          <w:shd w:val="clear" w:fill="FFFFFF"/>
          <w:lang w:val="en-US" w:eastAsia="zh-CN"/>
        </w:rPr>
        <w:t>2.</w:t>
      </w:r>
      <w:r>
        <w:rPr>
          <w:rFonts w:hint="eastAsia" w:ascii="仿宋" w:hAnsi="仿宋" w:eastAsia="仿宋" w:cs="仿宋"/>
          <w:i w:val="0"/>
          <w:iCs w:val="0"/>
          <w:caps w:val="0"/>
          <w:color w:val="333333"/>
          <w:spacing w:val="0"/>
          <w:sz w:val="32"/>
          <w:szCs w:val="32"/>
          <w:shd w:val="clear" w:fill="FFFFFF"/>
        </w:rPr>
        <w:t>从事四类客运班线经营的，向所在地县级交通运输主管部门提出申请。在直辖市申请从事道路客运经营的，应当向直辖市人民政府确定的交通运输主管部门提出申请。省级人民政府交通运输主管部门对省内包车客运实行分类管理的，对从事市际包车客运、县际包车客运经营的，向所在地设区的市级交通运输主管部门提出申请；对从事县内包车客运经营的，向所在地县级交通运输主管部门提出申请。</w:t>
      </w:r>
    </w:p>
    <w:p w14:paraId="58F560D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二、承办机构</w:t>
      </w:r>
    </w:p>
    <w:p w14:paraId="5EA643E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局行政审批股</w:t>
      </w:r>
    </w:p>
    <w:p w14:paraId="1D95E39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三、服务对象</w:t>
      </w:r>
    </w:p>
    <w:p w14:paraId="63CB525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法人</w:t>
      </w:r>
    </w:p>
    <w:p w14:paraId="3D8B755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四、申请条件</w:t>
      </w:r>
    </w:p>
    <w:p w14:paraId="095B54D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1.有与其经营业务相适应并经检测合格的车辆；</w:t>
      </w:r>
    </w:p>
    <w:p w14:paraId="61296E4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2.有符合规定条件的驾驶人员；</w:t>
      </w:r>
    </w:p>
    <w:p w14:paraId="018C80F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3.有健全的安全生产管理制度；</w:t>
      </w:r>
    </w:p>
    <w:p w14:paraId="68EFDA2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4.申请从事班线客运经营的，还应有明确的线路和站点方案。</w:t>
      </w:r>
    </w:p>
    <w:p w14:paraId="198D75C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五、申报材料</w:t>
      </w:r>
    </w:p>
    <w:p w14:paraId="5CD7260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1.道路旅客运输经营申请表；</w:t>
      </w:r>
    </w:p>
    <w:p w14:paraId="64E9793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2.企业法定代表人或者个体经营者身份证件；</w:t>
      </w:r>
    </w:p>
    <w:p w14:paraId="31B9EE6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3.经办人的身份证件；</w:t>
      </w:r>
    </w:p>
    <w:p w14:paraId="17B7346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4.安全生产管理制度文本；</w:t>
      </w:r>
    </w:p>
    <w:p w14:paraId="707F71C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5.授权委托书；</w:t>
      </w:r>
    </w:p>
    <w:p w14:paraId="70716A5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6.拟投入车辆和聘用驾驶员承诺。</w:t>
      </w:r>
    </w:p>
    <w:p w14:paraId="1478A5D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六、服务流程</w:t>
      </w:r>
    </w:p>
    <w:p w14:paraId="58D5D04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1.申请：申请人到窗口或者通过安徽省政务服务网宿州泗县交通运输局递交申请；</w:t>
      </w:r>
    </w:p>
    <w:p w14:paraId="2BB3DCC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2.受理：窗口确认申请人材料齐全、符合受理条件的予以受理；</w:t>
      </w:r>
    </w:p>
    <w:p w14:paraId="0EE7CFF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3.审查：审核申请材料，提出审核意见；</w:t>
      </w:r>
    </w:p>
    <w:p w14:paraId="2C68B22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4.审批：决定是否审批办理；</w:t>
      </w:r>
    </w:p>
    <w:p w14:paraId="0E4AE4C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5.办结：予以许可办结。</w:t>
      </w:r>
    </w:p>
    <w:p w14:paraId="441EEAA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七、办理时限</w:t>
      </w:r>
    </w:p>
    <w:p w14:paraId="722A948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72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1.法定时限：20个工作日</w:t>
      </w:r>
    </w:p>
    <w:p w14:paraId="491AE13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72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2.承诺时限：1个工作日</w:t>
      </w:r>
    </w:p>
    <w:p w14:paraId="50C3DF9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八、收费依据及标准</w:t>
      </w:r>
    </w:p>
    <w:p w14:paraId="64B8BDC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不收费</w:t>
      </w:r>
    </w:p>
    <w:p w14:paraId="7CCF405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九、咨询方式</w:t>
      </w:r>
    </w:p>
    <w:p w14:paraId="1480073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0557-7028240</w:t>
      </w:r>
    </w:p>
    <w:p w14:paraId="23535FE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1"/>
          <w:szCs w:val="21"/>
          <w:shd w:val="clear" w:fill="FFFFFF"/>
        </w:rPr>
        <w:t>  </w:t>
      </w:r>
    </w:p>
    <w:p w14:paraId="0BEFD7E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Calibri" w:hAnsi="Calibri" w:cs="Calibri"/>
          <w:i w:val="0"/>
          <w:iCs w:val="0"/>
          <w:caps w:val="0"/>
          <w:color w:val="333333"/>
          <w:spacing w:val="0"/>
          <w:sz w:val="21"/>
          <w:szCs w:val="21"/>
        </w:rPr>
      </w:pPr>
      <w:r>
        <w:rPr>
          <w:rFonts w:hint="default" w:ascii="方正小标宋简体" w:hAnsi="方正小标宋简体" w:eastAsia="方正小标宋简体" w:cs="方正小标宋简体"/>
          <w:i w:val="0"/>
          <w:iCs w:val="0"/>
          <w:caps w:val="0"/>
          <w:color w:val="333333"/>
          <w:spacing w:val="0"/>
          <w:sz w:val="44"/>
          <w:szCs w:val="44"/>
          <w:shd w:val="clear" w:fill="FFFFFF"/>
        </w:rPr>
        <w:t>7.道路货物运输经营许可（除使用4500千克及以下普通货运车辆从事普通货运经营外）办事指南</w:t>
      </w:r>
    </w:p>
    <w:p w14:paraId="0BEE96B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800"/>
        <w:jc w:val="both"/>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1"/>
          <w:szCs w:val="21"/>
          <w:shd w:val="clear" w:fill="FFFFFF"/>
        </w:rPr>
        <w:t> </w:t>
      </w:r>
    </w:p>
    <w:p w14:paraId="00B7030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一、办理依据</w:t>
      </w:r>
    </w:p>
    <w:p w14:paraId="253DC81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（一）《中华人民共和国道路运输条例》第二十四条　申请从事货运经营的，应当依法向市场监督管理部门办理有关登记手续后，按照下列规定提出申请并分别提交符合本条例第二十一条、第二十三条规定条件的相关材料：</w:t>
      </w:r>
      <w:r>
        <w:rPr>
          <w:rFonts w:hint="eastAsia" w:ascii="仿宋" w:hAnsi="仿宋" w:eastAsia="仿宋" w:cs="仿宋"/>
          <w:i w:val="0"/>
          <w:iCs w:val="0"/>
          <w:caps w:val="0"/>
          <w:color w:val="333333"/>
          <w:spacing w:val="0"/>
          <w:sz w:val="32"/>
          <w:szCs w:val="32"/>
          <w:shd w:val="clear" w:fill="FFFFFF"/>
          <w:lang w:val="en-US" w:eastAsia="zh-CN"/>
        </w:rPr>
        <w:t>1.</w:t>
      </w:r>
      <w:r>
        <w:rPr>
          <w:rFonts w:hint="eastAsia" w:ascii="仿宋" w:hAnsi="仿宋" w:eastAsia="仿宋" w:cs="仿宋"/>
          <w:i w:val="0"/>
          <w:iCs w:val="0"/>
          <w:caps w:val="0"/>
          <w:color w:val="333333"/>
          <w:spacing w:val="0"/>
          <w:sz w:val="32"/>
          <w:szCs w:val="32"/>
          <w:shd w:val="clear" w:fill="FFFFFF"/>
        </w:rPr>
        <w:t>从事危险货物运输经营以外的货运经营的，向县级人民政府交通运输主管部门提出申请；</w:t>
      </w:r>
      <w:r>
        <w:rPr>
          <w:rFonts w:hint="eastAsia" w:ascii="仿宋" w:hAnsi="仿宋" w:eastAsia="仿宋" w:cs="仿宋"/>
          <w:i w:val="0"/>
          <w:iCs w:val="0"/>
          <w:caps w:val="0"/>
          <w:color w:val="333333"/>
          <w:spacing w:val="0"/>
          <w:sz w:val="32"/>
          <w:szCs w:val="32"/>
          <w:shd w:val="clear" w:fill="FFFFFF"/>
          <w:lang w:val="en-US" w:eastAsia="zh-CN"/>
        </w:rPr>
        <w:t>2.</w:t>
      </w:r>
      <w:r>
        <w:rPr>
          <w:rFonts w:hint="eastAsia" w:ascii="仿宋" w:hAnsi="仿宋" w:eastAsia="仿宋" w:cs="仿宋"/>
          <w:i w:val="0"/>
          <w:iCs w:val="0"/>
          <w:caps w:val="0"/>
          <w:color w:val="333333"/>
          <w:spacing w:val="0"/>
          <w:sz w:val="32"/>
          <w:szCs w:val="32"/>
          <w:shd w:val="clear" w:fill="FFFFFF"/>
        </w:rPr>
        <w:t>从事危险货物运输经营的，向设区的市级人民政府交通运输主管部门提出申请。依照前款规定收到申请的交通运输主管部门，应当自受理申请之日起20日内审查完毕，作出许可或者不予许可的决定。予以许可的，向申请人颁发道路运输经营许可证，并向申请人投入运输的车辆配发车辆营运证；不予许可的，应当书面通知申请人并说明理由。使用总质量4500千克及以下普通货运车辆从事普通货运经营的，无需按照本条规定申请取得道路运输经营许可证及车辆营运证。</w:t>
      </w:r>
    </w:p>
    <w:p w14:paraId="1260D56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二）《道路货物运输及站场管理规定》（交通运输部令2023年第12号)第十条：交通运输主管部门应当按照《中华人民共和国道路运输条例》、《交通行政许可实施程序规定》和本规定规范的程序实施道路货物运输经营的行政许可。</w:t>
      </w:r>
    </w:p>
    <w:p w14:paraId="247293D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二、承办机构</w:t>
      </w:r>
    </w:p>
    <w:p w14:paraId="02CA126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局行政审批股</w:t>
      </w:r>
    </w:p>
    <w:p w14:paraId="55999CF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三、服务对象</w:t>
      </w:r>
    </w:p>
    <w:p w14:paraId="33D146C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自然人、法人</w:t>
      </w:r>
    </w:p>
    <w:p w14:paraId="7AAA8A7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四、申请条件</w:t>
      </w:r>
    </w:p>
    <w:p w14:paraId="786FBCA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第二十四条申请从事货运经营的，应当依法向市场监督管理部门办理有关登记手续后，按照下列规定提出申请并分别提交符合本条例第二十一条、第二十三条规定条件的相关材料：</w:t>
      </w:r>
    </w:p>
    <w:p w14:paraId="4CC2180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lang w:val="en-US" w:eastAsia="zh-CN"/>
        </w:rPr>
        <w:t>1.</w:t>
      </w:r>
      <w:r>
        <w:rPr>
          <w:rFonts w:hint="eastAsia" w:ascii="仿宋" w:hAnsi="仿宋" w:eastAsia="仿宋" w:cs="仿宋"/>
          <w:i w:val="0"/>
          <w:iCs w:val="0"/>
          <w:caps w:val="0"/>
          <w:color w:val="333333"/>
          <w:spacing w:val="0"/>
          <w:sz w:val="32"/>
          <w:szCs w:val="32"/>
          <w:shd w:val="clear" w:fill="FFFFFF"/>
        </w:rPr>
        <w:t>从事危险货物运输经营以外的货运经营的，向县级人民政府交通运输主管部门提出申请；</w:t>
      </w:r>
    </w:p>
    <w:p w14:paraId="02F7B7B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lang w:val="en-US" w:eastAsia="zh-CN"/>
        </w:rPr>
        <w:t>2.</w:t>
      </w:r>
      <w:r>
        <w:rPr>
          <w:rFonts w:hint="eastAsia" w:ascii="仿宋" w:hAnsi="仿宋" w:eastAsia="仿宋" w:cs="仿宋"/>
          <w:i w:val="0"/>
          <w:iCs w:val="0"/>
          <w:caps w:val="0"/>
          <w:color w:val="333333"/>
          <w:spacing w:val="0"/>
          <w:sz w:val="32"/>
          <w:szCs w:val="32"/>
          <w:shd w:val="clear" w:fill="FFFFFF"/>
        </w:rPr>
        <w:t>从事危险货物运输经营的，向设区的市级人民政府交通运输主管部门提出申请。</w:t>
      </w:r>
    </w:p>
    <w:p w14:paraId="10F9635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依照前款规定收到申请的交通运输主管部门，应当自受理申请之日起20日内审查完毕，作出许可或者不予许可的决定。予以许可的，向申请人颁发道路运输经营许可证，并向申请人投入运输的车辆配发车辆营运证；不予许可的，应当书面通知申请人并说明理由。</w:t>
      </w:r>
    </w:p>
    <w:p w14:paraId="0813AFC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使用总质量4500千克及以下普通货运车辆从事普通货运经营的，无需按照本条规定申请取得道路运输经营许可证及车辆营运证。</w:t>
      </w:r>
    </w:p>
    <w:p w14:paraId="4A8BA92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五、申报材料</w:t>
      </w:r>
    </w:p>
    <w:p w14:paraId="0BC005A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1.《道路货物运输经营申请表》；</w:t>
      </w:r>
    </w:p>
    <w:p w14:paraId="6CBDCAF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2.负责人身份证明，经办人的身份证明和委托书；</w:t>
      </w:r>
    </w:p>
    <w:p w14:paraId="49DAFC8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3.车辆证件：已购置车辆的，应提供机动车辆行驶证、机</w:t>
      </w:r>
    </w:p>
    <w:p w14:paraId="7F4BB4C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动车登记证书、车辆综合性能检测合格证明以及车辆燃料消耗量达标车型参数及配置核查表，重型货车、半挂牵引车还应提供车辆生产企业随车附带的安装使用具有行驶记录功能的卫星定位装置证明；拟投入车辆的，应提供投入运输车辆的承诺书，承诺内容包括投入车辆数量、类型、技术性能等级、投入时间等。</w:t>
      </w:r>
    </w:p>
    <w:p w14:paraId="5E4110F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4.聘用或拟聘用驾驶员的机动车驾驶证、从业资格证及其复印件；</w:t>
      </w:r>
    </w:p>
    <w:p w14:paraId="605EDF9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5.运输企业安全生产管理制度文本或者个体运输业户安全运营承诺书；</w:t>
      </w:r>
    </w:p>
    <w:p w14:paraId="12DFD13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6.法律、法规规定的其他材料。</w:t>
      </w:r>
    </w:p>
    <w:p w14:paraId="11E6B2F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六、服务流程</w:t>
      </w:r>
    </w:p>
    <w:p w14:paraId="2CD49C0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1.申请：申请人到窗口或者通过安徽省政务服务网宿州泗县交通运输局递交申请；</w:t>
      </w:r>
    </w:p>
    <w:p w14:paraId="1E0410D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2.受理：窗口确认申请人材料齐全、符合受理条件的予以受理；</w:t>
      </w:r>
    </w:p>
    <w:p w14:paraId="6D5959C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3.审查：审核申请材料，提出审核意见；</w:t>
      </w:r>
    </w:p>
    <w:p w14:paraId="7C95EB6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4.审批：决定是否审批办理；</w:t>
      </w:r>
    </w:p>
    <w:p w14:paraId="6478717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5.办结：予以许可办结。</w:t>
      </w:r>
    </w:p>
    <w:p w14:paraId="5AE4895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七、办理时限</w:t>
      </w:r>
    </w:p>
    <w:p w14:paraId="60C25A0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1.法定时限：20个工作日</w:t>
      </w:r>
    </w:p>
    <w:p w14:paraId="4386BDB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2.承诺时限：1个工作日</w:t>
      </w:r>
    </w:p>
    <w:p w14:paraId="3EE1253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八、收费依据及标准</w:t>
      </w:r>
    </w:p>
    <w:p w14:paraId="2B7581F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不收费</w:t>
      </w:r>
    </w:p>
    <w:p w14:paraId="04C0D4D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九、咨询方式</w:t>
      </w:r>
    </w:p>
    <w:p w14:paraId="0B35D52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0557-7028240</w:t>
      </w:r>
      <w:r>
        <w:rPr>
          <w:rFonts w:hint="default" w:ascii="Calibri" w:hAnsi="Calibri" w:cs="Calibri"/>
          <w:i w:val="0"/>
          <w:iCs w:val="0"/>
          <w:caps w:val="0"/>
          <w:color w:val="333333"/>
          <w:spacing w:val="0"/>
          <w:sz w:val="21"/>
          <w:szCs w:val="21"/>
          <w:shd w:val="clear" w:fill="FFFFFF"/>
        </w:rPr>
        <w:t> </w:t>
      </w:r>
    </w:p>
    <w:p w14:paraId="1D28A8A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1"/>
          <w:szCs w:val="21"/>
          <w:shd w:val="clear" w:fill="FFFFFF"/>
        </w:rPr>
        <w:t> </w:t>
      </w:r>
    </w:p>
    <w:p w14:paraId="15F511F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1"/>
          <w:szCs w:val="21"/>
          <w:shd w:val="clear" w:fill="FFFFFF"/>
        </w:rPr>
        <w:t> </w:t>
      </w:r>
    </w:p>
    <w:p w14:paraId="3ACC55A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Calibri" w:hAnsi="Calibri" w:cs="Calibri"/>
          <w:i w:val="0"/>
          <w:iCs w:val="0"/>
          <w:caps w:val="0"/>
          <w:color w:val="333333"/>
          <w:spacing w:val="0"/>
          <w:sz w:val="21"/>
          <w:szCs w:val="21"/>
        </w:rPr>
      </w:pPr>
      <w:r>
        <w:rPr>
          <w:rFonts w:hint="default" w:ascii="方正小标宋简体" w:hAnsi="方正小标宋简体" w:eastAsia="方正小标宋简体" w:cs="方正小标宋简体"/>
          <w:i w:val="0"/>
          <w:iCs w:val="0"/>
          <w:caps w:val="0"/>
          <w:color w:val="333333"/>
          <w:spacing w:val="0"/>
          <w:sz w:val="44"/>
          <w:szCs w:val="44"/>
          <w:shd w:val="clear" w:fill="FFFFFF"/>
        </w:rPr>
        <w:t>8.道路旅客运输站经营许可办事指南</w:t>
      </w:r>
    </w:p>
    <w:p w14:paraId="242C7E5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1"/>
          <w:szCs w:val="21"/>
          <w:shd w:val="clear" w:fill="FFFFFF"/>
        </w:rPr>
        <w:t> </w:t>
      </w:r>
    </w:p>
    <w:p w14:paraId="5803F03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一、办理依据</w:t>
      </w:r>
    </w:p>
    <w:p w14:paraId="2EF6A11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1.《中华人民共和国道路运输条例》（国务院令2023年第764号修订）第三十九条：申请从事道路旅客运输站（场）经营业务的，应当在依法向市场监督管理部门办理有关登记手续后，向所在地县级人民政府交通运输主管部门提出申请，并附送符合本条例第三十六条规定条件的相关材料。县级人民政府交通运输主管部门应当自受理申请之日起15日内审查完毕，作出许可或者不予许可的决定，并书面通知申请人。</w:t>
      </w:r>
    </w:p>
    <w:p w14:paraId="500420C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2.《道路旅客运输及客运站管理规定》（交通运输部令2023年第18号)第十六条：申请从事客运站经营的，应当依法向市场监督管理部门办理有关登记手续后，向所在地县级交通运输主管部门提出申请。</w:t>
      </w:r>
    </w:p>
    <w:p w14:paraId="4F29BC1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二、承办机构</w:t>
      </w:r>
    </w:p>
    <w:p w14:paraId="170B06C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局行政审批股</w:t>
      </w:r>
    </w:p>
    <w:p w14:paraId="1B0F1A4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三、服务对象</w:t>
      </w:r>
    </w:p>
    <w:p w14:paraId="16030AB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自然人、法人</w:t>
      </w:r>
    </w:p>
    <w:p w14:paraId="3D42A11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四、申请条件</w:t>
      </w:r>
    </w:p>
    <w:p w14:paraId="1C629EE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1.客运站经验收合格；</w:t>
      </w:r>
    </w:p>
    <w:p w14:paraId="4E3CB99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2.有与业务量相适应的专业人员和管理人员；</w:t>
      </w:r>
    </w:p>
    <w:p w14:paraId="71E4048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3.有相应的设备、设施；</w:t>
      </w:r>
    </w:p>
    <w:p w14:paraId="39E6FEE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4.有健全的业务操作规程和安全管理制度，包括服务规范、安全生产操作规程、车辆发车前例检、安全生产责任制，以及国家规定的危险物品及其他禁止携带的物品(以下统称违禁物品)查堵、人员和车辆进出站安全管理等安全生产监督检查的制度。</w:t>
      </w:r>
    </w:p>
    <w:p w14:paraId="0314C04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五、申报材料</w:t>
      </w:r>
    </w:p>
    <w:p w14:paraId="53FE2F8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1.《道路旅客运输站经营申请表》</w:t>
      </w:r>
    </w:p>
    <w:p w14:paraId="016027B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2.企业法定代表人或者个体经营者身份证件，经办人的身份证件和委托书；</w:t>
      </w:r>
    </w:p>
    <w:p w14:paraId="4E41803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3.承诺已具备以上第四点包含的申请条件。</w:t>
      </w:r>
    </w:p>
    <w:p w14:paraId="7B0C8CE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六、服务流程</w:t>
      </w:r>
    </w:p>
    <w:p w14:paraId="734342F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1.申请：申请人到窗口或者通过安徽省政务服务网宿州泗县交通运输局递交申请；</w:t>
      </w:r>
    </w:p>
    <w:p w14:paraId="26DB058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2.受理：窗口确认申请人材料齐全、符合受理条件的予以受理；</w:t>
      </w:r>
    </w:p>
    <w:p w14:paraId="075E9BA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3.审查：审核申请材料，提出审核意见；</w:t>
      </w:r>
    </w:p>
    <w:p w14:paraId="0D973EC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4.审批：决定是否审批办理；</w:t>
      </w:r>
    </w:p>
    <w:p w14:paraId="5B797E6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5.办结：予以许可办结。</w:t>
      </w:r>
    </w:p>
    <w:p w14:paraId="418D6A3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七、办理时限</w:t>
      </w:r>
    </w:p>
    <w:p w14:paraId="6FB2FFA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72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1.法定时限：20个工作日</w:t>
      </w:r>
    </w:p>
    <w:p w14:paraId="3333685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72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2.承诺时限：1个工作日</w:t>
      </w:r>
    </w:p>
    <w:p w14:paraId="5276DB1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八、收费依据及标准</w:t>
      </w:r>
    </w:p>
    <w:p w14:paraId="39ADE25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不收费</w:t>
      </w:r>
    </w:p>
    <w:p w14:paraId="0C12C87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九、咨询方式</w:t>
      </w:r>
    </w:p>
    <w:p w14:paraId="1F1EC4C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0557-7028240</w:t>
      </w:r>
      <w:r>
        <w:rPr>
          <w:rFonts w:hint="default" w:ascii="Calibri" w:hAnsi="Calibri" w:cs="Calibri"/>
          <w:i w:val="0"/>
          <w:iCs w:val="0"/>
          <w:caps w:val="0"/>
          <w:color w:val="333333"/>
          <w:spacing w:val="0"/>
          <w:sz w:val="21"/>
          <w:szCs w:val="21"/>
          <w:shd w:val="clear" w:fill="FFFFFF"/>
        </w:rPr>
        <w:t> </w:t>
      </w:r>
    </w:p>
    <w:p w14:paraId="0592728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1"/>
          <w:szCs w:val="21"/>
          <w:shd w:val="clear" w:fill="FFFFFF"/>
        </w:rPr>
        <w:t> </w:t>
      </w:r>
    </w:p>
    <w:p w14:paraId="3DC315A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1"/>
          <w:szCs w:val="21"/>
          <w:shd w:val="clear" w:fill="FFFFFF"/>
        </w:rPr>
        <w:t> </w:t>
      </w:r>
    </w:p>
    <w:p w14:paraId="2796AAE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Calibri" w:hAnsi="Calibri" w:cs="Calibri"/>
          <w:i w:val="0"/>
          <w:iCs w:val="0"/>
          <w:caps w:val="0"/>
          <w:color w:val="333333"/>
          <w:spacing w:val="0"/>
          <w:sz w:val="21"/>
          <w:szCs w:val="21"/>
        </w:rPr>
      </w:pPr>
      <w:r>
        <w:rPr>
          <w:rFonts w:hint="default" w:ascii="方正小标宋简体" w:hAnsi="方正小标宋简体" w:eastAsia="方正小标宋简体" w:cs="方正小标宋简体"/>
          <w:i w:val="0"/>
          <w:iCs w:val="0"/>
          <w:caps w:val="0"/>
          <w:color w:val="333333"/>
          <w:spacing w:val="0"/>
          <w:sz w:val="44"/>
          <w:szCs w:val="44"/>
          <w:shd w:val="clear" w:fill="FFFFFF"/>
        </w:rPr>
        <w:t>9.出租汽车经营许可办事指南</w:t>
      </w:r>
      <w:r>
        <w:rPr>
          <w:rFonts w:hint="default" w:ascii="Calibri" w:hAnsi="Calibri" w:cs="Calibri"/>
          <w:i w:val="0"/>
          <w:iCs w:val="0"/>
          <w:caps w:val="0"/>
          <w:color w:val="333333"/>
          <w:spacing w:val="0"/>
          <w:sz w:val="21"/>
          <w:szCs w:val="21"/>
          <w:shd w:val="clear" w:fill="FFFFFF"/>
        </w:rPr>
        <w:t> </w:t>
      </w:r>
    </w:p>
    <w:p w14:paraId="486FC46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Calibri" w:hAnsi="Calibri" w:cs="Calibri"/>
          <w:i w:val="0"/>
          <w:iCs w:val="0"/>
          <w:caps w:val="0"/>
          <w:color w:val="333333"/>
          <w:spacing w:val="0"/>
          <w:sz w:val="21"/>
          <w:szCs w:val="21"/>
        </w:rPr>
      </w:pPr>
      <w:r>
        <w:rPr>
          <w:rFonts w:ascii="方正小标宋_GBK" w:hAnsi="方正小标宋_GBK" w:eastAsia="方正小标宋_GBK" w:cs="方正小标宋_GBK"/>
          <w:i w:val="0"/>
          <w:iCs w:val="0"/>
          <w:caps w:val="0"/>
          <w:color w:val="333333"/>
          <w:spacing w:val="0"/>
          <w:sz w:val="32"/>
          <w:szCs w:val="32"/>
          <w:shd w:val="clear" w:fill="FFFFFF"/>
        </w:rPr>
        <w:t>9.1</w:t>
      </w:r>
      <w:r>
        <w:rPr>
          <w:rFonts w:hint="eastAsia" w:ascii="方正小标宋_GBK" w:hAnsi="方正小标宋_GBK" w:eastAsia="方正小标宋_GBK" w:cs="方正小标宋_GBK"/>
          <w:i w:val="0"/>
          <w:iCs w:val="0"/>
          <w:caps w:val="0"/>
          <w:color w:val="333333"/>
          <w:spacing w:val="0"/>
          <w:sz w:val="32"/>
          <w:szCs w:val="32"/>
          <w:shd w:val="clear" w:fill="FFFFFF"/>
        </w:rPr>
        <w:t>巡游出租汽车经营许可</w:t>
      </w:r>
    </w:p>
    <w:p w14:paraId="4A5C827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一、办理依据</w:t>
      </w:r>
    </w:p>
    <w:p w14:paraId="6F1FEEF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1.《国务院对确需保留的行政审批项目设定行政许可的决定》附件第112项：出租汽车经营资格证、车辆运营证和驾驶员客运资格证核发（实施机关：县级以上地方人民政府出租汽车行政主管部门）。</w:t>
      </w:r>
    </w:p>
    <w:p w14:paraId="0E8A745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2.《安徽省道路运输管理条例》（2015年安徽省人民代表大会常务委员会第二十六号公告）第十六条：出租汽车客运经营实行出租汽车经营资格许可、车辆运营许可和驾驶员客运资格许可制度。第二十条：申请出租汽车经营资格证、车辆运营证和驾驶员客运资格证的，应当向所在地市、县人民政府出租汽车行政主管部门所属的出租汽车管理机构提出申请，并提交符合本条例规定条件的有关材料。出租汽车行政主管部门所属的出租汽车管理机构应当自受理申请之日起20日内审查完毕，作出许可或者不予许可的决定。不予许可的，应当书面通知申请人并说明理由。</w:t>
      </w:r>
    </w:p>
    <w:p w14:paraId="4FDF927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二、承办机构</w:t>
      </w:r>
    </w:p>
    <w:p w14:paraId="09449C3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局行政审批股</w:t>
      </w:r>
    </w:p>
    <w:p w14:paraId="21E18A2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三、服务对象</w:t>
      </w:r>
    </w:p>
    <w:p w14:paraId="41C31C2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自然人、法人</w:t>
      </w:r>
    </w:p>
    <w:p w14:paraId="55E415E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四、申请条件</w:t>
      </w:r>
    </w:p>
    <w:p w14:paraId="3F79B64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申请巡游出租汽车经营的，应当根据经营区域向相应的县级以上地方人民政府出租汽车行政主管部门提出申请，并符合下列条件：</w:t>
      </w:r>
    </w:p>
    <w:p w14:paraId="1E6B765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（一）有符合机动车管理要求并满足以下条件的车辆或者提供保证满足以下条件的车辆承诺书：</w:t>
      </w:r>
    </w:p>
    <w:p w14:paraId="2377A33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1.符合国家、地方规定的巡游出租汽车技术条件；</w:t>
      </w:r>
    </w:p>
    <w:p w14:paraId="3E7D7F6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2.有按照第十三条规定取得的巡游出租汽车车辆经营权。</w:t>
      </w:r>
    </w:p>
    <w:p w14:paraId="518F4D6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638" w:right="0" w:firstLine="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（二）有取得符合要求的从业资格证件的驾驶人员；</w:t>
      </w:r>
    </w:p>
    <w:p w14:paraId="20BDCF4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（三）有健全的经营管理制度、安全生产管理制度和服务质量保障制度；</w:t>
      </w:r>
    </w:p>
    <w:p w14:paraId="18EFD7C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（四）有固定的经营场所和停车场地。</w:t>
      </w:r>
    </w:p>
    <w:p w14:paraId="1428874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五、申报材料</w:t>
      </w:r>
    </w:p>
    <w:p w14:paraId="60827EE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1</w:t>
      </w:r>
      <w:r>
        <w:rPr>
          <w:rFonts w:hint="eastAsia" w:ascii="仿宋" w:hAnsi="仿宋" w:eastAsia="仿宋" w:cs="仿宋"/>
          <w:i w:val="0"/>
          <w:iCs w:val="0"/>
          <w:caps w:val="0"/>
          <w:color w:val="333333"/>
          <w:spacing w:val="0"/>
          <w:sz w:val="32"/>
          <w:szCs w:val="32"/>
          <w:shd w:val="clear" w:fill="FFFFFF"/>
          <w:lang w:val="en-US" w:eastAsia="zh-CN"/>
        </w:rPr>
        <w:t>.</w:t>
      </w:r>
      <w:r>
        <w:rPr>
          <w:rFonts w:hint="eastAsia" w:ascii="仿宋" w:hAnsi="仿宋" w:eastAsia="仿宋" w:cs="仿宋"/>
          <w:i w:val="0"/>
          <w:iCs w:val="0"/>
          <w:caps w:val="0"/>
          <w:color w:val="333333"/>
          <w:spacing w:val="0"/>
          <w:sz w:val="32"/>
          <w:szCs w:val="32"/>
          <w:shd w:val="clear" w:fill="FFFFFF"/>
        </w:rPr>
        <w:t>巡游出租汽车经营申请表；</w:t>
      </w:r>
    </w:p>
    <w:p w14:paraId="6210AAF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2</w:t>
      </w:r>
      <w:r>
        <w:rPr>
          <w:rFonts w:hint="eastAsia" w:ascii="仿宋" w:hAnsi="仿宋" w:eastAsia="仿宋" w:cs="仿宋"/>
          <w:i w:val="0"/>
          <w:iCs w:val="0"/>
          <w:caps w:val="0"/>
          <w:color w:val="333333"/>
          <w:spacing w:val="0"/>
          <w:sz w:val="32"/>
          <w:szCs w:val="32"/>
          <w:shd w:val="clear" w:fill="FFFFFF"/>
          <w:lang w:val="en-US" w:eastAsia="zh-CN"/>
        </w:rPr>
        <w:t>.</w:t>
      </w:r>
      <w:r>
        <w:rPr>
          <w:rFonts w:hint="eastAsia" w:ascii="仿宋" w:hAnsi="仿宋" w:eastAsia="仿宋" w:cs="仿宋"/>
          <w:i w:val="0"/>
          <w:iCs w:val="0"/>
          <w:caps w:val="0"/>
          <w:color w:val="333333"/>
          <w:spacing w:val="0"/>
          <w:sz w:val="32"/>
          <w:szCs w:val="32"/>
          <w:shd w:val="clear" w:fill="FFFFFF"/>
        </w:rPr>
        <w:t>巡游出租汽车经营管理制度文本；</w:t>
      </w:r>
    </w:p>
    <w:p w14:paraId="103CFCA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3</w:t>
      </w:r>
      <w:r>
        <w:rPr>
          <w:rFonts w:hint="eastAsia" w:ascii="仿宋" w:hAnsi="仿宋" w:eastAsia="仿宋" w:cs="仿宋"/>
          <w:i w:val="0"/>
          <w:iCs w:val="0"/>
          <w:caps w:val="0"/>
          <w:color w:val="333333"/>
          <w:spacing w:val="0"/>
          <w:sz w:val="32"/>
          <w:szCs w:val="32"/>
          <w:shd w:val="clear" w:fill="FFFFFF"/>
          <w:lang w:val="en-US" w:eastAsia="zh-CN"/>
        </w:rPr>
        <w:t>.</w:t>
      </w:r>
      <w:r>
        <w:rPr>
          <w:rFonts w:hint="eastAsia" w:ascii="仿宋" w:hAnsi="仿宋" w:eastAsia="仿宋" w:cs="仿宋"/>
          <w:i w:val="0"/>
          <w:iCs w:val="0"/>
          <w:caps w:val="0"/>
          <w:color w:val="333333"/>
          <w:spacing w:val="0"/>
          <w:sz w:val="32"/>
          <w:szCs w:val="32"/>
          <w:shd w:val="clear" w:fill="FFFFFF"/>
        </w:rPr>
        <w:t>巡游出租汽车车辆经营权证明及拟投入车辆承诺书；</w:t>
      </w:r>
    </w:p>
    <w:p w14:paraId="41E4825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4</w:t>
      </w:r>
      <w:r>
        <w:rPr>
          <w:rFonts w:hint="eastAsia" w:ascii="仿宋" w:hAnsi="仿宋" w:eastAsia="仿宋" w:cs="仿宋"/>
          <w:i w:val="0"/>
          <w:iCs w:val="0"/>
          <w:caps w:val="0"/>
          <w:color w:val="333333"/>
          <w:spacing w:val="0"/>
          <w:sz w:val="32"/>
          <w:szCs w:val="32"/>
          <w:shd w:val="clear" w:fill="FFFFFF"/>
          <w:lang w:val="en-US" w:eastAsia="zh-CN"/>
        </w:rPr>
        <w:t>.</w:t>
      </w:r>
      <w:r>
        <w:rPr>
          <w:rFonts w:hint="eastAsia" w:ascii="仿宋" w:hAnsi="仿宋" w:eastAsia="仿宋" w:cs="仿宋"/>
          <w:i w:val="0"/>
          <w:iCs w:val="0"/>
          <w:caps w:val="0"/>
          <w:color w:val="333333"/>
          <w:spacing w:val="0"/>
          <w:sz w:val="32"/>
          <w:szCs w:val="32"/>
          <w:shd w:val="clear" w:fill="FFFFFF"/>
        </w:rPr>
        <w:t>聘用或拟聘用驾驶员从业资格证；</w:t>
      </w:r>
    </w:p>
    <w:p w14:paraId="651599C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5</w:t>
      </w:r>
      <w:r>
        <w:rPr>
          <w:rFonts w:hint="eastAsia" w:ascii="仿宋" w:hAnsi="仿宋" w:eastAsia="仿宋" w:cs="仿宋"/>
          <w:i w:val="0"/>
          <w:iCs w:val="0"/>
          <w:caps w:val="0"/>
          <w:color w:val="333333"/>
          <w:spacing w:val="0"/>
          <w:sz w:val="32"/>
          <w:szCs w:val="32"/>
          <w:shd w:val="clear" w:fill="FFFFFF"/>
          <w:lang w:val="en-US" w:eastAsia="zh-CN"/>
        </w:rPr>
        <w:t>.</w:t>
      </w:r>
      <w:r>
        <w:rPr>
          <w:rFonts w:hint="eastAsia" w:ascii="仿宋" w:hAnsi="仿宋" w:eastAsia="仿宋" w:cs="仿宋"/>
          <w:i w:val="0"/>
          <w:iCs w:val="0"/>
          <w:caps w:val="0"/>
          <w:color w:val="333333"/>
          <w:spacing w:val="0"/>
          <w:sz w:val="32"/>
          <w:szCs w:val="32"/>
          <w:shd w:val="clear" w:fill="FFFFFF"/>
        </w:rPr>
        <w:t>经营场所、停车场第有关使用证明；</w:t>
      </w:r>
    </w:p>
    <w:p w14:paraId="193300B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6</w:t>
      </w:r>
      <w:r>
        <w:rPr>
          <w:rFonts w:hint="eastAsia" w:ascii="仿宋" w:hAnsi="仿宋" w:eastAsia="仿宋" w:cs="仿宋"/>
          <w:i w:val="0"/>
          <w:iCs w:val="0"/>
          <w:caps w:val="0"/>
          <w:color w:val="333333"/>
          <w:spacing w:val="0"/>
          <w:sz w:val="32"/>
          <w:szCs w:val="32"/>
          <w:shd w:val="clear" w:fill="FFFFFF"/>
          <w:lang w:val="en-US" w:eastAsia="zh-CN"/>
        </w:rPr>
        <w:t>.</w:t>
      </w:r>
      <w:r>
        <w:rPr>
          <w:rFonts w:hint="eastAsia" w:ascii="仿宋" w:hAnsi="仿宋" w:eastAsia="仿宋" w:cs="仿宋"/>
          <w:i w:val="0"/>
          <w:iCs w:val="0"/>
          <w:caps w:val="0"/>
          <w:color w:val="333333"/>
          <w:spacing w:val="0"/>
          <w:sz w:val="32"/>
          <w:szCs w:val="32"/>
          <w:shd w:val="clear" w:fill="FFFFFF"/>
        </w:rPr>
        <w:t>投资人身份证明、投资人资信证明。</w:t>
      </w:r>
    </w:p>
    <w:p w14:paraId="4980BD8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六、服务流程</w:t>
      </w:r>
    </w:p>
    <w:p w14:paraId="662AC50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1.申请：申请人到窗口或者通过安徽省政务服务网宿州泗县交通运输局递交申请；</w:t>
      </w:r>
    </w:p>
    <w:p w14:paraId="0565089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2.受理：窗口确认申请人材料齐全、符合受理条件的予以受理；</w:t>
      </w:r>
    </w:p>
    <w:p w14:paraId="2AA504D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3.审查：审核申请材料，提出审核意见；</w:t>
      </w:r>
    </w:p>
    <w:p w14:paraId="2D87178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4.审批：决定是否审批办理；</w:t>
      </w:r>
    </w:p>
    <w:p w14:paraId="545E16E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5.办结：予以许可办结。</w:t>
      </w:r>
    </w:p>
    <w:p w14:paraId="6A67DD0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七、办理时限</w:t>
      </w:r>
    </w:p>
    <w:p w14:paraId="32B2B70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72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1.法定时限：20个工作日</w:t>
      </w:r>
    </w:p>
    <w:p w14:paraId="10462AA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72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2.承诺时限：1个工作日</w:t>
      </w:r>
    </w:p>
    <w:p w14:paraId="3F99193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八、收费依据及标准</w:t>
      </w:r>
    </w:p>
    <w:p w14:paraId="09209F0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不收费</w:t>
      </w:r>
    </w:p>
    <w:p w14:paraId="6064D4D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九、咨询方式</w:t>
      </w:r>
    </w:p>
    <w:p w14:paraId="44B6E3D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0557-7028240</w:t>
      </w:r>
    </w:p>
    <w:p w14:paraId="50DBAEF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both"/>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1"/>
          <w:szCs w:val="21"/>
          <w:shd w:val="clear" w:fill="FFFFFF"/>
        </w:rPr>
        <w:t> </w:t>
      </w:r>
    </w:p>
    <w:p w14:paraId="4EBF82C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rFonts w:hint="default" w:ascii="Calibri" w:hAnsi="Calibri" w:cs="Calibri"/>
          <w:i w:val="0"/>
          <w:iCs w:val="0"/>
          <w:caps w:val="0"/>
          <w:color w:val="333333"/>
          <w:spacing w:val="0"/>
          <w:sz w:val="21"/>
          <w:szCs w:val="21"/>
        </w:rPr>
      </w:pPr>
      <w:r>
        <w:rPr>
          <w:rFonts w:hint="eastAsia" w:ascii="方正小标宋_GBK" w:hAnsi="方正小标宋_GBK" w:eastAsia="方正小标宋_GBK" w:cs="方正小标宋_GBK"/>
          <w:i w:val="0"/>
          <w:iCs w:val="0"/>
          <w:caps w:val="0"/>
          <w:color w:val="333333"/>
          <w:spacing w:val="0"/>
          <w:sz w:val="32"/>
          <w:szCs w:val="32"/>
          <w:shd w:val="clear" w:fill="FFFFFF"/>
          <w:lang w:val="en-US" w:eastAsia="zh-CN"/>
        </w:rPr>
        <w:t>9.2</w:t>
      </w:r>
      <w:r>
        <w:rPr>
          <w:rFonts w:hint="eastAsia" w:ascii="方正小标宋_GBK" w:hAnsi="方正小标宋_GBK" w:eastAsia="方正小标宋_GBK" w:cs="方正小标宋_GBK"/>
          <w:i w:val="0"/>
          <w:iCs w:val="0"/>
          <w:caps w:val="0"/>
          <w:color w:val="333333"/>
          <w:spacing w:val="0"/>
          <w:sz w:val="32"/>
          <w:szCs w:val="32"/>
          <w:shd w:val="clear" w:fill="FFFFFF"/>
        </w:rPr>
        <w:t>网络预约出租汽车经营许可</w:t>
      </w:r>
    </w:p>
    <w:p w14:paraId="3D85C25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一、办理依据</w:t>
      </w:r>
    </w:p>
    <w:p w14:paraId="76E319C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《宿州市人民政府办公室关于印发宿州市网络预约出租汽车经营服务管理实施细则（暂行）的通知》宿政办秘〔2018〕128号。</w:t>
      </w:r>
    </w:p>
    <w:p w14:paraId="56AF212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二、承办机构</w:t>
      </w:r>
    </w:p>
    <w:p w14:paraId="7DB9465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局行政审批股</w:t>
      </w:r>
    </w:p>
    <w:p w14:paraId="7737398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三、服务对象</w:t>
      </w:r>
    </w:p>
    <w:p w14:paraId="5B895FE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自然人、法人</w:t>
      </w:r>
    </w:p>
    <w:p w14:paraId="1457F21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四、申请条件</w:t>
      </w:r>
    </w:p>
    <w:p w14:paraId="024FDBB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符合《暂行办法》有关规定，具备线上线下服务能力，并在服务所在地行政区域范围内设立具有法人资格的企业或具有营业执照的分支机构，有与经营规模相适应的固定经营场所和服务能力。</w:t>
      </w:r>
    </w:p>
    <w:p w14:paraId="24F42A7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五、申报材料</w:t>
      </w:r>
    </w:p>
    <w:p w14:paraId="0DB9448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1</w:t>
      </w:r>
      <w:r>
        <w:rPr>
          <w:rFonts w:hint="eastAsia" w:ascii="仿宋" w:hAnsi="仿宋" w:eastAsia="仿宋" w:cs="仿宋"/>
          <w:i w:val="0"/>
          <w:iCs w:val="0"/>
          <w:caps w:val="0"/>
          <w:color w:val="333333"/>
          <w:spacing w:val="0"/>
          <w:sz w:val="32"/>
          <w:szCs w:val="32"/>
          <w:shd w:val="clear" w:fill="FFFFFF"/>
          <w:lang w:val="en-US" w:eastAsia="zh-CN"/>
        </w:rPr>
        <w:t>.</w:t>
      </w:r>
      <w:r>
        <w:rPr>
          <w:rFonts w:hint="eastAsia" w:ascii="仿宋" w:hAnsi="仿宋" w:eastAsia="仿宋" w:cs="仿宋"/>
          <w:i w:val="0"/>
          <w:iCs w:val="0"/>
          <w:caps w:val="0"/>
          <w:color w:val="333333"/>
          <w:spacing w:val="0"/>
          <w:sz w:val="32"/>
          <w:szCs w:val="32"/>
          <w:shd w:val="clear" w:fill="FFFFFF"/>
        </w:rPr>
        <w:t>网络预约出租汽车经营申请；</w:t>
      </w:r>
    </w:p>
    <w:p w14:paraId="45BA7D9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2</w:t>
      </w:r>
      <w:r>
        <w:rPr>
          <w:rFonts w:hint="eastAsia" w:ascii="仿宋" w:hAnsi="仿宋" w:eastAsia="仿宋" w:cs="仿宋"/>
          <w:i w:val="0"/>
          <w:iCs w:val="0"/>
          <w:caps w:val="0"/>
          <w:color w:val="333333"/>
          <w:spacing w:val="0"/>
          <w:sz w:val="32"/>
          <w:szCs w:val="32"/>
          <w:shd w:val="clear" w:fill="FFFFFF"/>
          <w:lang w:val="en-US" w:eastAsia="zh-CN"/>
        </w:rPr>
        <w:t>.</w:t>
      </w:r>
      <w:r>
        <w:rPr>
          <w:rFonts w:hint="eastAsia" w:ascii="仿宋" w:hAnsi="仿宋" w:eastAsia="仿宋" w:cs="仿宋"/>
          <w:i w:val="0"/>
          <w:iCs w:val="0"/>
          <w:caps w:val="0"/>
          <w:color w:val="333333"/>
          <w:spacing w:val="0"/>
          <w:sz w:val="32"/>
          <w:szCs w:val="32"/>
          <w:shd w:val="clear" w:fill="FFFFFF"/>
        </w:rPr>
        <w:t>投资人、负责人身份、资信证明；</w:t>
      </w:r>
    </w:p>
    <w:p w14:paraId="4C6FDED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3</w:t>
      </w:r>
      <w:r>
        <w:rPr>
          <w:rFonts w:hint="eastAsia" w:ascii="仿宋" w:hAnsi="仿宋" w:eastAsia="仿宋" w:cs="仿宋"/>
          <w:i w:val="0"/>
          <w:iCs w:val="0"/>
          <w:caps w:val="0"/>
          <w:color w:val="333333"/>
          <w:spacing w:val="0"/>
          <w:sz w:val="32"/>
          <w:szCs w:val="32"/>
          <w:shd w:val="clear" w:fill="FFFFFF"/>
          <w:lang w:val="en-US" w:eastAsia="zh-CN"/>
        </w:rPr>
        <w:t>.</w:t>
      </w:r>
      <w:r>
        <w:rPr>
          <w:rFonts w:hint="eastAsia" w:ascii="仿宋" w:hAnsi="仿宋" w:eastAsia="仿宋" w:cs="仿宋"/>
          <w:i w:val="0"/>
          <w:iCs w:val="0"/>
          <w:caps w:val="0"/>
          <w:color w:val="333333"/>
          <w:spacing w:val="0"/>
          <w:sz w:val="32"/>
          <w:szCs w:val="32"/>
          <w:shd w:val="clear" w:fill="FFFFFF"/>
        </w:rPr>
        <w:t>服务所在地办公场所、负责人员和管理人员等信息；</w:t>
      </w:r>
    </w:p>
    <w:p w14:paraId="67FC73B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4</w:t>
      </w:r>
      <w:r>
        <w:rPr>
          <w:rFonts w:hint="eastAsia" w:ascii="仿宋" w:hAnsi="仿宋" w:eastAsia="仿宋" w:cs="仿宋"/>
          <w:i w:val="0"/>
          <w:iCs w:val="0"/>
          <w:caps w:val="0"/>
          <w:color w:val="333333"/>
          <w:spacing w:val="0"/>
          <w:sz w:val="32"/>
          <w:szCs w:val="32"/>
          <w:shd w:val="clear" w:fill="FFFFFF"/>
          <w:lang w:val="en-US" w:eastAsia="zh-CN"/>
        </w:rPr>
        <w:t>.</w:t>
      </w:r>
      <w:r>
        <w:rPr>
          <w:rFonts w:hint="eastAsia" w:ascii="仿宋" w:hAnsi="仿宋" w:eastAsia="仿宋" w:cs="仿宋"/>
          <w:i w:val="0"/>
          <w:iCs w:val="0"/>
          <w:caps w:val="0"/>
          <w:color w:val="333333"/>
          <w:spacing w:val="0"/>
          <w:sz w:val="32"/>
          <w:szCs w:val="32"/>
          <w:shd w:val="clear" w:fill="FFFFFF"/>
        </w:rPr>
        <w:t>线上服务能力认定结果；</w:t>
      </w:r>
    </w:p>
    <w:p w14:paraId="67D7B77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5</w:t>
      </w:r>
      <w:r>
        <w:rPr>
          <w:rFonts w:hint="eastAsia" w:ascii="仿宋" w:hAnsi="仿宋" w:eastAsia="仿宋" w:cs="仿宋"/>
          <w:i w:val="0"/>
          <w:iCs w:val="0"/>
          <w:caps w:val="0"/>
          <w:color w:val="333333"/>
          <w:spacing w:val="0"/>
          <w:sz w:val="32"/>
          <w:szCs w:val="32"/>
          <w:shd w:val="clear" w:fill="FFFFFF"/>
          <w:lang w:val="en-US" w:eastAsia="zh-CN"/>
        </w:rPr>
        <w:t>.</w:t>
      </w:r>
      <w:r>
        <w:rPr>
          <w:rFonts w:hint="eastAsia" w:ascii="仿宋" w:hAnsi="仿宋" w:eastAsia="仿宋" w:cs="仿宋"/>
          <w:i w:val="0"/>
          <w:iCs w:val="0"/>
          <w:caps w:val="0"/>
          <w:color w:val="333333"/>
          <w:spacing w:val="0"/>
          <w:sz w:val="32"/>
          <w:szCs w:val="32"/>
          <w:shd w:val="clear" w:fill="FFFFFF"/>
        </w:rPr>
        <w:t>网络服务平台数据库接入市道路运输管理机构出租汽车监管平台的证明或承诺；</w:t>
      </w:r>
    </w:p>
    <w:p w14:paraId="0069024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6</w:t>
      </w:r>
      <w:r>
        <w:rPr>
          <w:rFonts w:hint="eastAsia" w:ascii="仿宋" w:hAnsi="仿宋" w:eastAsia="仿宋" w:cs="仿宋"/>
          <w:i w:val="0"/>
          <w:iCs w:val="0"/>
          <w:caps w:val="0"/>
          <w:color w:val="333333"/>
          <w:spacing w:val="0"/>
          <w:sz w:val="32"/>
          <w:szCs w:val="32"/>
          <w:shd w:val="clear" w:fill="FFFFFF"/>
          <w:lang w:val="en-US" w:eastAsia="zh-CN"/>
        </w:rPr>
        <w:t>.</w:t>
      </w:r>
      <w:r>
        <w:rPr>
          <w:rFonts w:hint="eastAsia" w:ascii="仿宋" w:hAnsi="仿宋" w:eastAsia="仿宋" w:cs="仿宋"/>
          <w:i w:val="0"/>
          <w:iCs w:val="0"/>
          <w:caps w:val="0"/>
          <w:color w:val="333333"/>
          <w:spacing w:val="0"/>
          <w:sz w:val="32"/>
          <w:szCs w:val="32"/>
          <w:shd w:val="clear" w:fill="FFFFFF"/>
        </w:rPr>
        <w:t>企业法人营业执照；</w:t>
      </w:r>
    </w:p>
    <w:p w14:paraId="1E6DC1C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7</w:t>
      </w:r>
      <w:r>
        <w:rPr>
          <w:rFonts w:hint="eastAsia" w:ascii="仿宋" w:hAnsi="仿宋" w:eastAsia="仿宋" w:cs="仿宋"/>
          <w:i w:val="0"/>
          <w:iCs w:val="0"/>
          <w:caps w:val="0"/>
          <w:color w:val="333333"/>
          <w:spacing w:val="0"/>
          <w:sz w:val="32"/>
          <w:szCs w:val="32"/>
          <w:shd w:val="clear" w:fill="FFFFFF"/>
          <w:lang w:val="en-US" w:eastAsia="zh-CN"/>
        </w:rPr>
        <w:t>.</w:t>
      </w:r>
      <w:r>
        <w:rPr>
          <w:rFonts w:hint="eastAsia" w:ascii="仿宋" w:hAnsi="仿宋" w:eastAsia="仿宋" w:cs="仿宋"/>
          <w:i w:val="0"/>
          <w:iCs w:val="0"/>
          <w:caps w:val="0"/>
          <w:color w:val="333333"/>
          <w:spacing w:val="0"/>
          <w:sz w:val="32"/>
          <w:szCs w:val="32"/>
          <w:shd w:val="clear" w:fill="FFFFFF"/>
        </w:rPr>
        <w:t>经营管理制度、安全生产管理制度和服务质量保障制度文本。</w:t>
      </w:r>
    </w:p>
    <w:p w14:paraId="4970FC5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六、服务流程</w:t>
      </w:r>
    </w:p>
    <w:p w14:paraId="5AEB745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1.申请：申请人到窗口或者通过安徽省政务服务网宿州泗县交通运输局递交申请；</w:t>
      </w:r>
    </w:p>
    <w:p w14:paraId="047E904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2.受理：窗口确认申请人材料齐全、符合受理条件的予以受理；</w:t>
      </w:r>
    </w:p>
    <w:p w14:paraId="441421B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3.审查：审核申请材料，提出审核意见；</w:t>
      </w:r>
    </w:p>
    <w:p w14:paraId="040EFE7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4.审批：决定是否审批办理；</w:t>
      </w:r>
    </w:p>
    <w:p w14:paraId="5212EA1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5.办结：予以许可办结。</w:t>
      </w:r>
    </w:p>
    <w:p w14:paraId="2FF2589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七、办理时限</w:t>
      </w:r>
    </w:p>
    <w:p w14:paraId="41FA6EC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72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1.法定时限：20个工作日</w:t>
      </w:r>
    </w:p>
    <w:p w14:paraId="1A6CE90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72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2.承诺时限：1个工作日</w:t>
      </w:r>
    </w:p>
    <w:p w14:paraId="0E300D3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八、收费依据及标准</w:t>
      </w:r>
    </w:p>
    <w:p w14:paraId="379B267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不收费</w:t>
      </w:r>
    </w:p>
    <w:p w14:paraId="1128C2E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九、咨询方式</w:t>
      </w:r>
    </w:p>
    <w:p w14:paraId="1EF0665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0557-7028240</w:t>
      </w:r>
    </w:p>
    <w:p w14:paraId="07B8247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1"/>
          <w:szCs w:val="21"/>
          <w:shd w:val="clear" w:fill="FFFFFF"/>
        </w:rPr>
        <w:t> </w:t>
      </w:r>
    </w:p>
    <w:p w14:paraId="28FFF52F">
      <w:pPr>
        <w:rPr>
          <w:rFonts w:hint="default" w:ascii="方正小标宋简体" w:hAnsi="方正小标宋简体" w:eastAsia="方正小标宋简体" w:cs="方正小标宋简体"/>
          <w:i w:val="0"/>
          <w:iCs w:val="0"/>
          <w:caps w:val="0"/>
          <w:color w:val="333333"/>
          <w:spacing w:val="0"/>
          <w:sz w:val="32"/>
          <w:szCs w:val="32"/>
          <w:shd w:val="clear" w:fill="FFFFFF"/>
        </w:rPr>
      </w:pPr>
    </w:p>
    <w:p w14:paraId="763D5A3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Calibri" w:hAnsi="Calibri" w:cs="Calibri"/>
          <w:i w:val="0"/>
          <w:iCs w:val="0"/>
          <w:caps w:val="0"/>
          <w:color w:val="333333"/>
          <w:spacing w:val="0"/>
          <w:sz w:val="21"/>
          <w:szCs w:val="21"/>
        </w:rPr>
      </w:pPr>
      <w:r>
        <w:rPr>
          <w:rFonts w:hint="default" w:ascii="方正小标宋简体" w:hAnsi="方正小标宋简体" w:eastAsia="方正小标宋简体" w:cs="方正小标宋简体"/>
          <w:i w:val="0"/>
          <w:iCs w:val="0"/>
          <w:caps w:val="0"/>
          <w:color w:val="333333"/>
          <w:spacing w:val="0"/>
          <w:sz w:val="44"/>
          <w:szCs w:val="44"/>
          <w:shd w:val="clear" w:fill="FFFFFF"/>
        </w:rPr>
        <w:t>1</w:t>
      </w:r>
      <w:r>
        <w:rPr>
          <w:rFonts w:hint="eastAsia" w:ascii="方正小标宋简体" w:hAnsi="方正小标宋简体" w:eastAsia="方正小标宋简体" w:cs="方正小标宋简体"/>
          <w:i w:val="0"/>
          <w:iCs w:val="0"/>
          <w:caps w:val="0"/>
          <w:color w:val="333333"/>
          <w:spacing w:val="0"/>
          <w:sz w:val="44"/>
          <w:szCs w:val="44"/>
          <w:shd w:val="clear" w:fill="FFFFFF"/>
          <w:lang w:val="en-US" w:eastAsia="zh-CN"/>
        </w:rPr>
        <w:t>0.</w:t>
      </w:r>
      <w:r>
        <w:rPr>
          <w:rFonts w:hint="default" w:ascii="方正小标宋简体" w:hAnsi="方正小标宋简体" w:eastAsia="方正小标宋简体" w:cs="方正小标宋简体"/>
          <w:i w:val="0"/>
          <w:iCs w:val="0"/>
          <w:caps w:val="0"/>
          <w:color w:val="333333"/>
          <w:spacing w:val="0"/>
          <w:sz w:val="44"/>
          <w:szCs w:val="44"/>
          <w:shd w:val="clear" w:fill="FFFFFF"/>
        </w:rPr>
        <w:t>出租汽车车辆运营证核发办事指南</w:t>
      </w:r>
    </w:p>
    <w:p w14:paraId="37F4C58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right="0" w:firstLine="1285"/>
        <w:jc w:val="both"/>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1"/>
          <w:szCs w:val="21"/>
          <w:shd w:val="clear" w:fill="FFFFFF"/>
        </w:rPr>
        <w:t> </w:t>
      </w:r>
    </w:p>
    <w:p w14:paraId="4069E21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Calibri" w:hAnsi="Calibri" w:cs="Calibri"/>
          <w:i w:val="0"/>
          <w:iCs w:val="0"/>
          <w:caps w:val="0"/>
          <w:color w:val="333333"/>
          <w:spacing w:val="0"/>
          <w:sz w:val="21"/>
          <w:szCs w:val="21"/>
        </w:rPr>
      </w:pPr>
      <w:r>
        <w:rPr>
          <w:rFonts w:hint="eastAsia" w:ascii="方正小标宋_GBK" w:hAnsi="方正小标宋_GBK" w:eastAsia="方正小标宋_GBK" w:cs="方正小标宋_GBK"/>
          <w:i w:val="0"/>
          <w:iCs w:val="0"/>
          <w:caps w:val="0"/>
          <w:color w:val="333333"/>
          <w:spacing w:val="0"/>
          <w:sz w:val="32"/>
          <w:szCs w:val="32"/>
          <w:shd w:val="clear" w:fill="FFFFFF"/>
        </w:rPr>
        <w:t>10.1巡游出租汽车车辆运营证核发办事指南</w:t>
      </w:r>
    </w:p>
    <w:p w14:paraId="65F76BC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一、办理依据</w:t>
      </w:r>
    </w:p>
    <w:p w14:paraId="6980529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1.《国务院对确需保留的行政审批项目设定行政许可的决定》附件第112项：出租汽车经营资格证、车辆运营证和驾驶员客运资格证核发（实施机关：县级以上地方人民政府出租汽车行政主管部门）。</w:t>
      </w:r>
    </w:p>
    <w:p w14:paraId="728D193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2.《安徽省道路运输管理条例》（2015年安徽省人民代表大会常务委员会第二十六号公告）第十六条：出租汽车客运经营实行出租汽车经营资格许可、车辆运营许可和驾驶员客运资格许可制度。第二十条：申请出租汽车经营资格证、车辆运营证和驾驶员客运资格证的，应当向所在地市、县人民政府出租汽车行政主管部门所属的出租汽车管理机构提出申请，并提交符合本条例规定条件的有关材料。出租汽车行政主管部门所属的出租汽车管理机构应当自受理申请之日起20日内审查完毕，作出许可或者不予许可的决定。不予许可的，应当书面通知申请人并说明理由。</w:t>
      </w:r>
    </w:p>
    <w:p w14:paraId="556C34F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二、承办机构</w:t>
      </w:r>
    </w:p>
    <w:p w14:paraId="755EBFF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局行政审批股</w:t>
      </w:r>
    </w:p>
    <w:p w14:paraId="712E0B8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三、服务对象</w:t>
      </w:r>
    </w:p>
    <w:p w14:paraId="7B79CD3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自然人、法人</w:t>
      </w:r>
    </w:p>
    <w:p w14:paraId="28EE4A6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四、申请条件</w:t>
      </w:r>
    </w:p>
    <w:p w14:paraId="516A776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申请巡游出租汽车经营的，应当根据经营区域向相应的县级以上地方人民政府出租汽车行政主管部门提出申请，并符合下列条件：</w:t>
      </w:r>
    </w:p>
    <w:p w14:paraId="77ED054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（一）有符合机动车管理要求并满足以下条件的车辆或者提供保证满足以下条件的车辆承诺书：</w:t>
      </w:r>
    </w:p>
    <w:p w14:paraId="3D0EFC1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1.符合国家、地方规定的巡游出租汽车技术条件；</w:t>
      </w:r>
    </w:p>
    <w:p w14:paraId="64475BD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2.有按照第十三条规定取得的巡游出租汽车车辆经营权。</w:t>
      </w:r>
    </w:p>
    <w:p w14:paraId="531D09C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（二）有取得符合要求的从业资格证件的驾驶人员；</w:t>
      </w:r>
    </w:p>
    <w:p w14:paraId="274353D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（三）有健全的经营管理制度、安全生产管理制度和服务质量保障制度；</w:t>
      </w:r>
    </w:p>
    <w:p w14:paraId="660879D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（四）有固定的经营场所和停车场地。</w:t>
      </w:r>
    </w:p>
    <w:p w14:paraId="38C42E5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五、申报材料</w:t>
      </w:r>
    </w:p>
    <w:p w14:paraId="72B31EE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1</w:t>
      </w:r>
      <w:r>
        <w:rPr>
          <w:rFonts w:hint="eastAsia" w:ascii="仿宋" w:hAnsi="仿宋" w:eastAsia="仿宋" w:cs="仿宋"/>
          <w:i w:val="0"/>
          <w:iCs w:val="0"/>
          <w:caps w:val="0"/>
          <w:color w:val="333333"/>
          <w:spacing w:val="0"/>
          <w:sz w:val="32"/>
          <w:szCs w:val="32"/>
          <w:shd w:val="clear" w:fill="FFFFFF"/>
          <w:lang w:val="en-US" w:eastAsia="zh-CN"/>
        </w:rPr>
        <w:t>.</w:t>
      </w:r>
      <w:r>
        <w:rPr>
          <w:rFonts w:hint="eastAsia" w:ascii="仿宋" w:hAnsi="仿宋" w:eastAsia="仿宋" w:cs="仿宋"/>
          <w:i w:val="0"/>
          <w:iCs w:val="0"/>
          <w:caps w:val="0"/>
          <w:color w:val="333333"/>
          <w:spacing w:val="0"/>
          <w:sz w:val="32"/>
          <w:szCs w:val="32"/>
          <w:shd w:val="clear" w:fill="FFFFFF"/>
        </w:rPr>
        <w:t>道路营运车辆登记表；</w:t>
      </w:r>
    </w:p>
    <w:p w14:paraId="4DD03C6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2</w:t>
      </w:r>
      <w:r>
        <w:rPr>
          <w:rFonts w:hint="eastAsia" w:ascii="仿宋" w:hAnsi="仿宋" w:eastAsia="仿宋" w:cs="仿宋"/>
          <w:i w:val="0"/>
          <w:iCs w:val="0"/>
          <w:caps w:val="0"/>
          <w:color w:val="333333"/>
          <w:spacing w:val="0"/>
          <w:sz w:val="32"/>
          <w:szCs w:val="32"/>
          <w:shd w:val="clear" w:fill="FFFFFF"/>
          <w:lang w:val="en-US" w:eastAsia="zh-CN"/>
        </w:rPr>
        <w:t>.</w:t>
      </w:r>
      <w:r>
        <w:rPr>
          <w:rFonts w:hint="eastAsia" w:ascii="仿宋" w:hAnsi="仿宋" w:eastAsia="仿宋" w:cs="仿宋"/>
          <w:i w:val="0"/>
          <w:iCs w:val="0"/>
          <w:caps w:val="0"/>
          <w:color w:val="333333"/>
          <w:spacing w:val="0"/>
          <w:sz w:val="32"/>
          <w:szCs w:val="32"/>
          <w:shd w:val="clear" w:fill="FFFFFF"/>
        </w:rPr>
        <w:t>机动车安全技术检验报告；</w:t>
      </w:r>
    </w:p>
    <w:p w14:paraId="27B7A2C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3</w:t>
      </w:r>
      <w:r>
        <w:rPr>
          <w:rFonts w:hint="eastAsia" w:ascii="仿宋" w:hAnsi="仿宋" w:eastAsia="仿宋" w:cs="仿宋"/>
          <w:i w:val="0"/>
          <w:iCs w:val="0"/>
          <w:caps w:val="0"/>
          <w:color w:val="333333"/>
          <w:spacing w:val="0"/>
          <w:sz w:val="32"/>
          <w:szCs w:val="32"/>
          <w:shd w:val="clear" w:fill="FFFFFF"/>
          <w:lang w:val="en-US" w:eastAsia="zh-CN"/>
        </w:rPr>
        <w:t>.</w:t>
      </w:r>
      <w:r>
        <w:rPr>
          <w:rFonts w:hint="eastAsia" w:ascii="仿宋" w:hAnsi="仿宋" w:eastAsia="仿宋" w:cs="仿宋"/>
          <w:i w:val="0"/>
          <w:iCs w:val="0"/>
          <w:caps w:val="0"/>
          <w:color w:val="333333"/>
          <w:spacing w:val="0"/>
          <w:sz w:val="32"/>
          <w:szCs w:val="32"/>
          <w:shd w:val="clear" w:fill="FFFFFF"/>
        </w:rPr>
        <w:t>巡游出租汽车车辆经营权证明；</w:t>
      </w:r>
    </w:p>
    <w:p w14:paraId="396DF3C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4</w:t>
      </w:r>
      <w:r>
        <w:rPr>
          <w:rFonts w:hint="eastAsia" w:ascii="仿宋" w:hAnsi="仿宋" w:eastAsia="仿宋" w:cs="仿宋"/>
          <w:i w:val="0"/>
          <w:iCs w:val="0"/>
          <w:caps w:val="0"/>
          <w:color w:val="333333"/>
          <w:spacing w:val="0"/>
          <w:sz w:val="32"/>
          <w:szCs w:val="32"/>
          <w:shd w:val="clear" w:fill="FFFFFF"/>
          <w:lang w:val="en-US" w:eastAsia="zh-CN"/>
        </w:rPr>
        <w:t>.</w:t>
      </w:r>
      <w:r>
        <w:rPr>
          <w:rFonts w:hint="eastAsia" w:ascii="仿宋" w:hAnsi="仿宋" w:eastAsia="仿宋" w:cs="仿宋"/>
          <w:i w:val="0"/>
          <w:iCs w:val="0"/>
          <w:caps w:val="0"/>
          <w:color w:val="333333"/>
          <w:spacing w:val="0"/>
          <w:sz w:val="32"/>
          <w:szCs w:val="32"/>
          <w:shd w:val="clear" w:fill="FFFFFF"/>
        </w:rPr>
        <w:t>中华人民共和国机动车行驶证；</w:t>
      </w:r>
    </w:p>
    <w:p w14:paraId="548064D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5</w:t>
      </w:r>
      <w:r>
        <w:rPr>
          <w:rFonts w:hint="eastAsia" w:ascii="仿宋" w:hAnsi="仿宋" w:eastAsia="仿宋" w:cs="仿宋"/>
          <w:i w:val="0"/>
          <w:iCs w:val="0"/>
          <w:caps w:val="0"/>
          <w:color w:val="333333"/>
          <w:spacing w:val="0"/>
          <w:sz w:val="32"/>
          <w:szCs w:val="32"/>
          <w:shd w:val="clear" w:fill="FFFFFF"/>
          <w:lang w:val="en-US" w:eastAsia="zh-CN"/>
        </w:rPr>
        <w:t>.</w:t>
      </w:r>
      <w:r>
        <w:rPr>
          <w:rFonts w:hint="eastAsia" w:ascii="仿宋" w:hAnsi="仿宋" w:eastAsia="仿宋" w:cs="仿宋"/>
          <w:i w:val="0"/>
          <w:iCs w:val="0"/>
          <w:caps w:val="0"/>
          <w:color w:val="333333"/>
          <w:spacing w:val="0"/>
          <w:sz w:val="32"/>
          <w:szCs w:val="32"/>
          <w:shd w:val="clear" w:fill="FFFFFF"/>
        </w:rPr>
        <w:t>中华人民共和国机动车登记证书；</w:t>
      </w:r>
    </w:p>
    <w:p w14:paraId="403D1E8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6</w:t>
      </w:r>
      <w:r>
        <w:rPr>
          <w:rFonts w:hint="eastAsia" w:ascii="仿宋" w:hAnsi="仿宋" w:eastAsia="仿宋" w:cs="仿宋"/>
          <w:i w:val="0"/>
          <w:iCs w:val="0"/>
          <w:caps w:val="0"/>
          <w:color w:val="333333"/>
          <w:spacing w:val="0"/>
          <w:sz w:val="32"/>
          <w:szCs w:val="32"/>
          <w:shd w:val="clear" w:fill="FFFFFF"/>
          <w:lang w:val="en-US" w:eastAsia="zh-CN"/>
        </w:rPr>
        <w:t>.</w:t>
      </w:r>
      <w:r>
        <w:rPr>
          <w:rFonts w:hint="eastAsia" w:ascii="仿宋" w:hAnsi="仿宋" w:eastAsia="仿宋" w:cs="仿宋"/>
          <w:i w:val="0"/>
          <w:iCs w:val="0"/>
          <w:caps w:val="0"/>
          <w:color w:val="333333"/>
          <w:spacing w:val="0"/>
          <w:sz w:val="32"/>
          <w:szCs w:val="32"/>
          <w:shd w:val="clear" w:fill="FFFFFF"/>
        </w:rPr>
        <w:t>拟聘用驾驶员的驾驶证、从业资格证；</w:t>
      </w:r>
    </w:p>
    <w:p w14:paraId="1EC356E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7</w:t>
      </w:r>
      <w:r>
        <w:rPr>
          <w:rFonts w:hint="eastAsia" w:ascii="仿宋" w:hAnsi="仿宋" w:eastAsia="仿宋" w:cs="仿宋"/>
          <w:i w:val="0"/>
          <w:iCs w:val="0"/>
          <w:caps w:val="0"/>
          <w:color w:val="333333"/>
          <w:spacing w:val="0"/>
          <w:sz w:val="32"/>
          <w:szCs w:val="32"/>
          <w:shd w:val="clear" w:fill="FFFFFF"/>
          <w:lang w:val="en-US" w:eastAsia="zh-CN"/>
        </w:rPr>
        <w:t>.</w:t>
      </w:r>
      <w:r>
        <w:rPr>
          <w:rFonts w:hint="eastAsia" w:ascii="仿宋" w:hAnsi="仿宋" w:eastAsia="仿宋" w:cs="仿宋"/>
          <w:i w:val="0"/>
          <w:iCs w:val="0"/>
          <w:caps w:val="0"/>
          <w:color w:val="333333"/>
          <w:spacing w:val="0"/>
          <w:sz w:val="32"/>
          <w:szCs w:val="32"/>
          <w:shd w:val="clear" w:fill="FFFFFF"/>
        </w:rPr>
        <w:t>车辆承运人责任险、交强险、机动车险。</w:t>
      </w:r>
    </w:p>
    <w:p w14:paraId="234EBC5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六、服务流程</w:t>
      </w:r>
    </w:p>
    <w:p w14:paraId="2634C3A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1.申请：申请人到窗口或者通过安徽省政务服务网宿州泗县交通运输局递交申请；</w:t>
      </w:r>
    </w:p>
    <w:p w14:paraId="0184D8E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2.受理：窗口确认申请人材料齐全、符合受理条件的予以受理；</w:t>
      </w:r>
    </w:p>
    <w:p w14:paraId="23D778B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3.审查：审核申请材料，提出审核意见；</w:t>
      </w:r>
    </w:p>
    <w:p w14:paraId="1E239E1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4.审批：决定是否审批办理；</w:t>
      </w:r>
    </w:p>
    <w:p w14:paraId="41BB911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5.办结：予以许可办结。</w:t>
      </w:r>
    </w:p>
    <w:p w14:paraId="0BECE79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七、办理时限</w:t>
      </w:r>
    </w:p>
    <w:p w14:paraId="11558B5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72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1.法定时限：20个工作日</w:t>
      </w:r>
    </w:p>
    <w:p w14:paraId="48D8DA5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72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2.承诺时限：1个工作日</w:t>
      </w:r>
    </w:p>
    <w:p w14:paraId="136E380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八、收费依据及标准</w:t>
      </w:r>
    </w:p>
    <w:p w14:paraId="154128F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不收费</w:t>
      </w:r>
    </w:p>
    <w:p w14:paraId="067F2F1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九、咨询方式</w:t>
      </w:r>
    </w:p>
    <w:p w14:paraId="7A4A3AA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0557-7028240</w:t>
      </w:r>
    </w:p>
    <w:p w14:paraId="75A900E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1"/>
          <w:szCs w:val="21"/>
          <w:shd w:val="clear" w:fill="FFFFFF"/>
        </w:rPr>
        <w:t> </w:t>
      </w:r>
    </w:p>
    <w:p w14:paraId="3AC4140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Calibri" w:hAnsi="Calibri" w:cs="Calibri"/>
          <w:i w:val="0"/>
          <w:iCs w:val="0"/>
          <w:caps w:val="0"/>
          <w:color w:val="333333"/>
          <w:spacing w:val="0"/>
          <w:sz w:val="21"/>
          <w:szCs w:val="21"/>
        </w:rPr>
      </w:pPr>
      <w:r>
        <w:rPr>
          <w:rFonts w:hint="eastAsia" w:ascii="方正小标宋_GBK" w:hAnsi="方正小标宋_GBK" w:eastAsia="方正小标宋_GBK" w:cs="方正小标宋_GBK"/>
          <w:i w:val="0"/>
          <w:iCs w:val="0"/>
          <w:caps w:val="0"/>
          <w:color w:val="333333"/>
          <w:spacing w:val="0"/>
          <w:sz w:val="32"/>
          <w:szCs w:val="32"/>
          <w:shd w:val="clear" w:fill="FFFFFF"/>
        </w:rPr>
        <w:t>1</w:t>
      </w:r>
      <w:r>
        <w:rPr>
          <w:rFonts w:hint="eastAsia" w:ascii="方正小标宋_GBK" w:hAnsi="方正小标宋_GBK" w:eastAsia="方正小标宋_GBK" w:cs="方正小标宋_GBK"/>
          <w:i w:val="0"/>
          <w:iCs w:val="0"/>
          <w:caps w:val="0"/>
          <w:color w:val="333333"/>
          <w:spacing w:val="0"/>
          <w:sz w:val="32"/>
          <w:szCs w:val="32"/>
          <w:shd w:val="clear" w:fill="FFFFFF"/>
          <w:lang w:val="en-US" w:eastAsia="zh-CN"/>
        </w:rPr>
        <w:t>0.2</w:t>
      </w:r>
      <w:r>
        <w:rPr>
          <w:rFonts w:hint="eastAsia" w:ascii="方正小标宋_GBK" w:hAnsi="方正小标宋_GBK" w:eastAsia="方正小标宋_GBK" w:cs="方正小标宋_GBK"/>
          <w:i w:val="0"/>
          <w:iCs w:val="0"/>
          <w:caps w:val="0"/>
          <w:color w:val="333333"/>
          <w:spacing w:val="0"/>
          <w:sz w:val="32"/>
          <w:szCs w:val="32"/>
          <w:shd w:val="clear" w:fill="FFFFFF"/>
        </w:rPr>
        <w:t>网络预约出租汽车车辆运营证核发办事指南</w:t>
      </w:r>
    </w:p>
    <w:p w14:paraId="745962F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一、办理依据</w:t>
      </w:r>
    </w:p>
    <w:p w14:paraId="76C0647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1.《国务院对确需保留的行政审批项目设定行政许可的决定》附件第112项：出租汽车经营资格证、车辆运营证和驾驶员客运资格证核发（实施机关：县级以上地方人民政府出租汽车行政主管部门）。</w:t>
      </w:r>
    </w:p>
    <w:p w14:paraId="7E6ACC1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2.交通运输部《网络预约出租汽车经营服务管理暂行办法》第二章，第六条 申请从事网约车经营的，应当根据经营区域向相应的出租汽车行政主管部门提出申请。</w:t>
      </w:r>
    </w:p>
    <w:p w14:paraId="2FB6F89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二、承办机构</w:t>
      </w:r>
    </w:p>
    <w:p w14:paraId="01D6120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局行政审批股</w:t>
      </w:r>
    </w:p>
    <w:p w14:paraId="393CDD3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三、服务对象</w:t>
      </w:r>
    </w:p>
    <w:p w14:paraId="7186AE4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自然人、法人</w:t>
      </w:r>
    </w:p>
    <w:p w14:paraId="0FA3385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四、申请条件</w:t>
      </w:r>
    </w:p>
    <w:p w14:paraId="36901C5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拟从事网约车经营的车辆，应当符合以下条件：</w:t>
      </w:r>
    </w:p>
    <w:p w14:paraId="65D8F18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lang w:val="en-US" w:eastAsia="zh-CN"/>
        </w:rPr>
        <w:t>1.</w:t>
      </w:r>
      <w:r>
        <w:rPr>
          <w:rFonts w:hint="eastAsia" w:ascii="仿宋" w:hAnsi="仿宋" w:eastAsia="仿宋" w:cs="仿宋"/>
          <w:i w:val="0"/>
          <w:iCs w:val="0"/>
          <w:caps w:val="0"/>
          <w:color w:val="333333"/>
          <w:spacing w:val="0"/>
          <w:sz w:val="32"/>
          <w:szCs w:val="32"/>
          <w:shd w:val="clear" w:fill="FFFFFF"/>
        </w:rPr>
        <w:t>7座及以下乘用车；</w:t>
      </w:r>
    </w:p>
    <w:p w14:paraId="3CBA545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lang w:val="en-US" w:eastAsia="zh-CN"/>
        </w:rPr>
        <w:t>2.</w:t>
      </w:r>
      <w:r>
        <w:rPr>
          <w:rFonts w:hint="eastAsia" w:ascii="仿宋" w:hAnsi="仿宋" w:eastAsia="仿宋" w:cs="仿宋"/>
          <w:i w:val="0"/>
          <w:iCs w:val="0"/>
          <w:caps w:val="0"/>
          <w:color w:val="333333"/>
          <w:spacing w:val="0"/>
          <w:sz w:val="32"/>
          <w:szCs w:val="32"/>
          <w:shd w:val="clear" w:fill="FFFFFF"/>
        </w:rPr>
        <w:t>安装具有行驶记录功能的车辆卫星定位装置、应急报警装置；</w:t>
      </w:r>
    </w:p>
    <w:p w14:paraId="5C77109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lang w:val="en-US" w:eastAsia="zh-CN"/>
        </w:rPr>
        <w:t>3.</w:t>
      </w:r>
      <w:r>
        <w:rPr>
          <w:rFonts w:hint="eastAsia" w:ascii="仿宋" w:hAnsi="仿宋" w:eastAsia="仿宋" w:cs="仿宋"/>
          <w:i w:val="0"/>
          <w:iCs w:val="0"/>
          <w:caps w:val="0"/>
          <w:color w:val="333333"/>
          <w:spacing w:val="0"/>
          <w:sz w:val="32"/>
          <w:szCs w:val="32"/>
          <w:shd w:val="clear" w:fill="FFFFFF"/>
        </w:rPr>
        <w:t>车辆技术性能符合运营安全标准要求；</w:t>
      </w:r>
    </w:p>
    <w:p w14:paraId="488709F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lang w:val="en-US" w:eastAsia="zh-CN"/>
        </w:rPr>
        <w:t>4.</w:t>
      </w:r>
      <w:r>
        <w:rPr>
          <w:rFonts w:hint="eastAsia" w:ascii="仿宋" w:hAnsi="仿宋" w:eastAsia="仿宋" w:cs="仿宋"/>
          <w:i w:val="0"/>
          <w:iCs w:val="0"/>
          <w:caps w:val="0"/>
          <w:color w:val="333333"/>
          <w:spacing w:val="0"/>
          <w:sz w:val="32"/>
          <w:szCs w:val="32"/>
          <w:shd w:val="clear" w:fill="FFFFFF"/>
        </w:rPr>
        <w:t>车辆使用性质登记或变更为“预约出租客运”；</w:t>
      </w:r>
    </w:p>
    <w:p w14:paraId="475824E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车辆的具体标准和营运要求，由相应的出租汽车行政主管部门，按照高品质服务、差异化经营的发展原则，结合本地实际情况确定。</w:t>
      </w:r>
    </w:p>
    <w:p w14:paraId="3BF6D46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五、申报材料</w:t>
      </w:r>
    </w:p>
    <w:p w14:paraId="589733B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1</w:t>
      </w:r>
      <w:r>
        <w:rPr>
          <w:rFonts w:hint="eastAsia" w:ascii="仿宋" w:hAnsi="仿宋" w:eastAsia="仿宋" w:cs="仿宋"/>
          <w:i w:val="0"/>
          <w:iCs w:val="0"/>
          <w:caps w:val="0"/>
          <w:color w:val="333333"/>
          <w:spacing w:val="0"/>
          <w:sz w:val="32"/>
          <w:szCs w:val="32"/>
          <w:shd w:val="clear" w:fill="FFFFFF"/>
          <w:lang w:val="en-US" w:eastAsia="zh-CN"/>
        </w:rPr>
        <w:t>.</w:t>
      </w:r>
      <w:r>
        <w:rPr>
          <w:rFonts w:hint="eastAsia" w:ascii="仿宋" w:hAnsi="仿宋" w:eastAsia="仿宋" w:cs="仿宋"/>
          <w:i w:val="0"/>
          <w:iCs w:val="0"/>
          <w:caps w:val="0"/>
          <w:color w:val="333333"/>
          <w:spacing w:val="0"/>
          <w:sz w:val="32"/>
          <w:szCs w:val="32"/>
          <w:shd w:val="clear" w:fill="FFFFFF"/>
        </w:rPr>
        <w:t>网络预约出租汽车运输证申请表；</w:t>
      </w:r>
    </w:p>
    <w:p w14:paraId="512B255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2</w:t>
      </w:r>
      <w:r>
        <w:rPr>
          <w:rFonts w:hint="eastAsia" w:ascii="仿宋" w:hAnsi="仿宋" w:eastAsia="仿宋" w:cs="仿宋"/>
          <w:i w:val="0"/>
          <w:iCs w:val="0"/>
          <w:caps w:val="0"/>
          <w:color w:val="333333"/>
          <w:spacing w:val="0"/>
          <w:sz w:val="32"/>
          <w:szCs w:val="32"/>
          <w:shd w:val="clear" w:fill="FFFFFF"/>
          <w:lang w:val="en-US" w:eastAsia="zh-CN"/>
        </w:rPr>
        <w:t>.</w:t>
      </w:r>
      <w:r>
        <w:rPr>
          <w:rFonts w:hint="eastAsia" w:ascii="仿宋" w:hAnsi="仿宋" w:eastAsia="仿宋" w:cs="仿宋"/>
          <w:i w:val="0"/>
          <w:iCs w:val="0"/>
          <w:caps w:val="0"/>
          <w:color w:val="333333"/>
          <w:spacing w:val="0"/>
          <w:sz w:val="32"/>
          <w:szCs w:val="32"/>
          <w:shd w:val="clear" w:fill="FFFFFF"/>
        </w:rPr>
        <w:t>中华人民共和国车辆机动车行驶证；</w:t>
      </w:r>
    </w:p>
    <w:p w14:paraId="4151888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3</w:t>
      </w:r>
      <w:r>
        <w:rPr>
          <w:rFonts w:hint="eastAsia" w:ascii="仿宋" w:hAnsi="仿宋" w:eastAsia="仿宋" w:cs="仿宋"/>
          <w:i w:val="0"/>
          <w:iCs w:val="0"/>
          <w:caps w:val="0"/>
          <w:color w:val="333333"/>
          <w:spacing w:val="0"/>
          <w:sz w:val="32"/>
          <w:szCs w:val="32"/>
          <w:shd w:val="clear" w:fill="FFFFFF"/>
          <w:lang w:val="en-US" w:eastAsia="zh-CN"/>
        </w:rPr>
        <w:t>.</w:t>
      </w:r>
      <w:r>
        <w:rPr>
          <w:rFonts w:hint="eastAsia" w:ascii="仿宋" w:hAnsi="仿宋" w:eastAsia="仿宋" w:cs="仿宋"/>
          <w:i w:val="0"/>
          <w:iCs w:val="0"/>
          <w:caps w:val="0"/>
          <w:color w:val="333333"/>
          <w:spacing w:val="0"/>
          <w:sz w:val="32"/>
          <w:szCs w:val="32"/>
          <w:shd w:val="clear" w:fill="FFFFFF"/>
        </w:rPr>
        <w:t>车辆所有人身份证明；</w:t>
      </w:r>
    </w:p>
    <w:p w14:paraId="75DFE67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4</w:t>
      </w:r>
      <w:r>
        <w:rPr>
          <w:rFonts w:hint="eastAsia" w:ascii="仿宋" w:hAnsi="仿宋" w:eastAsia="仿宋" w:cs="仿宋"/>
          <w:i w:val="0"/>
          <w:iCs w:val="0"/>
          <w:caps w:val="0"/>
          <w:color w:val="333333"/>
          <w:spacing w:val="0"/>
          <w:sz w:val="32"/>
          <w:szCs w:val="32"/>
          <w:shd w:val="clear" w:fill="FFFFFF"/>
          <w:lang w:val="en-US" w:eastAsia="zh-CN"/>
        </w:rPr>
        <w:t>.</w:t>
      </w:r>
      <w:r>
        <w:rPr>
          <w:rFonts w:hint="eastAsia" w:ascii="仿宋" w:hAnsi="仿宋" w:eastAsia="仿宋" w:cs="仿宋"/>
          <w:i w:val="0"/>
          <w:iCs w:val="0"/>
          <w:caps w:val="0"/>
          <w:color w:val="333333"/>
          <w:spacing w:val="0"/>
          <w:sz w:val="32"/>
          <w:szCs w:val="32"/>
          <w:shd w:val="clear" w:fill="FFFFFF"/>
        </w:rPr>
        <w:t>中华人民共和国机动车登记证书；</w:t>
      </w:r>
    </w:p>
    <w:p w14:paraId="70D9F89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5</w:t>
      </w:r>
      <w:r>
        <w:rPr>
          <w:rFonts w:hint="eastAsia" w:ascii="仿宋" w:hAnsi="仿宋" w:eastAsia="仿宋" w:cs="仿宋"/>
          <w:i w:val="0"/>
          <w:iCs w:val="0"/>
          <w:caps w:val="0"/>
          <w:color w:val="333333"/>
          <w:spacing w:val="0"/>
          <w:sz w:val="32"/>
          <w:szCs w:val="32"/>
          <w:shd w:val="clear" w:fill="FFFFFF"/>
          <w:lang w:val="en-US" w:eastAsia="zh-CN"/>
        </w:rPr>
        <w:t>.</w:t>
      </w:r>
      <w:r>
        <w:rPr>
          <w:rFonts w:hint="eastAsia" w:ascii="仿宋" w:hAnsi="仿宋" w:eastAsia="仿宋" w:cs="仿宋"/>
          <w:i w:val="0"/>
          <w:iCs w:val="0"/>
          <w:caps w:val="0"/>
          <w:color w:val="333333"/>
          <w:spacing w:val="0"/>
          <w:sz w:val="32"/>
          <w:szCs w:val="32"/>
          <w:shd w:val="clear" w:fill="FFFFFF"/>
        </w:rPr>
        <w:t>机动车安全技术检验报告；</w:t>
      </w:r>
    </w:p>
    <w:p w14:paraId="30D83EF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6</w:t>
      </w:r>
      <w:r>
        <w:rPr>
          <w:rFonts w:hint="eastAsia" w:ascii="仿宋" w:hAnsi="仿宋" w:eastAsia="仿宋" w:cs="仿宋"/>
          <w:i w:val="0"/>
          <w:iCs w:val="0"/>
          <w:caps w:val="0"/>
          <w:color w:val="333333"/>
          <w:spacing w:val="0"/>
          <w:sz w:val="32"/>
          <w:szCs w:val="32"/>
          <w:shd w:val="clear" w:fill="FFFFFF"/>
          <w:lang w:val="en-US" w:eastAsia="zh-CN"/>
        </w:rPr>
        <w:t>.</w:t>
      </w:r>
      <w:r>
        <w:rPr>
          <w:rFonts w:hint="eastAsia" w:ascii="仿宋" w:hAnsi="仿宋" w:eastAsia="仿宋" w:cs="仿宋"/>
          <w:i w:val="0"/>
          <w:iCs w:val="0"/>
          <w:caps w:val="0"/>
          <w:color w:val="333333"/>
          <w:spacing w:val="0"/>
          <w:sz w:val="32"/>
          <w:szCs w:val="32"/>
          <w:shd w:val="clear" w:fill="FFFFFF"/>
        </w:rPr>
        <w:t>网约车平台公司出具的服务协议意向书；</w:t>
      </w:r>
    </w:p>
    <w:p w14:paraId="30F96BC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7</w:t>
      </w:r>
      <w:r>
        <w:rPr>
          <w:rFonts w:hint="eastAsia" w:ascii="仿宋" w:hAnsi="仿宋" w:eastAsia="仿宋" w:cs="仿宋"/>
          <w:i w:val="0"/>
          <w:iCs w:val="0"/>
          <w:caps w:val="0"/>
          <w:color w:val="333333"/>
          <w:spacing w:val="0"/>
          <w:sz w:val="32"/>
          <w:szCs w:val="32"/>
          <w:shd w:val="clear" w:fill="FFFFFF"/>
          <w:lang w:val="en-US" w:eastAsia="zh-CN"/>
        </w:rPr>
        <w:t>.</w:t>
      </w:r>
      <w:r>
        <w:rPr>
          <w:rFonts w:hint="eastAsia" w:ascii="仿宋" w:hAnsi="仿宋" w:eastAsia="仿宋" w:cs="仿宋"/>
          <w:i w:val="0"/>
          <w:iCs w:val="0"/>
          <w:caps w:val="0"/>
          <w:color w:val="333333"/>
          <w:spacing w:val="0"/>
          <w:sz w:val="32"/>
          <w:szCs w:val="32"/>
          <w:shd w:val="clear" w:fill="FFFFFF"/>
        </w:rPr>
        <w:t>车辆承运人责任险、交强险、机动车险；</w:t>
      </w:r>
    </w:p>
    <w:p w14:paraId="456E8CE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8</w:t>
      </w:r>
      <w:r>
        <w:rPr>
          <w:rFonts w:hint="eastAsia" w:ascii="仿宋" w:hAnsi="仿宋" w:eastAsia="仿宋" w:cs="仿宋"/>
          <w:i w:val="0"/>
          <w:iCs w:val="0"/>
          <w:caps w:val="0"/>
          <w:color w:val="333333"/>
          <w:spacing w:val="0"/>
          <w:sz w:val="32"/>
          <w:szCs w:val="32"/>
          <w:shd w:val="clear" w:fill="FFFFFF"/>
          <w:lang w:val="en-US" w:eastAsia="zh-CN"/>
        </w:rPr>
        <w:t>.</w:t>
      </w:r>
      <w:r>
        <w:rPr>
          <w:rFonts w:hint="eastAsia" w:ascii="仿宋" w:hAnsi="仿宋" w:eastAsia="仿宋" w:cs="仿宋"/>
          <w:i w:val="0"/>
          <w:iCs w:val="0"/>
          <w:caps w:val="0"/>
          <w:color w:val="333333"/>
          <w:spacing w:val="0"/>
          <w:sz w:val="32"/>
          <w:szCs w:val="32"/>
          <w:shd w:val="clear" w:fill="FFFFFF"/>
        </w:rPr>
        <w:t>车辆卫星定位装置和应急报警装置安装证明；</w:t>
      </w:r>
    </w:p>
    <w:p w14:paraId="42657DF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9</w:t>
      </w:r>
      <w:r>
        <w:rPr>
          <w:rFonts w:hint="eastAsia" w:ascii="仿宋" w:hAnsi="仿宋" w:eastAsia="仿宋" w:cs="仿宋"/>
          <w:i w:val="0"/>
          <w:iCs w:val="0"/>
          <w:caps w:val="0"/>
          <w:color w:val="333333"/>
          <w:spacing w:val="0"/>
          <w:sz w:val="32"/>
          <w:szCs w:val="32"/>
          <w:shd w:val="clear" w:fill="FFFFFF"/>
          <w:lang w:val="en-US" w:eastAsia="zh-CN"/>
        </w:rPr>
        <w:t>.</w:t>
      </w:r>
      <w:r>
        <w:rPr>
          <w:rFonts w:hint="eastAsia" w:ascii="仿宋" w:hAnsi="仿宋" w:eastAsia="仿宋" w:cs="仿宋"/>
          <w:i w:val="0"/>
          <w:iCs w:val="0"/>
          <w:caps w:val="0"/>
          <w:color w:val="333333"/>
          <w:spacing w:val="0"/>
          <w:sz w:val="32"/>
          <w:szCs w:val="32"/>
          <w:shd w:val="clear" w:fill="FFFFFF"/>
        </w:rPr>
        <w:t>cm×6.2cm车辆左前45度角彩色照片。</w:t>
      </w:r>
    </w:p>
    <w:p w14:paraId="71E16C6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六、服务流程</w:t>
      </w:r>
    </w:p>
    <w:p w14:paraId="0E3927E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1.申请：申请人到窗口或者通过安徽省政务服务网宿州泗县交通运输局递交申请；</w:t>
      </w:r>
    </w:p>
    <w:p w14:paraId="65C850C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2.受理：窗口确认材料齐全、符合受理条件的予以受理；</w:t>
      </w:r>
    </w:p>
    <w:p w14:paraId="072F669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3.审查：审核申请材料，提出审核意见；</w:t>
      </w:r>
    </w:p>
    <w:p w14:paraId="636A32D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4.审批：决定是否审批办理；</w:t>
      </w:r>
    </w:p>
    <w:p w14:paraId="36CB089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5.办结：予以许可办结。</w:t>
      </w:r>
    </w:p>
    <w:p w14:paraId="5C54FF0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七、办理时限</w:t>
      </w:r>
    </w:p>
    <w:p w14:paraId="63E38E6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72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1.法定时限：20个工作日</w:t>
      </w:r>
    </w:p>
    <w:p w14:paraId="50745CA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72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2.承诺时限：1个工作日</w:t>
      </w:r>
    </w:p>
    <w:p w14:paraId="2056CB5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八、收费依据及标准</w:t>
      </w:r>
    </w:p>
    <w:p w14:paraId="7DDE48A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不收费</w:t>
      </w:r>
    </w:p>
    <w:p w14:paraId="6100758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九、咨询方式</w:t>
      </w:r>
    </w:p>
    <w:p w14:paraId="4FC37AE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0557-7028240</w:t>
      </w:r>
      <w:r>
        <w:rPr>
          <w:rFonts w:hint="default" w:ascii="Calibri" w:hAnsi="Calibri" w:cs="Calibri"/>
          <w:i w:val="0"/>
          <w:iCs w:val="0"/>
          <w:caps w:val="0"/>
          <w:color w:val="333333"/>
          <w:spacing w:val="0"/>
          <w:sz w:val="21"/>
          <w:szCs w:val="21"/>
          <w:shd w:val="clear" w:fill="FFFFFF"/>
        </w:rPr>
        <w:t> </w:t>
      </w:r>
    </w:p>
    <w:p w14:paraId="14FE550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1"/>
          <w:szCs w:val="21"/>
          <w:shd w:val="clear" w:fill="FFFFFF"/>
        </w:rPr>
        <w:t> </w:t>
      </w:r>
    </w:p>
    <w:p w14:paraId="18F7B7E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1"/>
          <w:szCs w:val="21"/>
          <w:shd w:val="clear" w:fill="FFFFFF"/>
        </w:rPr>
        <w:t> </w:t>
      </w:r>
    </w:p>
    <w:p w14:paraId="6EE0004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Calibri" w:hAnsi="Calibri" w:cs="Calibri"/>
          <w:i w:val="0"/>
          <w:iCs w:val="0"/>
          <w:caps w:val="0"/>
          <w:color w:val="333333"/>
          <w:spacing w:val="0"/>
          <w:sz w:val="21"/>
          <w:szCs w:val="21"/>
        </w:rPr>
      </w:pPr>
      <w:r>
        <w:rPr>
          <w:rFonts w:hint="default" w:ascii="方正小标宋简体" w:hAnsi="方正小标宋简体" w:eastAsia="方正小标宋简体" w:cs="方正小标宋简体"/>
          <w:i w:val="0"/>
          <w:iCs w:val="0"/>
          <w:caps w:val="0"/>
          <w:color w:val="333333"/>
          <w:spacing w:val="0"/>
          <w:sz w:val="44"/>
          <w:szCs w:val="44"/>
          <w:shd w:val="clear" w:fill="FFFFFF"/>
        </w:rPr>
        <w:t>1</w:t>
      </w:r>
      <w:r>
        <w:rPr>
          <w:rFonts w:hint="eastAsia" w:ascii="方正小标宋简体" w:hAnsi="方正小标宋简体" w:eastAsia="方正小标宋简体" w:cs="方正小标宋简体"/>
          <w:i w:val="0"/>
          <w:iCs w:val="0"/>
          <w:caps w:val="0"/>
          <w:color w:val="333333"/>
          <w:spacing w:val="0"/>
          <w:sz w:val="44"/>
          <w:szCs w:val="44"/>
          <w:shd w:val="clear" w:fill="FFFFFF"/>
          <w:lang w:val="en-US" w:eastAsia="zh-CN"/>
        </w:rPr>
        <w:t>1</w:t>
      </w:r>
      <w:r>
        <w:rPr>
          <w:rFonts w:hint="default" w:ascii="方正小标宋简体" w:hAnsi="方正小标宋简体" w:eastAsia="方正小标宋简体" w:cs="方正小标宋简体"/>
          <w:i w:val="0"/>
          <w:iCs w:val="0"/>
          <w:caps w:val="0"/>
          <w:color w:val="333333"/>
          <w:spacing w:val="0"/>
          <w:sz w:val="44"/>
          <w:szCs w:val="44"/>
          <w:shd w:val="clear" w:fill="FFFFFF"/>
        </w:rPr>
        <w:t>.公路建设项目设计文件审批办事指南</w:t>
      </w:r>
    </w:p>
    <w:p w14:paraId="65247BB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1"/>
          <w:szCs w:val="21"/>
          <w:shd w:val="clear" w:fill="FFFFFF"/>
        </w:rPr>
        <w:t> </w:t>
      </w:r>
    </w:p>
    <w:p w14:paraId="447334E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一、办理依据</w:t>
      </w:r>
    </w:p>
    <w:p w14:paraId="2374B40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1.《中华人民共和国公路法》第八条 国务院交通主管部门主管全国公路工作。县级以上地方人民政府交通主管部门主管本行政区域内的公路工作；但是，县级以上地方人民政府交通主管部门对国道、省道的管理、监督职责，由省、自治区、直辖市人民政府确定。乡、民族乡、镇人民政府负责本行政区域内的乡道的建设和养护工作。县级以上地方人民政府交通主管部门可以决定由公路管理机构依照本法规定行使公路行政管理职责。</w:t>
      </w:r>
    </w:p>
    <w:p w14:paraId="700E654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2.《建设工程质量管理条例》第十一条</w:t>
      </w:r>
      <w:r>
        <w:rPr>
          <w:rFonts w:hint="eastAsia" w:ascii="仿宋" w:hAnsi="仿宋" w:eastAsia="仿宋" w:cs="仿宋"/>
          <w:i w:val="0"/>
          <w:iCs w:val="0"/>
          <w:caps w:val="0"/>
          <w:color w:val="333333"/>
          <w:spacing w:val="0"/>
          <w:sz w:val="32"/>
          <w:szCs w:val="32"/>
          <w:shd w:val="clear" w:fill="FFFFFF"/>
          <w:lang w:eastAsia="zh-CN"/>
        </w:rPr>
        <w:t>：</w:t>
      </w:r>
      <w:r>
        <w:rPr>
          <w:rFonts w:hint="eastAsia" w:ascii="仿宋" w:hAnsi="仿宋" w:eastAsia="仿宋" w:cs="仿宋"/>
          <w:i w:val="0"/>
          <w:iCs w:val="0"/>
          <w:caps w:val="0"/>
          <w:color w:val="333333"/>
          <w:spacing w:val="0"/>
          <w:sz w:val="32"/>
          <w:szCs w:val="32"/>
          <w:shd w:val="clear" w:fill="FFFFFF"/>
        </w:rPr>
        <w:t>建设单位应当将施工图设计文件报县级以上人民政府建设行政主管部门或者其他有关部门审查。施工图设计文件审查的具体办法，由国务院建设行政主管部门会同国务院其他有关部门制定。</w:t>
      </w:r>
    </w:p>
    <w:p w14:paraId="2F1A9CD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3.《建设工程勘察设计管理条例》第五条</w:t>
      </w:r>
      <w:r>
        <w:rPr>
          <w:rFonts w:hint="eastAsia" w:ascii="仿宋" w:hAnsi="仿宋" w:eastAsia="仿宋" w:cs="仿宋"/>
          <w:i w:val="0"/>
          <w:iCs w:val="0"/>
          <w:caps w:val="0"/>
          <w:color w:val="333333"/>
          <w:spacing w:val="0"/>
          <w:sz w:val="32"/>
          <w:szCs w:val="32"/>
          <w:shd w:val="clear" w:fill="FFFFFF"/>
          <w:lang w:eastAsia="zh-CN"/>
        </w:rPr>
        <w:t>：</w:t>
      </w:r>
      <w:r>
        <w:rPr>
          <w:rFonts w:hint="eastAsia" w:ascii="仿宋" w:hAnsi="仿宋" w:eastAsia="仿宋" w:cs="仿宋"/>
          <w:i w:val="0"/>
          <w:iCs w:val="0"/>
          <w:caps w:val="0"/>
          <w:color w:val="333333"/>
          <w:spacing w:val="0"/>
          <w:sz w:val="32"/>
          <w:szCs w:val="32"/>
          <w:shd w:val="clear" w:fill="FFFFFF"/>
        </w:rPr>
        <w:t>县级以上人民政府建设行政主管部门和交通、水利等有关部门应当依照本条例的规定，加强对建设工程勘察、设计活动的监督管理。建设工程勘察、设计单位必须依法进行建设工程勘察、设计，严格执行工程建设强制性标准，并对建设工程勘察、设计的质量负责。</w:t>
      </w:r>
    </w:p>
    <w:p w14:paraId="0B12753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4.《农村公路建设管理办法》（交通运输部令2018年第4号）第二十四条</w:t>
      </w:r>
      <w:r>
        <w:rPr>
          <w:rFonts w:hint="eastAsia" w:ascii="仿宋" w:hAnsi="仿宋" w:eastAsia="仿宋" w:cs="仿宋"/>
          <w:i w:val="0"/>
          <w:iCs w:val="0"/>
          <w:caps w:val="0"/>
          <w:color w:val="333333"/>
          <w:spacing w:val="0"/>
          <w:sz w:val="32"/>
          <w:szCs w:val="32"/>
          <w:shd w:val="clear" w:fill="FFFFFF"/>
          <w:lang w:eastAsia="zh-CN"/>
        </w:rPr>
        <w:t>：</w:t>
      </w:r>
      <w:r>
        <w:rPr>
          <w:rFonts w:hint="eastAsia" w:ascii="仿宋" w:hAnsi="仿宋" w:eastAsia="仿宋" w:cs="仿宋"/>
          <w:i w:val="0"/>
          <w:iCs w:val="0"/>
          <w:caps w:val="0"/>
          <w:color w:val="333333"/>
          <w:spacing w:val="0"/>
          <w:sz w:val="32"/>
          <w:szCs w:val="32"/>
          <w:shd w:val="clear" w:fill="FFFFFF"/>
        </w:rPr>
        <w:t>农村公路设计应当由具有相应资质的设计单位承担。重要农村公路建设项目应当进行初步设计和施工图设计。一般农村公路建设项目可以直接进行施工图设计，并可以多个项目一并进行。第二十五条</w:t>
      </w:r>
      <w:r>
        <w:rPr>
          <w:rFonts w:hint="eastAsia" w:ascii="仿宋" w:hAnsi="仿宋" w:eastAsia="仿宋" w:cs="仿宋"/>
          <w:i w:val="0"/>
          <w:iCs w:val="0"/>
          <w:caps w:val="0"/>
          <w:color w:val="333333"/>
          <w:spacing w:val="0"/>
          <w:sz w:val="32"/>
          <w:szCs w:val="32"/>
          <w:shd w:val="clear" w:fill="FFFFFF"/>
          <w:lang w:eastAsia="zh-CN"/>
        </w:rPr>
        <w:t>：</w:t>
      </w:r>
      <w:r>
        <w:rPr>
          <w:rFonts w:hint="eastAsia" w:ascii="仿宋" w:hAnsi="仿宋" w:eastAsia="仿宋" w:cs="仿宋"/>
          <w:i w:val="0"/>
          <w:iCs w:val="0"/>
          <w:caps w:val="0"/>
          <w:color w:val="333333"/>
          <w:spacing w:val="0"/>
          <w:sz w:val="32"/>
          <w:szCs w:val="32"/>
          <w:shd w:val="clear" w:fill="FFFFFF"/>
        </w:rPr>
        <w:t>农村公路建设项目设计文件由县级以上地方交通运输主管部门依据法律、行政法规的相关规定进行审批，具体审批权限由省级交通运输主管部门确定。</w:t>
      </w:r>
    </w:p>
    <w:p w14:paraId="57DB812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农村公路建设项目重大或者较大设计变更应当报原设计审批部门批准。</w:t>
      </w:r>
    </w:p>
    <w:p w14:paraId="49983BE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二、承办机构</w:t>
      </w:r>
    </w:p>
    <w:p w14:paraId="4725452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局行政审批股</w:t>
      </w:r>
    </w:p>
    <w:p w14:paraId="05D28BB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三、服务对象</w:t>
      </w:r>
    </w:p>
    <w:p w14:paraId="76D11FA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法人</w:t>
      </w:r>
    </w:p>
    <w:p w14:paraId="1A853E8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四、申请条件</w:t>
      </w:r>
    </w:p>
    <w:p w14:paraId="4463219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具有建设该项目的资格，并且初步设计已完成。</w:t>
      </w:r>
    </w:p>
    <w:p w14:paraId="7EFAFD3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五、申报材料</w:t>
      </w:r>
    </w:p>
    <w:p w14:paraId="315286B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1.交通行政审批申请表；</w:t>
      </w:r>
    </w:p>
    <w:p w14:paraId="4F58D88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2.工可批复；</w:t>
      </w:r>
    </w:p>
    <w:p w14:paraId="5215093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3.初步设计文件；</w:t>
      </w:r>
    </w:p>
    <w:p w14:paraId="2FBCBD9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4.工程地质勘察报告。</w:t>
      </w:r>
    </w:p>
    <w:p w14:paraId="06D6232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六、服务流程</w:t>
      </w:r>
    </w:p>
    <w:p w14:paraId="1F59FC0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1.申请：申请人到窗口或者通过安徽省政务服务网宿州泗县交通运输局递交申请；</w:t>
      </w:r>
    </w:p>
    <w:p w14:paraId="7615011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2.受理：窗口确认申请人材料齐全、符合受理条件的予以受理；</w:t>
      </w:r>
    </w:p>
    <w:p w14:paraId="3DF4F51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3.审查：审核申请材料，提出审核意见；</w:t>
      </w:r>
    </w:p>
    <w:p w14:paraId="505E76A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4.审批：决定是否审批办理；</w:t>
      </w:r>
    </w:p>
    <w:p w14:paraId="33E2CC1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5.办结：予以许可办结。</w:t>
      </w:r>
    </w:p>
    <w:p w14:paraId="7EF2BFC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七、办理时限</w:t>
      </w:r>
    </w:p>
    <w:p w14:paraId="51B46CC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72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1.法定时限：20个工作日</w:t>
      </w:r>
    </w:p>
    <w:p w14:paraId="35CB0F7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72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2.承诺时限：1个工作日</w:t>
      </w:r>
    </w:p>
    <w:p w14:paraId="0141819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八、收费依据及标准</w:t>
      </w:r>
    </w:p>
    <w:p w14:paraId="2ACD907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不收费</w:t>
      </w:r>
    </w:p>
    <w:p w14:paraId="7E14C2C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九、咨询方式</w:t>
      </w:r>
    </w:p>
    <w:p w14:paraId="753A45F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0557-7028240</w:t>
      </w:r>
    </w:p>
    <w:p w14:paraId="7F6F9D8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1"/>
          <w:szCs w:val="21"/>
          <w:shd w:val="clear" w:fill="FFFFFF"/>
        </w:rPr>
        <w:t> </w:t>
      </w:r>
    </w:p>
    <w:p w14:paraId="018F31E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1"/>
          <w:szCs w:val="21"/>
          <w:shd w:val="clear" w:fill="FFFFFF"/>
        </w:rPr>
        <w:t> </w:t>
      </w:r>
    </w:p>
    <w:p w14:paraId="47C4048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Calibri" w:hAnsi="Calibri" w:cs="Calibri"/>
          <w:i w:val="0"/>
          <w:iCs w:val="0"/>
          <w:caps w:val="0"/>
          <w:color w:val="333333"/>
          <w:spacing w:val="0"/>
          <w:sz w:val="21"/>
          <w:szCs w:val="21"/>
        </w:rPr>
      </w:pPr>
      <w:r>
        <w:rPr>
          <w:rFonts w:hint="default" w:ascii="方正小标宋简体" w:hAnsi="方正小标宋简体" w:eastAsia="方正小标宋简体" w:cs="方正小标宋简体"/>
          <w:i w:val="0"/>
          <w:iCs w:val="0"/>
          <w:caps w:val="0"/>
          <w:color w:val="333333"/>
          <w:spacing w:val="0"/>
          <w:sz w:val="44"/>
          <w:szCs w:val="44"/>
          <w:shd w:val="clear" w:fill="FFFFFF"/>
        </w:rPr>
        <w:t>1</w:t>
      </w:r>
      <w:r>
        <w:rPr>
          <w:rFonts w:hint="eastAsia" w:ascii="方正小标宋简体" w:hAnsi="方正小标宋简体" w:eastAsia="方正小标宋简体" w:cs="方正小标宋简体"/>
          <w:i w:val="0"/>
          <w:iCs w:val="0"/>
          <w:caps w:val="0"/>
          <w:color w:val="333333"/>
          <w:spacing w:val="0"/>
          <w:sz w:val="44"/>
          <w:szCs w:val="44"/>
          <w:shd w:val="clear" w:fill="FFFFFF"/>
          <w:lang w:val="en-US" w:eastAsia="zh-CN"/>
        </w:rPr>
        <w:t>2</w:t>
      </w:r>
      <w:r>
        <w:rPr>
          <w:rFonts w:hint="default" w:ascii="方正小标宋简体" w:hAnsi="方正小标宋简体" w:eastAsia="方正小标宋简体" w:cs="方正小标宋简体"/>
          <w:i w:val="0"/>
          <w:iCs w:val="0"/>
          <w:caps w:val="0"/>
          <w:color w:val="333333"/>
          <w:spacing w:val="0"/>
          <w:sz w:val="44"/>
          <w:szCs w:val="44"/>
          <w:shd w:val="clear" w:fill="FFFFFF"/>
        </w:rPr>
        <w:t>.占用国防交通控制范围土地审批办事</w:t>
      </w:r>
    </w:p>
    <w:p w14:paraId="0F26F68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Calibri" w:hAnsi="Calibri" w:cs="Calibri"/>
          <w:i w:val="0"/>
          <w:iCs w:val="0"/>
          <w:caps w:val="0"/>
          <w:color w:val="333333"/>
          <w:spacing w:val="0"/>
          <w:sz w:val="21"/>
          <w:szCs w:val="21"/>
        </w:rPr>
      </w:pPr>
      <w:r>
        <w:rPr>
          <w:rFonts w:hint="default" w:ascii="方正小标宋简体" w:hAnsi="方正小标宋简体" w:eastAsia="方正小标宋简体" w:cs="方正小标宋简体"/>
          <w:i w:val="0"/>
          <w:iCs w:val="0"/>
          <w:caps w:val="0"/>
          <w:color w:val="333333"/>
          <w:spacing w:val="0"/>
          <w:sz w:val="44"/>
          <w:szCs w:val="44"/>
          <w:shd w:val="clear" w:fill="FFFFFF"/>
        </w:rPr>
        <w:t>指南</w:t>
      </w:r>
    </w:p>
    <w:p w14:paraId="694C624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1"/>
          <w:szCs w:val="21"/>
          <w:shd w:val="clear" w:fill="FFFFFF"/>
        </w:rPr>
        <w:t> </w:t>
      </w:r>
    </w:p>
    <w:p w14:paraId="0CCA925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一、办理依据</w:t>
      </w:r>
    </w:p>
    <w:p w14:paraId="0592A8C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1.《中华人民共和国国防交通法》第四十五条</w:t>
      </w:r>
      <w:r>
        <w:rPr>
          <w:rFonts w:hint="eastAsia" w:ascii="仿宋" w:hAnsi="仿宋" w:eastAsia="仿宋" w:cs="仿宋"/>
          <w:i w:val="0"/>
          <w:iCs w:val="0"/>
          <w:caps w:val="0"/>
          <w:color w:val="333333"/>
          <w:spacing w:val="0"/>
          <w:sz w:val="32"/>
          <w:szCs w:val="32"/>
          <w:shd w:val="clear" w:fill="FFFFFF"/>
          <w:lang w:eastAsia="zh-CN"/>
        </w:rPr>
        <w:t>：</w:t>
      </w:r>
      <w:r>
        <w:rPr>
          <w:rFonts w:hint="eastAsia" w:ascii="仿宋" w:hAnsi="仿宋" w:eastAsia="仿宋" w:cs="仿宋"/>
          <w:i w:val="0"/>
          <w:iCs w:val="0"/>
          <w:caps w:val="0"/>
          <w:color w:val="333333"/>
          <w:spacing w:val="0"/>
          <w:sz w:val="32"/>
          <w:szCs w:val="32"/>
          <w:shd w:val="clear" w:fill="FFFFFF"/>
        </w:rPr>
        <w:t>县级以上人民政府国防交通主管机构会同本级人民政府国土资源、城乡规划等主管部门确定预定抢建重要国防交通工程设施的土地，作为国防交通控制范围，纳入土地利用总体规划和城乡规划。</w:t>
      </w:r>
    </w:p>
    <w:p w14:paraId="1A21C5A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未经县级以上人民政府国土资源主管部门、城乡规划主管部门和国防交通主管机构批准，任何组织和个人不得占用作为国防交通控制范围的土地。</w:t>
      </w:r>
    </w:p>
    <w:p w14:paraId="778833E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2.《国防交通条例》第二十三条</w:t>
      </w:r>
      <w:r>
        <w:rPr>
          <w:rFonts w:hint="eastAsia" w:ascii="仿宋" w:hAnsi="仿宋" w:eastAsia="仿宋" w:cs="仿宋"/>
          <w:i w:val="0"/>
          <w:iCs w:val="0"/>
          <w:caps w:val="0"/>
          <w:color w:val="333333"/>
          <w:spacing w:val="0"/>
          <w:sz w:val="32"/>
          <w:szCs w:val="32"/>
          <w:shd w:val="clear" w:fill="FFFFFF"/>
          <w:lang w:eastAsia="zh-CN"/>
        </w:rPr>
        <w:t>：</w:t>
      </w:r>
      <w:r>
        <w:rPr>
          <w:rFonts w:hint="eastAsia" w:ascii="仿宋" w:hAnsi="仿宋" w:eastAsia="仿宋" w:cs="仿宋"/>
          <w:i w:val="0"/>
          <w:iCs w:val="0"/>
          <w:caps w:val="0"/>
          <w:color w:val="333333"/>
          <w:spacing w:val="0"/>
          <w:sz w:val="32"/>
          <w:szCs w:val="32"/>
          <w:shd w:val="clear" w:fill="FFFFFF"/>
        </w:rPr>
        <w:t>土地管理部门和城市规划主管部门，应当将经批准的预定抢建重要国防交通工程设施的土地作为国防交通控制用地，纳入土地利用总体规划和城市规划。</w:t>
      </w:r>
    </w:p>
    <w:p w14:paraId="16C379D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未经土地管理部门、城市规划主管部门和国防交通主管机构批准，任何单位或者个人不得占用国防交通控制用地。</w:t>
      </w:r>
    </w:p>
    <w:p w14:paraId="38B7CDA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二、承办机构</w:t>
      </w:r>
    </w:p>
    <w:p w14:paraId="6E20426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局行政审批股</w:t>
      </w:r>
    </w:p>
    <w:p w14:paraId="6FF8B3B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三、服务对象</w:t>
      </w:r>
    </w:p>
    <w:p w14:paraId="6BEFB83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法人</w:t>
      </w:r>
    </w:p>
    <w:p w14:paraId="25E8441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四、申请条件</w:t>
      </w:r>
    </w:p>
    <w:p w14:paraId="0C5E226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1.因建设工程需占用、挖掘公路或者使公路改线的；</w:t>
      </w:r>
    </w:p>
    <w:p w14:paraId="3901E98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2.公路技术状况满足工程技术条件的；</w:t>
      </w:r>
    </w:p>
    <w:p w14:paraId="647FB65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3.有施工期间交通安全组织措施和日常安全维护措施的。</w:t>
      </w:r>
    </w:p>
    <w:p w14:paraId="2D286E2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五、申报材料</w:t>
      </w:r>
    </w:p>
    <w:p w14:paraId="509E205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1.交通行政审批申请表；</w:t>
      </w:r>
    </w:p>
    <w:p w14:paraId="0E24E45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2.设计和施工方案；</w:t>
      </w:r>
    </w:p>
    <w:p w14:paraId="36C12FF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3.保障公路及附属设施质量和安全的技术评价报告；</w:t>
      </w:r>
    </w:p>
    <w:p w14:paraId="7902B4F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4.处置施工险情和意外事故的应急方案。</w:t>
      </w:r>
    </w:p>
    <w:p w14:paraId="314A781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六、服务流程</w:t>
      </w:r>
    </w:p>
    <w:p w14:paraId="6065C85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1.申请：申请人到窗口或者通过安徽省政务服务网宿州泗县交通运输局递交申请；</w:t>
      </w:r>
    </w:p>
    <w:p w14:paraId="189B16E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2.受理：窗口确认申请人材料齐全、符合受理条件的予以受理；</w:t>
      </w:r>
    </w:p>
    <w:p w14:paraId="0679106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3.审查：审核申请材料，提出审核意见；</w:t>
      </w:r>
    </w:p>
    <w:p w14:paraId="4F432FE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4.审批：决定是否审批办理；</w:t>
      </w:r>
    </w:p>
    <w:p w14:paraId="10927D7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5.办结：予以许可办结。</w:t>
      </w:r>
    </w:p>
    <w:p w14:paraId="000AF6F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七、办理时限</w:t>
      </w:r>
    </w:p>
    <w:p w14:paraId="3BA38CF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72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1.法定时限：20个工作日</w:t>
      </w:r>
    </w:p>
    <w:p w14:paraId="7009069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72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2.承诺时限：1个工作日</w:t>
      </w:r>
    </w:p>
    <w:p w14:paraId="5911D7F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八、收费依据及标准</w:t>
      </w:r>
    </w:p>
    <w:p w14:paraId="7BA43BE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不收费</w:t>
      </w:r>
    </w:p>
    <w:p w14:paraId="43CE17B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九、咨询方式</w:t>
      </w:r>
    </w:p>
    <w:p w14:paraId="3459269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0557-7028240</w:t>
      </w:r>
    </w:p>
    <w:p w14:paraId="3336825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1"/>
          <w:szCs w:val="21"/>
          <w:shd w:val="clear" w:fill="FFFFFF"/>
        </w:rPr>
        <w:t> </w:t>
      </w:r>
    </w:p>
    <w:p w14:paraId="52C6522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Calibri" w:hAnsi="Calibri" w:cs="Calibri"/>
          <w:i w:val="0"/>
          <w:iCs w:val="0"/>
          <w:caps w:val="0"/>
          <w:color w:val="333333"/>
          <w:spacing w:val="0"/>
          <w:sz w:val="21"/>
          <w:szCs w:val="21"/>
        </w:rPr>
      </w:pPr>
      <w:r>
        <w:rPr>
          <w:rFonts w:hint="default" w:ascii="方正小标宋简体" w:hAnsi="方正小标宋简体" w:eastAsia="方正小标宋简体" w:cs="方正小标宋简体"/>
          <w:i w:val="0"/>
          <w:iCs w:val="0"/>
          <w:caps w:val="0"/>
          <w:color w:val="333333"/>
          <w:spacing w:val="0"/>
          <w:sz w:val="44"/>
          <w:szCs w:val="44"/>
          <w:shd w:val="clear" w:fill="FFFFFF"/>
        </w:rPr>
        <w:t>1</w:t>
      </w:r>
      <w:r>
        <w:rPr>
          <w:rFonts w:hint="eastAsia" w:ascii="方正小标宋简体" w:hAnsi="方正小标宋简体" w:eastAsia="方正小标宋简体" w:cs="方正小标宋简体"/>
          <w:i w:val="0"/>
          <w:iCs w:val="0"/>
          <w:caps w:val="0"/>
          <w:color w:val="333333"/>
          <w:spacing w:val="0"/>
          <w:sz w:val="44"/>
          <w:szCs w:val="44"/>
          <w:shd w:val="clear" w:fill="FFFFFF"/>
          <w:lang w:val="en-US" w:eastAsia="zh-CN"/>
        </w:rPr>
        <w:t>3.</w:t>
      </w:r>
      <w:r>
        <w:rPr>
          <w:rFonts w:hint="default" w:ascii="方正小标宋简体" w:hAnsi="方正小标宋简体" w:eastAsia="方正小标宋简体" w:cs="方正小标宋简体"/>
          <w:i w:val="0"/>
          <w:iCs w:val="0"/>
          <w:caps w:val="0"/>
          <w:color w:val="333333"/>
          <w:spacing w:val="0"/>
          <w:sz w:val="44"/>
          <w:szCs w:val="44"/>
          <w:shd w:val="clear" w:fill="FFFFFF"/>
        </w:rPr>
        <w:t>城市公共汽车客运经营许可办事指南</w:t>
      </w:r>
    </w:p>
    <w:p w14:paraId="67AD808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1"/>
          <w:szCs w:val="21"/>
          <w:shd w:val="clear" w:fill="FFFFFF"/>
        </w:rPr>
        <w:t> </w:t>
      </w:r>
    </w:p>
    <w:p w14:paraId="0C0A57D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一、办理依据</w:t>
      </w:r>
    </w:p>
    <w:p w14:paraId="7DB2428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安徽省城市公共汽车客运管理条例》（2016年安徽省人民代表大会常务委员会公告第四十二号）第五条第一款：县级以上人民政府交通运输行政主管部门主管本行政区域内的城市公共汽车客运管理工作，其所属的道路运输管理机构负责具体实施城市公共汽车客运管理工作。</w:t>
      </w:r>
    </w:p>
    <w:p w14:paraId="598CDD5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第十五条第一款：从事城市公共汽车客运经营，应当向设区的市、县（市）道路运输管理机构申请取得城市公共汽车客运经营权。</w:t>
      </w:r>
    </w:p>
    <w:p w14:paraId="1F39CA4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第十七条：城市公共汽车客运经营企业经营期限届满需要延续经营的，应当在期限届满前六个月向道路运输管理机构提出申请。道路运输管理机构应当根据该企业服务质量考核结果、运营安全情况等，作出是否延续的决定。</w:t>
      </w:r>
    </w:p>
    <w:p w14:paraId="29D1D09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二、承办机构</w:t>
      </w:r>
    </w:p>
    <w:p w14:paraId="2A4B158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局行政审批股</w:t>
      </w:r>
    </w:p>
    <w:p w14:paraId="013E7EB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三、服务对象</w:t>
      </w:r>
    </w:p>
    <w:p w14:paraId="70F7E2B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法人</w:t>
      </w:r>
    </w:p>
    <w:p w14:paraId="25DAE3E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四、申请条件</w:t>
      </w:r>
    </w:p>
    <w:p w14:paraId="58D14C5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从事城市公共汽车客运经营活动，</w:t>
      </w:r>
    </w:p>
    <w:p w14:paraId="22D1998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五、申报材料</w:t>
      </w:r>
    </w:p>
    <w:p w14:paraId="31F776B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1.经营方案；</w:t>
      </w:r>
    </w:p>
    <w:p w14:paraId="22BA572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2.取得城市公共汽车客运经营权的证明材料；</w:t>
      </w:r>
    </w:p>
    <w:p w14:paraId="5822A35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3.与经营方案相配套的客运服务、安全管理等方面的运营管理制度；</w:t>
      </w:r>
    </w:p>
    <w:p w14:paraId="3316600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4.相应的经营管理人员、调度员、驾驶员和其他从业人员资料；</w:t>
      </w:r>
    </w:p>
    <w:p w14:paraId="051525B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5.有与经营规模相适应的运营车辆。</w:t>
      </w:r>
    </w:p>
    <w:p w14:paraId="6DE6AE6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六、服务流程</w:t>
      </w:r>
    </w:p>
    <w:p w14:paraId="77F08F8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1.申请：申请人到窗口或者通过安徽省政务服务网宿州泗县交通运输局递交申请；</w:t>
      </w:r>
    </w:p>
    <w:p w14:paraId="16E86DE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2.受理：窗口确认申请人材料齐全、符合受理条件的予以受理；</w:t>
      </w:r>
    </w:p>
    <w:p w14:paraId="15E2B25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3.审查：审核申请材料，提出审核意见；</w:t>
      </w:r>
    </w:p>
    <w:p w14:paraId="58FC474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4.审批：决定是否审批办理；</w:t>
      </w:r>
    </w:p>
    <w:p w14:paraId="779EDCA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5.办结： 予以许可办结。</w:t>
      </w:r>
    </w:p>
    <w:p w14:paraId="58EDAFE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七、办理时限</w:t>
      </w:r>
    </w:p>
    <w:p w14:paraId="250F0DC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72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1.法定时限：20个工作日</w:t>
      </w:r>
    </w:p>
    <w:p w14:paraId="4E420C4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72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2.承诺时限：1个工作日</w:t>
      </w:r>
    </w:p>
    <w:p w14:paraId="66FE96D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八、收费依据及标准</w:t>
      </w:r>
    </w:p>
    <w:p w14:paraId="3B8ECA4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不收费</w:t>
      </w:r>
    </w:p>
    <w:p w14:paraId="0E4FDC4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九、咨询方式</w:t>
      </w:r>
    </w:p>
    <w:p w14:paraId="6DB5744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0557-7028240</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C01A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3F0991">
                          <w:pPr>
                            <w:pStyle w:val="2"/>
                            <w:rPr>
                              <w:sz w:val="21"/>
                              <w:szCs w:val="21"/>
                            </w:rPr>
                          </w:pPr>
                          <w:r>
                            <w:rPr>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rPr>
                              <w:sz w:val="21"/>
                              <w:szCs w:val="21"/>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A3F0991">
                    <w:pPr>
                      <w:pStyle w:val="2"/>
                      <w:rPr>
                        <w:sz w:val="21"/>
                        <w:szCs w:val="21"/>
                      </w:rPr>
                    </w:pPr>
                    <w:r>
                      <w:rPr>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rPr>
                        <w:sz w:val="21"/>
                        <w:szCs w:val="21"/>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44432E"/>
    <w:rsid w:val="106D5323"/>
    <w:rsid w:val="15792FDD"/>
    <w:rsid w:val="32896ECA"/>
    <w:rsid w:val="561E0604"/>
    <w:rsid w:val="70726483"/>
    <w:rsid w:val="78D608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12157</Words>
  <Characters>12775</Characters>
  <Lines>0</Lines>
  <Paragraphs>0</Paragraphs>
  <TotalTime>11</TotalTime>
  <ScaleCrop>false</ScaleCrop>
  <LinksUpToDate>false</LinksUpToDate>
  <CharactersWithSpaces>12820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2026-01-09T01:13:00Z</dcterms:created>
  <dc:creator>Administrator</dc:creator>
  <cp:lastModifiedBy>大宁哥七月上</cp:lastModifiedBy>
  <dcterms:modified xsi:type="dcterms:W3CDTF">2026-01-14T00:46:11Z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eyJoZGlkIjoiMmE5ZWM1NWU2YTc5Yzg2M2U2MDU0MGJhNzYyMGJjZWMiLCJ1c2VySWQiOiI3NDEwOTgzMTYifQ==</vt:lpwstr>
  </property>
  <property fmtid="{D5CDD505-2E9C-101B-9397-08002B2CF9AE}" pid="4" name="ICV">
    <vt:lpwstr>7BC45366A07E4397B865A171DEBE69A6_13</vt:lpwstr>
  </property>
</Properties>
</file>