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91" w:rsidRPr="003B71A8" w:rsidRDefault="00C24591" w:rsidP="00373450">
      <w:pPr>
        <w:jc w:val="center"/>
        <w:rPr>
          <w:rFonts w:ascii="方正小标宋简体" w:eastAsia="方正小标宋简体"/>
          <w:color w:val="FF0000"/>
          <w:w w:val="50"/>
          <w:sz w:val="144"/>
          <w:szCs w:val="144"/>
        </w:rPr>
      </w:pPr>
      <w:r w:rsidRPr="003B71A8">
        <w:rPr>
          <w:rFonts w:ascii="方正小标宋简体" w:eastAsia="方正小标宋简体" w:hint="eastAsia"/>
          <w:color w:val="FF0000"/>
          <w:w w:val="50"/>
          <w:sz w:val="144"/>
          <w:szCs w:val="144"/>
        </w:rPr>
        <w:t>泗县市场监督管理局</w:t>
      </w:r>
    </w:p>
    <w:tbl>
      <w:tblPr>
        <w:tblW w:w="852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8522"/>
      </w:tblGrid>
      <w:tr w:rsidR="00C24591" w:rsidTr="007A1C91">
        <w:trPr>
          <w:trHeight w:hRule="exact" w:val="340"/>
          <w:jc w:val="center"/>
        </w:trPr>
        <w:tc>
          <w:tcPr>
            <w:tcW w:w="8522" w:type="dxa"/>
          </w:tcPr>
          <w:p w:rsidR="00C24591" w:rsidRDefault="00C24591" w:rsidP="007A1C91">
            <w:pPr>
              <w:ind w:firstLineChars="1885" w:firstLine="3958"/>
              <w:jc w:val="center"/>
            </w:pPr>
            <w:r>
              <w:rPr>
                <w:noProof/>
              </w:rPr>
              <w:pict>
                <v:line id="直接连接符 1" o:spid="_x0000_s1026" style="position:absolute;left:0;text-align:left;z-index:251658240" from="-15pt,7.95pt" to="427.2pt,7.95pt" strokecolor="red" strokeweight="2.5pt">
                  <v:fill o:detectmouseclick="t"/>
                </v:line>
              </w:pict>
            </w:r>
            <w:bookmarkStart w:id="0" w:name="documentHeadLineFrame"/>
            <w:bookmarkEnd w:id="0"/>
          </w:p>
        </w:tc>
      </w:tr>
    </w:tbl>
    <w:p w:rsidR="00C24591" w:rsidRDefault="00C24591" w:rsidP="00373450">
      <w:pPr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000000"/>
          <w:sz w:val="44"/>
          <w:szCs w:val="44"/>
        </w:rPr>
      </w:pPr>
    </w:p>
    <w:p w:rsidR="00C24591" w:rsidRPr="00373450" w:rsidRDefault="00C24591" w:rsidP="00373450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373450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关于印发</w:t>
      </w:r>
      <w:r w:rsidRPr="0037345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《“泗县古运河商业街”争创</w:t>
      </w:r>
      <w:r w:rsidRPr="00373450">
        <w:rPr>
          <w:rFonts w:ascii="方正小标宋简体" w:eastAsia="方正小标宋简体" w:hAnsi="黑体" w:cs="黑体"/>
          <w:color w:val="000000"/>
          <w:sz w:val="44"/>
          <w:szCs w:val="44"/>
        </w:rPr>
        <w:t>2020</w:t>
      </w:r>
      <w:r w:rsidRPr="0037345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年安徽省餐饮质量安全街区实施方案》的</w:t>
      </w:r>
    </w:p>
    <w:p w:rsidR="00C24591" w:rsidRPr="00373450" w:rsidRDefault="00C24591" w:rsidP="00373450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37345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通</w:t>
      </w:r>
      <w:r>
        <w:rPr>
          <w:rFonts w:ascii="方正小标宋简体" w:eastAsia="方正小标宋简体" w:hAnsi="黑体" w:cs="黑体"/>
          <w:color w:val="000000"/>
          <w:sz w:val="44"/>
          <w:szCs w:val="44"/>
        </w:rPr>
        <w:t xml:space="preserve">   </w:t>
      </w:r>
      <w:r w:rsidRPr="00373450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知</w:t>
      </w:r>
    </w:p>
    <w:p w:rsidR="00C24591" w:rsidRPr="00204C52" w:rsidRDefault="00C24591" w:rsidP="00373450">
      <w:pPr>
        <w:spacing w:line="600" w:lineRule="exact"/>
        <w:jc w:val="center"/>
        <w:rPr>
          <w:rFonts w:ascii="方正小标宋简体" w:eastAsia="方正小标宋简体" w:cs="宋体"/>
          <w:b/>
          <w:bCs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各所、各股室、直属单位：</w:t>
      </w:r>
    </w:p>
    <w:p w:rsidR="00C24591" w:rsidRDefault="00C24591" w:rsidP="00E8127A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现将</w:t>
      </w:r>
      <w:r w:rsidRPr="00E8127A">
        <w:rPr>
          <w:rFonts w:ascii="仿宋_GB2312" w:eastAsia="仿宋_GB2312" w:hAnsi="仿宋" w:cs="仿宋" w:hint="eastAsia"/>
          <w:color w:val="000000"/>
          <w:sz w:val="32"/>
          <w:szCs w:val="32"/>
        </w:rPr>
        <w:t>《</w:t>
      </w:r>
      <w:r w:rsidRPr="00E8127A">
        <w:rPr>
          <w:rFonts w:ascii="仿宋_GB2312" w:eastAsia="仿宋_GB2312" w:hAnsi="黑体" w:cs="黑体" w:hint="eastAsia"/>
          <w:color w:val="000000"/>
          <w:sz w:val="32"/>
          <w:szCs w:val="32"/>
        </w:rPr>
        <w:t>“泗县古运河商业街”争创</w:t>
      </w:r>
      <w:r w:rsidRPr="00E8127A">
        <w:rPr>
          <w:rFonts w:ascii="仿宋_GB2312" w:eastAsia="仿宋_GB2312" w:hAnsi="黑体" w:cs="黑体"/>
          <w:color w:val="000000"/>
          <w:sz w:val="32"/>
          <w:szCs w:val="32"/>
        </w:rPr>
        <w:t>2020</w:t>
      </w:r>
      <w:r w:rsidRPr="00E8127A">
        <w:rPr>
          <w:rFonts w:ascii="仿宋_GB2312" w:eastAsia="仿宋_GB2312" w:hAnsi="黑体" w:cs="黑体" w:hint="eastAsia"/>
          <w:color w:val="000000"/>
          <w:sz w:val="32"/>
          <w:szCs w:val="32"/>
        </w:rPr>
        <w:t>年安徽省餐饮质量安全街区实施方案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》，现印发你们，请认真贯彻落实。</w:t>
      </w:r>
    </w:p>
    <w:p w:rsidR="00C24591" w:rsidRDefault="00C24591" w:rsidP="00373450">
      <w:pPr>
        <w:spacing w:line="600" w:lineRule="exact"/>
        <w:ind w:firstLine="426"/>
        <w:rPr>
          <w:rFonts w:ascii="仿宋" w:eastAsia="仿宋" w:hAnsi="仿宋" w:cs="仿宋"/>
          <w:color w:val="000000"/>
          <w:sz w:val="32"/>
          <w:szCs w:val="32"/>
        </w:rPr>
      </w:pPr>
    </w:p>
    <w:p w:rsidR="00C24591" w:rsidRDefault="00C24591" w:rsidP="00373450">
      <w:pPr>
        <w:spacing w:line="600" w:lineRule="exact"/>
        <w:ind w:firstLine="426"/>
        <w:rPr>
          <w:rFonts w:ascii="仿宋" w:eastAsia="仿宋" w:hAnsi="仿宋" w:cs="仿宋"/>
          <w:color w:val="000000"/>
          <w:sz w:val="32"/>
          <w:szCs w:val="32"/>
        </w:rPr>
      </w:pPr>
    </w:p>
    <w:p w:rsidR="00C24591" w:rsidRDefault="00C24591" w:rsidP="00373450">
      <w:pPr>
        <w:spacing w:line="600" w:lineRule="exact"/>
        <w:ind w:firstLineChars="1433" w:firstLine="4586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泗县市场监督管理局</w:t>
      </w:r>
    </w:p>
    <w:p w:rsidR="00C24591" w:rsidRDefault="00C24591" w:rsidP="00373450">
      <w:pPr>
        <w:spacing w:line="600" w:lineRule="exact"/>
        <w:ind w:firstLineChars="1533" w:firstLine="4906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C24591" w:rsidRDefault="00C24591" w:rsidP="00373450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“泗县古运河商业街”争创</w:t>
      </w:r>
      <w:r>
        <w:rPr>
          <w:rFonts w:ascii="黑体" w:eastAsia="黑体" w:hAnsi="黑体" w:cs="黑体"/>
          <w:color w:val="000000"/>
          <w:sz w:val="44"/>
          <w:szCs w:val="44"/>
        </w:rPr>
        <w:t>2020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年安徽省餐饮质量安全街区实施方案</w:t>
      </w:r>
    </w:p>
    <w:p w:rsidR="00C24591" w:rsidRDefault="00C24591" w:rsidP="00373450">
      <w:pPr>
        <w:spacing w:line="600" w:lineRule="exact"/>
        <w:rPr>
          <w:rFonts w:ascii="仿宋" w:eastAsia="仿宋" w:hAnsi="仿宋" w:cs="方正仿宋_GBK"/>
          <w:color w:val="000000"/>
          <w:sz w:val="32"/>
          <w:szCs w:val="32"/>
        </w:rPr>
      </w:pPr>
    </w:p>
    <w:p w:rsidR="00C24591" w:rsidRDefault="00C24591" w:rsidP="00373450">
      <w:pPr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根据省局《关于组织开展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2020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年安徽省餐饮质量安全街区创建工作的通知》（皖市监办函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[2020]136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号）和《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关于争创</w:t>
      </w:r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年安徽省餐饮质量安全街区工作的通知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》（宿市监办函</w:t>
      </w:r>
      <w:r>
        <w:rPr>
          <w:rFonts w:ascii="仿宋" w:eastAsia="仿宋" w:hAnsi="仿宋" w:cs="方正仿宋_GBK"/>
          <w:color w:val="000000"/>
          <w:sz w:val="32"/>
          <w:szCs w:val="32"/>
        </w:rPr>
        <w:t>[2020]136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号）精神，经研究，选定“泗县古运河商业街”争创“安徽省餐饮质量安全街区”，为成功创建“安徽省餐饮质量安全街区”，特制订工作实施方案。</w:t>
      </w:r>
    </w:p>
    <w:p w:rsidR="00C24591" w:rsidRPr="00373450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黑体" w:eastAsia="黑体" w:hAnsi="黑体" w:cs="方正仿宋_GBK"/>
          <w:b/>
          <w:bCs/>
          <w:color w:val="000000"/>
          <w:sz w:val="32"/>
          <w:szCs w:val="32"/>
        </w:rPr>
      </w:pPr>
      <w:r w:rsidRPr="00373450">
        <w:rPr>
          <w:rFonts w:ascii="黑体" w:eastAsia="黑体" w:hAnsi="黑体" w:cs="方正仿宋_GBK" w:hint="eastAsia"/>
          <w:b/>
          <w:bCs/>
          <w:color w:val="000000"/>
          <w:sz w:val="32"/>
          <w:szCs w:val="32"/>
        </w:rPr>
        <w:t>一、组织领导</w:t>
      </w:r>
      <w:r w:rsidRPr="00373450">
        <w:rPr>
          <w:rFonts w:ascii="黑体" w:eastAsia="黑体" w:hAnsi="黑体" w:cs="方正仿宋_GBK"/>
          <w:b/>
          <w:bCs/>
          <w:color w:val="000000"/>
          <w:sz w:val="32"/>
          <w:szCs w:val="32"/>
        </w:rPr>
        <w:t xml:space="preserve"> 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泗县市场监督管理局“泗县古运河商业街争创安徽省餐饮质量安全街区”领导小组名单：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组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长：曹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飞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副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组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长：武仲强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王亚民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执行副组长：刘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军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刘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效</w:t>
      </w:r>
    </w:p>
    <w:p w:rsidR="00C24591" w:rsidRDefault="00C24591" w:rsidP="00373450">
      <w:pPr>
        <w:tabs>
          <w:tab w:val="left" w:pos="1221"/>
        </w:tabs>
        <w:spacing w:line="600" w:lineRule="exact"/>
        <w:ind w:leftChars="304" w:left="2718" w:hangingChars="650" w:hanging="208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成</w:t>
      </w:r>
      <w:r>
        <w:rPr>
          <w:rFonts w:ascii="仿宋" w:eastAsia="仿宋" w:hAnsi="仿宋" w:cs="方正仿宋_GBK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员：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吴少华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杨建修</w:t>
      </w:r>
      <w:bookmarkStart w:id="1" w:name="_GoBack"/>
      <w:bookmarkEnd w:id="1"/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张慧敏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黄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平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张秀余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24591" w:rsidRDefault="00C24591" w:rsidP="00373450">
      <w:pPr>
        <w:tabs>
          <w:tab w:val="left" w:pos="1221"/>
        </w:tabs>
        <w:spacing w:line="600" w:lineRule="exact"/>
        <w:ind w:leftChars="1216" w:left="2714" w:hangingChars="50" w:hanging="1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夏春雷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刘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凯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时洪波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陈永刚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陈大连</w:t>
      </w:r>
    </w:p>
    <w:p w:rsidR="00C24591" w:rsidRDefault="00C24591" w:rsidP="00373450">
      <w:pPr>
        <w:tabs>
          <w:tab w:val="left" w:pos="1221"/>
        </w:tabs>
        <w:spacing w:line="600" w:lineRule="exact"/>
        <w:ind w:leftChars="1216" w:left="2714" w:hangingChars="50" w:hanging="1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韩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朱笑葵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领导小组下设创建办公室，刘军任办公室主任，具体负责创建工作的责任落实、问题督办、工作调度。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373450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二、目标任务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强力推进“泗县古运河商业街”创建“安徽省餐饮质量安全街区”，确保创建成功。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373450">
        <w:rPr>
          <w:rFonts w:ascii="黑体" w:eastAsia="黑体" w:hAnsi="黑体" w:cs="方正仿宋_GBK" w:hint="eastAsia"/>
          <w:b/>
          <w:bCs/>
          <w:color w:val="000000"/>
          <w:sz w:val="32"/>
          <w:szCs w:val="32"/>
        </w:rPr>
        <w:t>三</w:t>
      </w:r>
      <w:r w:rsidRPr="00373450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、时间安排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/>
          <w:color w:val="000000"/>
          <w:sz w:val="32"/>
          <w:szCs w:val="32"/>
        </w:rPr>
        <w:t>2020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年</w:t>
      </w:r>
      <w:r>
        <w:rPr>
          <w:rFonts w:ascii="仿宋" w:eastAsia="仿宋" w:hAnsi="仿宋" w:cs="方正仿宋_GBK"/>
          <w:color w:val="000000"/>
          <w:sz w:val="32"/>
          <w:szCs w:val="32"/>
        </w:rPr>
        <w:t>10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15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日前，完成“泗县古运河商业街”争创“安徽省餐饮质量安全街区”工作任务，并完成自评、公示。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黑体" w:eastAsia="黑体" w:hAnsi="黑体" w:cs="方正仿宋_GBK"/>
          <w:b/>
          <w:bCs/>
          <w:color w:val="000000"/>
          <w:sz w:val="32"/>
          <w:szCs w:val="32"/>
        </w:rPr>
      </w:pPr>
      <w:r w:rsidRPr="00373450">
        <w:rPr>
          <w:rFonts w:ascii="黑体" w:eastAsia="黑体" w:hAnsi="黑体" w:cs="方正仿宋_GBK" w:hint="eastAsia"/>
          <w:color w:val="000000"/>
          <w:sz w:val="32"/>
          <w:szCs w:val="32"/>
        </w:rPr>
        <w:t>四、</w:t>
      </w:r>
      <w:r w:rsidRPr="00373450">
        <w:rPr>
          <w:rFonts w:ascii="黑体" w:eastAsia="黑体" w:hAnsi="黑体" w:cs="方正仿宋_GBK" w:hint="eastAsia"/>
          <w:b/>
          <w:bCs/>
          <w:color w:val="000000"/>
          <w:sz w:val="32"/>
          <w:szCs w:val="32"/>
        </w:rPr>
        <w:t>工作步骤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（一）向县政府专题汇报创建工作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（二）包保人员培训（</w:t>
      </w:r>
      <w:r>
        <w:rPr>
          <w:rFonts w:ascii="仿宋" w:eastAsia="仿宋" w:hAnsi="仿宋" w:cs="方正仿宋_GBK"/>
          <w:color w:val="000000"/>
          <w:sz w:val="32"/>
          <w:szCs w:val="32"/>
        </w:rPr>
        <w:t>8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7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日）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（三）入户宣传，摸清情况（</w:t>
      </w:r>
      <w:r>
        <w:rPr>
          <w:rFonts w:ascii="仿宋" w:eastAsia="仿宋" w:hAnsi="仿宋" w:cs="方正仿宋_GBK"/>
          <w:color w:val="000000"/>
          <w:sz w:val="32"/>
          <w:szCs w:val="32"/>
        </w:rPr>
        <w:t>8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8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</w:t>
      </w:r>
      <w:r>
        <w:rPr>
          <w:rFonts w:ascii="仿宋" w:eastAsia="仿宋" w:hAnsi="仿宋" w:cs="方正仿宋_GBK"/>
          <w:color w:val="000000"/>
          <w:sz w:val="32"/>
          <w:szCs w:val="32"/>
        </w:rPr>
        <w:t>——8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12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日）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（四）经营户培训（</w:t>
      </w:r>
      <w:r>
        <w:rPr>
          <w:rFonts w:ascii="仿宋" w:eastAsia="仿宋" w:hAnsi="仿宋" w:cs="方正仿宋_GBK"/>
          <w:color w:val="000000"/>
          <w:sz w:val="32"/>
          <w:szCs w:val="32"/>
        </w:rPr>
        <w:t>8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14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日）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（五）对照标准，逐项落实，完成自查（</w:t>
      </w:r>
      <w:r>
        <w:rPr>
          <w:rFonts w:ascii="仿宋" w:eastAsia="仿宋" w:hAnsi="仿宋" w:cs="方正仿宋_GBK"/>
          <w:color w:val="000000"/>
          <w:sz w:val="32"/>
          <w:szCs w:val="32"/>
        </w:rPr>
        <w:t>9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30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日）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（六）创建工作领导小组组织预查（</w:t>
      </w:r>
      <w:r>
        <w:rPr>
          <w:rFonts w:ascii="仿宋" w:eastAsia="仿宋" w:hAnsi="仿宋" w:cs="方正仿宋_GBK"/>
          <w:color w:val="000000"/>
          <w:sz w:val="32"/>
          <w:szCs w:val="32"/>
        </w:rPr>
        <w:t>10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8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日）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（七）联系第三方再次预查，拾遗补缺（</w:t>
      </w:r>
      <w:r>
        <w:rPr>
          <w:rFonts w:ascii="仿宋" w:eastAsia="仿宋" w:hAnsi="仿宋" w:cs="方正仿宋_GBK"/>
          <w:color w:val="000000"/>
          <w:sz w:val="32"/>
          <w:szCs w:val="32"/>
        </w:rPr>
        <w:t>10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月</w:t>
      </w:r>
      <w:r>
        <w:rPr>
          <w:rFonts w:ascii="仿宋" w:eastAsia="仿宋" w:hAnsi="仿宋" w:cs="方正仿宋_GBK"/>
          <w:color w:val="000000"/>
          <w:sz w:val="32"/>
          <w:szCs w:val="32"/>
        </w:rPr>
        <w:t>10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日）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0"/>
        <w:rPr>
          <w:rFonts w:ascii="仿宋" w:eastAsia="仿宋" w:hAnsi="仿宋" w:cs="方正仿宋_GBK"/>
          <w:b/>
          <w:bCs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color w:val="000000"/>
          <w:sz w:val="32"/>
          <w:szCs w:val="32"/>
        </w:rPr>
        <w:t>（八）巩固完善，迎接验收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373450">
        <w:rPr>
          <w:rFonts w:ascii="黑体" w:eastAsia="黑体" w:hAnsi="黑体" w:cs="方正仿宋_GBK" w:hint="eastAsia"/>
          <w:b/>
          <w:bCs/>
          <w:color w:val="000000"/>
          <w:sz w:val="32"/>
          <w:szCs w:val="32"/>
        </w:rPr>
        <w:t>五</w:t>
      </w:r>
      <w:r w:rsidRPr="00373450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、工作要求</w:t>
      </w:r>
    </w:p>
    <w:p w:rsidR="00C24591" w:rsidRDefault="00C24591" w:rsidP="00E8127A">
      <w:pPr>
        <w:tabs>
          <w:tab w:val="left" w:pos="1221"/>
        </w:tabs>
        <w:spacing w:line="600" w:lineRule="exact"/>
        <w:ind w:firstLineChars="200" w:firstLine="643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color w:val="000000"/>
          <w:sz w:val="32"/>
          <w:szCs w:val="32"/>
        </w:rPr>
        <w:t>（一）高度重视，强力推进。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“泗县古运河商业街”争创“安徽省餐饮质量安全街区”是我县乃至我市今年的重点工作，争分晓成功与否涉及到全县、全市的食品安全目标考核成绩（年度目标考核加分项），创建工作时间紧、任务重、标准高、要求严，请参与创建的成员要高度重视，局主要领导亲自过问、亲自部署，分管负责人亲临一线、亲自调度、亲自督办，从现在开始对照标准，逐条细化，落实责任，包保到人，争分夺秒，强力推进，确保创建成功。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color w:val="000000"/>
          <w:sz w:val="32"/>
          <w:szCs w:val="32"/>
        </w:rPr>
        <w:t>（二）齐抓共管，多方保障。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创建“安徽省餐饮质量安全街区”由创建工作领导小组统一领导、统一指挥。创建工</w:t>
      </w:r>
      <w:r>
        <w:rPr>
          <w:rFonts w:ascii="仿宋" w:eastAsia="仿宋" w:hAnsi="仿宋" w:cs="方正仿宋_GBK" w:hint="eastAsia"/>
          <w:sz w:val="32"/>
          <w:szCs w:val="32"/>
        </w:rPr>
        <w:t>（四）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作领导小组还应及时协调泗城镇政府、房管、城管等部门，紧密配合，齐抓共建，形成工作合力，加大对餐饮质量安全街区创建工作的政策和资金扶持力度，及时研究解决示范创建工作中出现的新情况、新问题，确保餐饮质量安全街区创建工作扎实推进。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color w:val="000000"/>
          <w:sz w:val="32"/>
          <w:szCs w:val="32"/>
        </w:rPr>
        <w:t>（三）典型示范，注重实效。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开展餐饮质量安全街区创建工作要注重实效，对照标准，精心谋划，认真组织，不断扩大示范范围，提高创建水平，要切实发挥餐饮质量安全街区的典型引领、带动辐射作用。</w:t>
      </w:r>
    </w:p>
    <w:p w:rsidR="00C24591" w:rsidRDefault="00C24591" w:rsidP="00373450">
      <w:pPr>
        <w:tabs>
          <w:tab w:val="left" w:pos="1221"/>
        </w:tabs>
        <w:spacing w:line="600" w:lineRule="exact"/>
        <w:ind w:firstLineChars="200" w:firstLine="643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楷体_GBK" w:hint="eastAsia"/>
          <w:b/>
          <w:bCs/>
          <w:color w:val="000000"/>
          <w:sz w:val="32"/>
          <w:szCs w:val="32"/>
        </w:rPr>
        <w:t>（四）广泛宣传，营造氛围。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要充分争取微博、电视和互联网等大众传媒的支持，采取多种形式，广泛宣传餐饮质量安全街区创建工作的目的意义，及时宣传报道创建工作动态、进展和成效，及时总结和推广餐饮质量安全街区创建经验，营造浓厚的舆论氛围。</w:t>
      </w:r>
    </w:p>
    <w:p w:rsidR="00C24591" w:rsidRDefault="00C24591" w:rsidP="00E8127A">
      <w:pPr>
        <w:tabs>
          <w:tab w:val="left" w:pos="1221"/>
        </w:tabs>
        <w:spacing w:line="600" w:lineRule="exact"/>
        <w:ind w:firstLineChars="200" w:firstLine="643"/>
        <w:rPr>
          <w:rFonts w:ascii="仿宋" w:eastAsia="仿宋" w:hAnsi="仿宋" w:cs="方正仿宋_GBK"/>
          <w:color w:val="000000"/>
          <w:sz w:val="32"/>
          <w:szCs w:val="32"/>
        </w:rPr>
      </w:pPr>
      <w:r>
        <w:rPr>
          <w:rFonts w:ascii="仿宋" w:eastAsia="仿宋" w:hAnsi="仿宋" w:cs="方正仿宋_GBK" w:hint="eastAsia"/>
          <w:b/>
          <w:bCs/>
          <w:color w:val="000000"/>
          <w:sz w:val="32"/>
          <w:szCs w:val="32"/>
        </w:rPr>
        <w:t>（五）责任包保，失职追责。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创建工作实施“领导负责，全员包保，谁失分谁买单，谁失职问谁责追谁责”的机制，全员要高度重视，明确责任，一店一策，全力抓好落实，确保创建成功。</w:t>
      </w:r>
    </w:p>
    <w:p w:rsidR="00C24591" w:rsidRDefault="00C24591" w:rsidP="00E8127A">
      <w:pPr>
        <w:tabs>
          <w:tab w:val="left" w:pos="1221"/>
        </w:tabs>
        <w:spacing w:line="600" w:lineRule="exact"/>
        <w:ind w:firstLineChars="200" w:firstLine="643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373450">
        <w:rPr>
          <w:rFonts w:ascii="仿宋" w:eastAsia="仿宋" w:hAnsi="仿宋" w:cs="方正仿宋_GBK" w:hint="eastAsia"/>
          <w:b/>
          <w:color w:val="000000"/>
          <w:sz w:val="32"/>
          <w:szCs w:val="32"/>
        </w:rPr>
        <w:t>（六）</w:t>
      </w:r>
      <w:r>
        <w:rPr>
          <w:rFonts w:ascii="仿宋" w:eastAsia="仿宋" w:hAnsi="仿宋" w:cs="方正仿宋_GBK" w:hint="eastAsia"/>
          <w:b/>
          <w:bCs/>
          <w:color w:val="000000"/>
          <w:sz w:val="32"/>
          <w:szCs w:val="32"/>
        </w:rPr>
        <w:t>统一调度，强力推进。</w:t>
      </w:r>
      <w:r>
        <w:rPr>
          <w:rFonts w:ascii="仿宋" w:eastAsia="仿宋" w:hAnsi="仿宋" w:cs="方正仿宋_GBK" w:hint="eastAsia"/>
          <w:color w:val="000000"/>
          <w:sz w:val="32"/>
          <w:szCs w:val="32"/>
        </w:rPr>
        <w:t>局创建工作领导小组将从即日开始对创建“安徽省餐饮质量安全街区”工作进行“每周一调度，每周一督查，每周一通报”，强力推进创建工作有力、有序、有效开展。</w:t>
      </w:r>
    </w:p>
    <w:sectPr w:rsidR="00C24591" w:rsidSect="0037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91" w:rsidRDefault="00C24591">
      <w:r>
        <w:separator/>
      </w:r>
    </w:p>
  </w:endnote>
  <w:endnote w:type="continuationSeparator" w:id="0">
    <w:p w:rsidR="00C24591" w:rsidRDefault="00C2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1" w:rsidRDefault="00C24591" w:rsidP="004F2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4591" w:rsidRDefault="00C245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1" w:rsidRDefault="00C24591" w:rsidP="004F2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4591" w:rsidRDefault="00C245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1" w:rsidRDefault="00C245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91" w:rsidRDefault="00C24591">
      <w:r>
        <w:separator/>
      </w:r>
    </w:p>
  </w:footnote>
  <w:footnote w:type="continuationSeparator" w:id="0">
    <w:p w:rsidR="00C24591" w:rsidRDefault="00C24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1" w:rsidRDefault="00C24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1" w:rsidRDefault="00C24591" w:rsidP="00E812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91" w:rsidRDefault="00C245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6991"/>
    <w:multiLevelType w:val="singleLevel"/>
    <w:tmpl w:val="24346991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65377926"/>
    <w:multiLevelType w:val="singleLevel"/>
    <w:tmpl w:val="65377926"/>
    <w:lvl w:ilvl="0">
      <w:start w:val="6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4C04A2"/>
    <w:rsid w:val="00204C52"/>
    <w:rsid w:val="00244F5F"/>
    <w:rsid w:val="00373450"/>
    <w:rsid w:val="003B71A8"/>
    <w:rsid w:val="004F29F5"/>
    <w:rsid w:val="0057253B"/>
    <w:rsid w:val="007A1C91"/>
    <w:rsid w:val="008C5F6E"/>
    <w:rsid w:val="00C24591"/>
    <w:rsid w:val="00C46899"/>
    <w:rsid w:val="00E8127A"/>
    <w:rsid w:val="00EF7325"/>
    <w:rsid w:val="00F86656"/>
    <w:rsid w:val="00FA3194"/>
    <w:rsid w:val="00FD7C87"/>
    <w:rsid w:val="03827854"/>
    <w:rsid w:val="053738A0"/>
    <w:rsid w:val="1DF558D2"/>
    <w:rsid w:val="20A94E2E"/>
    <w:rsid w:val="22C75EF7"/>
    <w:rsid w:val="2E4C04A2"/>
    <w:rsid w:val="2F8303F9"/>
    <w:rsid w:val="2F832CFD"/>
    <w:rsid w:val="3CA449A8"/>
    <w:rsid w:val="42B75CBE"/>
    <w:rsid w:val="490B7DC7"/>
    <w:rsid w:val="4B616BE7"/>
    <w:rsid w:val="4BF571DB"/>
    <w:rsid w:val="4F785937"/>
    <w:rsid w:val="50185B9E"/>
    <w:rsid w:val="55DC6501"/>
    <w:rsid w:val="574B5A4A"/>
    <w:rsid w:val="606C6B85"/>
    <w:rsid w:val="62A87682"/>
    <w:rsid w:val="6C1A01FB"/>
    <w:rsid w:val="78ED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A319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3194"/>
    <w:rPr>
      <w:sz w:val="24"/>
    </w:rPr>
  </w:style>
  <w:style w:type="paragraph" w:styleId="Header">
    <w:name w:val="header"/>
    <w:basedOn w:val="Normal"/>
    <w:link w:val="HeaderChar"/>
    <w:uiPriority w:val="99"/>
    <w:rsid w:val="0037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73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812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237</Words>
  <Characters>1354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泗县市场监督管理局</dc:title>
  <dc:subject/>
  <dc:creator>崔爱民</dc:creator>
  <cp:keywords/>
  <dc:description/>
  <cp:lastModifiedBy>未定义</cp:lastModifiedBy>
  <cp:revision>3</cp:revision>
  <cp:lastPrinted>2020-08-07T00:43:00Z</cp:lastPrinted>
  <dcterms:created xsi:type="dcterms:W3CDTF">2020-08-06T09:25:00Z</dcterms:created>
  <dcterms:modified xsi:type="dcterms:W3CDTF">2020-08-07T00:44:00Z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