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 xml:space="preserve">                                       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spacing w:before="468" w:beforeLines="150" w:line="560" w:lineRule="exact"/>
        <w:jc w:val="center"/>
        <w:rPr>
          <w:rFonts w:ascii="Times New Roman" w:hAnsi="Times New Roman" w:eastAsia="方正小标宋简体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</w:rPr>
        <w:t>黄发〔20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71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line="592" w:lineRule="exact"/>
        <w:rPr>
          <w:rFonts w:ascii="Times New Roman" w:hAnsi="Times New Roman" w:eastAsia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黄圩镇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11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月份村级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岗位目标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color w:val="auto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考核结果的通报</w:t>
      </w:r>
    </w:p>
    <w:p>
      <w:pPr>
        <w:rPr>
          <w:rFonts w:hint="eastAsia"/>
          <w:color w:val="auto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各村党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（总）支部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、村委会： 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为进一步夯实村级基础，提升工作效能，充分调动村干部工作积极性，增强村干部务实精神，强化工作责任心和执行力。经镇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党政联席会议研究通过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，现将20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月份村级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岗位目标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考核结果通报如下： </w:t>
      </w:r>
    </w:p>
    <w:p>
      <w:pPr>
        <w:numPr>
          <w:ilvl w:val="0"/>
          <w:numId w:val="0"/>
        </w:numPr>
        <w:ind w:left="640" w:leftChars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一、考核基本情况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镇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考核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验收小组对各行政村</w:t>
      </w:r>
      <w:r>
        <w:rPr>
          <w:rFonts w:ascii="仿宋" w:hAnsi="仿宋" w:eastAsia="仿宋" w:cs="仿宋"/>
          <w:color w:val="auto"/>
          <w:sz w:val="32"/>
          <w:szCs w:val="32"/>
        </w:rPr>
        <w:t>脱贫攻坚、乡风文明、信访维稳、基层党建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、农村合作医疗、环境改善、营商环境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等方面进行全面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考核。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</w:rPr>
        <w:t>脱贫攻坚</w:t>
      </w:r>
      <w:r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  <w:lang w:eastAsia="zh-CN"/>
        </w:rPr>
        <w:t>方面</w:t>
      </w:r>
      <w:r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自脱贫工作开展以来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,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通过加强组织领导，强化队伍管理，落实帮扶措施，加大督查检查等各项措施，脱贫攻坚工作成绩显著。此次考核成绩较好的有华新村、武圩村、红星村等，排名靠后的有卢圩村、时邵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村、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三官村等。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</w:rPr>
        <w:t>乡风文明</w:t>
      </w:r>
      <w:r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  <w:lang w:eastAsia="zh-CN"/>
        </w:rPr>
        <w:t>方面：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在此次验收考核中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14个村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在乡风文明工作开展中都能积极发挥作用，用实际行动将文明宣传工作传达到每一户，对促进乡风文明工作奠定了夯实的基础。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</w:rPr>
        <w:t>信访维稳</w:t>
      </w:r>
      <w:r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  <w:lang w:eastAsia="zh-CN"/>
        </w:rPr>
        <w:t>方面：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大部分村都能对本村</w:t>
      </w:r>
      <w:r>
        <w:rPr>
          <w:rFonts w:hint="eastAsia" w:ascii="仿宋_GB2312" w:hAnsi="仿宋" w:eastAsia="仿宋_GB2312" w:cs="仿宋_GB2312"/>
          <w:bCs/>
          <w:color w:val="auto"/>
          <w:sz w:val="32"/>
          <w:szCs w:val="32"/>
        </w:rPr>
        <w:t>矛盾</w:t>
      </w:r>
      <w:r>
        <w:rPr>
          <w:rFonts w:hint="eastAsia" w:ascii="仿宋_GB2312" w:hAnsi="仿宋" w:eastAsia="仿宋_GB2312" w:cs="仿宋_GB2312"/>
          <w:bCs/>
          <w:color w:val="auto"/>
          <w:sz w:val="32"/>
          <w:szCs w:val="32"/>
          <w:lang w:eastAsia="zh-CN"/>
        </w:rPr>
        <w:t>纠纷和信访隐患进行全面排查，认真做好化解稳控</w:t>
      </w:r>
      <w:r>
        <w:rPr>
          <w:rFonts w:hint="eastAsia" w:ascii="仿宋_GB2312" w:hAnsi="仿宋" w:eastAsia="仿宋_GB2312" w:cs="仿宋_GB2312"/>
          <w:bCs/>
          <w:color w:val="auto"/>
          <w:sz w:val="32"/>
          <w:szCs w:val="32"/>
        </w:rPr>
        <w:t>工作，</w:t>
      </w:r>
      <w:r>
        <w:rPr>
          <w:rFonts w:hint="eastAsia" w:ascii="仿宋_GB2312" w:hAnsi="仿宋" w:eastAsia="仿宋_GB2312" w:cs="仿宋_GB2312"/>
          <w:bCs/>
          <w:color w:val="auto"/>
          <w:sz w:val="32"/>
          <w:szCs w:val="32"/>
          <w:lang w:eastAsia="zh-CN"/>
        </w:rPr>
        <w:t>能</w:t>
      </w:r>
      <w:r>
        <w:rPr>
          <w:rFonts w:hint="eastAsia" w:ascii="仿宋_GB2312" w:hAnsi="仿宋" w:eastAsia="仿宋_GB2312" w:cs="仿宋_GB2312"/>
          <w:bCs/>
          <w:color w:val="auto"/>
          <w:sz w:val="32"/>
          <w:szCs w:val="32"/>
        </w:rPr>
        <w:t>切实把信访稳定工作作为当前压倒一切的政治任务来抓，确保社会大局持续和谐稳定。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92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</w:rPr>
        <w:t>基层党建</w:t>
      </w:r>
      <w:r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  <w:lang w:eastAsia="zh-CN"/>
        </w:rPr>
        <w:t>方面：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大多数村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都能较好的完成基层党建各项工作任务，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及时制定每周工作重点，压实责任，提出可行措施；各村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均能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严格按照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规定性动作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开展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11月份主题党日活动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进行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重温入党誓词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党性教育10分钟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党员“政治生日”活动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学习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十九届五中全会精神。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在此特别表扬东北村、曹场村、王宅村，但是仍有个别村存在落后现象，如卢圩村、三官村、时邵村在落实党建工作责任、加强基层组织建设、档案整理、材料报送、整改措施等方面统筹推进不够有力。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  <w:lang w:eastAsia="zh-CN"/>
        </w:rPr>
        <w:t>优化营商环境方面：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在此次验收考核中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大多数村在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网上办件、皖事通法人账号注册等方面都能积极推动，但仍存在部分问题：一是“皖事通”个人账号注册推动缓慢，距离目标完成率仍存在一定差距；二是少数村如卢圩村、时邵村、王宅村网上办件数量较少；三是时邵村网上办件事项覆盖率低。另各村小微权力平台信息录入已基本完成，但整体标准不高、页面排班较乱，大部分村仍存在公开事项中包含群众身份证号码、手机号、卡号等现象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二、考核结果及运用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黄圩村、东北村、三侯村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两委高度重视，主攻难点、突出重点，在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月份村级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岗位目标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考核中，各项指标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任务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落实较好，分别获得全镇第一、二、三名的好成绩，予以通报表扬；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三官村、时邵村、卢圩村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两委没有把握好重点指标的提升，收效甚微，在20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月份村级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岗位目标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考核中，综合考评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倒数后三名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，予以通报批评。村干部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奖惩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按文件予以兑现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，分别奖励黄圩村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3000元、东北村2000元、三侯村1000元；处罚卢圩村书记马超1000元、主任卢梅1000元；时邵村书记时德民800元、主任时三虎800元；三官村书记时国荣600元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ind w:firstLine="64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希望受表彰的村继续发扬成绩、再接再厉、乘胜前进、再创佳绩；受批评的村认真反思、找准差距、弥补不足、迅速扭转被动局面。 </w:t>
      </w:r>
    </w:p>
    <w:p>
      <w:pPr>
        <w:ind w:firstLine="64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附件：黄圩镇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2020年11月份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村级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岗位目标考核汇总表</w:t>
      </w: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ind w:firstLine="640"/>
        <w:jc w:val="center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中共泗县黄圩镇委员会</w:t>
      </w:r>
    </w:p>
    <w:p>
      <w:pPr>
        <w:ind w:firstLine="640"/>
        <w:jc w:val="center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泗县黄圩镇人民政府</w:t>
      </w:r>
    </w:p>
    <w:p>
      <w:pPr>
        <w:ind w:firstLine="640"/>
        <w:jc w:val="center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2020年12月8日</w:t>
      </w:r>
    </w:p>
    <w:tbl>
      <w:tblPr>
        <w:tblStyle w:val="4"/>
        <w:tblW w:w="1569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1563"/>
        <w:gridCol w:w="1664"/>
        <w:gridCol w:w="1664"/>
        <w:gridCol w:w="1664"/>
        <w:gridCol w:w="1664"/>
        <w:gridCol w:w="1664"/>
        <w:gridCol w:w="1665"/>
        <w:gridCol w:w="1665"/>
        <w:gridCol w:w="142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156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黄圩镇2020年11月份村级岗位目标考核情况汇总表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  别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脱贫攻坚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乡风文明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环境改善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信访维稳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基层党建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优化营商环境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农村合作医疗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（100分）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黄圩村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9.39 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8.04 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18.77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东北村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9.26 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7.98 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13.86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三侯村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17.67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9.43 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8.22 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14.97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华新村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18.33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9.06 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9.65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8.08 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15.03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曹场村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17.67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9.22 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9.95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7.60 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14.27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9.39 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8.18 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13.31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王宅村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17.67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9.60 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9.95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7.54 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13.76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86.12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巩沟村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9.27 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9.9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7.76 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13.88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85.81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刘宅村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16.67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9.47 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9.95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7.47 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14.80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85.16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武圩村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18.33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9.31 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7.43 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13.54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孙苏村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17.33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9.38 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7.98 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11.31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三官村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16.33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8.94 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9.85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7.51 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13.02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时邵村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8.94 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9.75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5.96 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13.24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78.49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卢圩村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9.19 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9.9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6.69 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12.15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77.93 </w:t>
            </w:r>
          </w:p>
        </w:tc>
      </w:tr>
    </w:tbl>
    <w:p>
      <w:pPr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6E7CE0"/>
    <w:rsid w:val="04AE0FDA"/>
    <w:rsid w:val="064B39E2"/>
    <w:rsid w:val="07B67C9D"/>
    <w:rsid w:val="0AEF6B97"/>
    <w:rsid w:val="0B404D9C"/>
    <w:rsid w:val="10433D2B"/>
    <w:rsid w:val="10EF14CE"/>
    <w:rsid w:val="17214ADD"/>
    <w:rsid w:val="18DF7778"/>
    <w:rsid w:val="1F141BC6"/>
    <w:rsid w:val="20267A89"/>
    <w:rsid w:val="20350C12"/>
    <w:rsid w:val="20BB46B5"/>
    <w:rsid w:val="24956E2A"/>
    <w:rsid w:val="25627F93"/>
    <w:rsid w:val="290D7ADC"/>
    <w:rsid w:val="291F7ED3"/>
    <w:rsid w:val="32077EE4"/>
    <w:rsid w:val="33035FDB"/>
    <w:rsid w:val="34A81C5E"/>
    <w:rsid w:val="356E7CE0"/>
    <w:rsid w:val="36366BBE"/>
    <w:rsid w:val="381F08CE"/>
    <w:rsid w:val="3D842487"/>
    <w:rsid w:val="3ED923F0"/>
    <w:rsid w:val="46363847"/>
    <w:rsid w:val="4CCF1D4F"/>
    <w:rsid w:val="4EB65B9C"/>
    <w:rsid w:val="547800EE"/>
    <w:rsid w:val="597400E8"/>
    <w:rsid w:val="5C6F7659"/>
    <w:rsid w:val="63471815"/>
    <w:rsid w:val="65C90859"/>
    <w:rsid w:val="676C694F"/>
    <w:rsid w:val="699D3E1C"/>
    <w:rsid w:val="6F281CFC"/>
    <w:rsid w:val="707A4A2C"/>
    <w:rsid w:val="71864D5F"/>
    <w:rsid w:val="73D90063"/>
    <w:rsid w:val="74BF2FE2"/>
    <w:rsid w:val="7A3064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qFormat/>
    <w:uiPriority w:val="0"/>
    <w:pPr>
      <w:spacing w:line="351" w:lineRule="atLeast"/>
      <w:ind w:firstLine="623"/>
      <w:textAlignment w:val="baseline"/>
    </w:pPr>
    <w:rPr>
      <w:rFonts w:ascii="Times New Roman" w:hAnsi="Times New Roman" w:eastAsia="仿宋_GB2312"/>
      <w:color w:val="000000"/>
      <w:sz w:val="31"/>
      <w:szCs w:val="20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2016-06-27T11:59:00Z</dcterms:created>
  <dc:creator>Administrator</dc:creator>
  <cp:lastModifiedBy>请叫我王欧巴！</cp:lastModifiedBy>
  <cp:lastPrinted>2020-12-08T05:08:41Z</cp:lastPrinted>
  <dcterms:modified xsi:type="dcterms:W3CDTF">2020-12-08T05:19:34Z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