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90498" w14:textId="1E4A00F3" w:rsidR="00DA59B8" w:rsidRDefault="003820D4" w:rsidP="003820D4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畜牧中心</w:t>
      </w:r>
      <w:r w:rsidRPr="00EA2776">
        <w:rPr>
          <w:rFonts w:ascii="方正小标宋简体" w:eastAsia="方正小标宋简体" w:hAnsi="Times New Roman" w:hint="eastAsia"/>
          <w:sz w:val="44"/>
          <w:szCs w:val="44"/>
        </w:rPr>
        <w:t>关于</w:t>
      </w:r>
      <w:r>
        <w:rPr>
          <w:rFonts w:ascii="方正小标宋简体" w:eastAsia="方正小标宋简体" w:hAnsi="Times New Roman" w:hint="eastAsia"/>
          <w:sz w:val="44"/>
          <w:szCs w:val="44"/>
        </w:rPr>
        <w:t>《</w:t>
      </w:r>
      <w:r w:rsidRPr="00EA2776">
        <w:rPr>
          <w:rFonts w:ascii="方正小标宋简体" w:eastAsia="方正小标宋简体" w:hAnsi="Times New Roman" w:hint="eastAsia"/>
          <w:sz w:val="44"/>
          <w:szCs w:val="44"/>
        </w:rPr>
        <w:t>泗县“1+11+N”安全生产专项整治三年行动领导小组组成人员及工作规则</w:t>
      </w:r>
      <w:r>
        <w:rPr>
          <w:rFonts w:ascii="方正小标宋简体" w:eastAsia="方正小标宋简体" w:hAnsi="Times New Roman" w:hint="eastAsia"/>
          <w:sz w:val="44"/>
          <w:szCs w:val="44"/>
        </w:rPr>
        <w:t>（征求意见稿）》</w:t>
      </w:r>
      <w:r>
        <w:rPr>
          <w:rFonts w:ascii="方正小标宋简体" w:eastAsia="方正小标宋简体" w:hAnsi="Times New Roman" w:hint="eastAsia"/>
          <w:sz w:val="44"/>
          <w:szCs w:val="44"/>
        </w:rPr>
        <w:t>的反馈意见</w:t>
      </w:r>
    </w:p>
    <w:p w14:paraId="18132540" w14:textId="554FB98C" w:rsidR="003820D4" w:rsidRDefault="003820D4" w:rsidP="003820D4">
      <w:pPr>
        <w:spacing w:line="560" w:lineRule="exact"/>
        <w:jc w:val="left"/>
        <w:rPr>
          <w:rFonts w:ascii="方正小标宋简体" w:eastAsia="方正小标宋简体" w:hAnsi="Times New Roman"/>
          <w:sz w:val="32"/>
          <w:szCs w:val="32"/>
        </w:rPr>
      </w:pPr>
    </w:p>
    <w:p w14:paraId="6E8E1695" w14:textId="775AA0D8" w:rsidR="003820D4" w:rsidRDefault="003820D4" w:rsidP="003820D4"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县安委会：</w:t>
      </w:r>
    </w:p>
    <w:p w14:paraId="6AD97920" w14:textId="28C34661" w:rsidR="003820D4" w:rsidRDefault="003820D4" w:rsidP="003820D4">
      <w:pPr>
        <w:spacing w:line="56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D079C2">
        <w:rPr>
          <w:rFonts w:ascii="Times New Roman" w:eastAsia="仿宋_GB2312" w:hAnsi="Times New Roman"/>
          <w:sz w:val="32"/>
          <w:szCs w:val="32"/>
        </w:rPr>
        <w:t>《泗</w:t>
      </w:r>
      <w:r w:rsidRPr="00EA2776">
        <w:rPr>
          <w:rFonts w:ascii="Times New Roman" w:eastAsia="仿宋_GB2312" w:hAnsi="Times New Roman"/>
          <w:sz w:val="32"/>
          <w:szCs w:val="32"/>
        </w:rPr>
        <w:t>县</w:t>
      </w:r>
      <w:r w:rsidRPr="00EA2776">
        <w:rPr>
          <w:rFonts w:ascii="Times New Roman" w:eastAsia="仿宋_GB2312" w:hAnsi="Times New Roman"/>
          <w:sz w:val="32"/>
          <w:szCs w:val="32"/>
        </w:rPr>
        <w:t>“1+11+N”</w:t>
      </w:r>
      <w:r w:rsidRPr="00EA2776">
        <w:rPr>
          <w:rFonts w:ascii="Times New Roman" w:eastAsia="仿宋_GB2312" w:hAnsi="Times New Roman"/>
          <w:sz w:val="32"/>
          <w:szCs w:val="32"/>
        </w:rPr>
        <w:t>安全生产专项整治三年行动领导小组组成人员》《泗县</w:t>
      </w:r>
      <w:r w:rsidRPr="00EA2776">
        <w:rPr>
          <w:rFonts w:ascii="Times New Roman" w:eastAsia="仿宋_GB2312" w:hAnsi="Times New Roman"/>
          <w:sz w:val="32"/>
          <w:szCs w:val="32"/>
        </w:rPr>
        <w:t>“1+11+N”</w:t>
      </w:r>
      <w:r w:rsidRPr="00EA2776">
        <w:rPr>
          <w:rFonts w:ascii="Times New Roman" w:eastAsia="仿宋_GB2312" w:hAnsi="Times New Roman"/>
          <w:sz w:val="32"/>
          <w:szCs w:val="32"/>
        </w:rPr>
        <w:t>安全生产专项整治三年行动领导小组工作规则》</w:t>
      </w:r>
      <w:r>
        <w:rPr>
          <w:rFonts w:ascii="Times New Roman" w:eastAsia="仿宋_GB2312" w:hAnsi="Times New Roman" w:hint="eastAsia"/>
          <w:sz w:val="32"/>
          <w:szCs w:val="32"/>
        </w:rPr>
        <w:t>（征求意见稿）</w:t>
      </w:r>
      <w:r>
        <w:rPr>
          <w:rFonts w:ascii="Times New Roman" w:eastAsia="仿宋_GB2312" w:hAnsi="Times New Roman" w:hint="eastAsia"/>
          <w:sz w:val="32"/>
          <w:szCs w:val="32"/>
        </w:rPr>
        <w:t>已收悉，畜牧中心党组高度重视，专门召开相关部门会议，经过认真研究讨论提出以下意见：</w:t>
      </w:r>
    </w:p>
    <w:p w14:paraId="3EAE2948" w14:textId="412BAF04" w:rsidR="003820D4" w:rsidRPr="002A284A" w:rsidRDefault="003820D4" w:rsidP="003820D4">
      <w:pPr>
        <w:overflowPunct w:val="0"/>
        <w:adjustRightIn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284A">
        <w:rPr>
          <w:rFonts w:ascii="仿宋" w:eastAsia="仿宋" w:hAnsi="仿宋" w:hint="eastAsia"/>
          <w:sz w:val="32"/>
          <w:szCs w:val="32"/>
        </w:rPr>
        <w:t>其中：</w:t>
      </w:r>
      <w:r w:rsidRPr="002A284A">
        <w:rPr>
          <w:rFonts w:ascii="仿宋" w:eastAsia="仿宋" w:hAnsi="仿宋" w:hint="eastAsia"/>
          <w:sz w:val="32"/>
          <w:szCs w:val="32"/>
        </w:rPr>
        <w:t>（六）交通运输（铁路、邮政、水上交通）和渔业船舶安全整治专项工作组</w:t>
      </w:r>
    </w:p>
    <w:p w14:paraId="69614A5E" w14:textId="77777777" w:rsidR="003820D4" w:rsidRPr="002A284A" w:rsidRDefault="003820D4" w:rsidP="003820D4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284A">
        <w:rPr>
          <w:rFonts w:ascii="仿宋" w:eastAsia="仿宋" w:hAnsi="仿宋"/>
          <w:sz w:val="32"/>
          <w:szCs w:val="32"/>
        </w:rPr>
        <w:t>组  长：陈正源  副县长</w:t>
      </w:r>
    </w:p>
    <w:p w14:paraId="546ED821" w14:textId="77777777" w:rsidR="003820D4" w:rsidRPr="002A284A" w:rsidRDefault="003820D4" w:rsidP="003820D4">
      <w:pPr>
        <w:overflowPunct w:val="0"/>
        <w:adjustRightInd w:val="0"/>
        <w:snapToGri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284A">
        <w:rPr>
          <w:rFonts w:ascii="仿宋" w:eastAsia="仿宋" w:hAnsi="仿宋"/>
          <w:sz w:val="32"/>
          <w:szCs w:val="32"/>
        </w:rPr>
        <w:t>副组长：刘立春  县交通运输局局长</w:t>
      </w:r>
    </w:p>
    <w:p w14:paraId="3B665DFA" w14:textId="77777777" w:rsidR="003820D4" w:rsidRPr="002A284A" w:rsidRDefault="003820D4" w:rsidP="003820D4">
      <w:pPr>
        <w:overflowPunct w:val="0"/>
        <w:adjustRightInd w:val="0"/>
        <w:snapToGrid w:val="0"/>
        <w:spacing w:line="592" w:lineRule="exact"/>
        <w:ind w:firstLineChars="600" w:firstLine="1920"/>
        <w:rPr>
          <w:rFonts w:ascii="仿宋" w:eastAsia="仿宋" w:hAnsi="仿宋"/>
          <w:sz w:val="32"/>
          <w:szCs w:val="32"/>
        </w:rPr>
      </w:pPr>
      <w:r w:rsidRPr="002A284A">
        <w:rPr>
          <w:rFonts w:ascii="仿宋" w:eastAsia="仿宋" w:hAnsi="仿宋"/>
          <w:sz w:val="32"/>
          <w:szCs w:val="32"/>
        </w:rPr>
        <w:t>宋之勇  县畜牧水产中心主任</w:t>
      </w:r>
    </w:p>
    <w:p w14:paraId="43E5FE80" w14:textId="52398C2B" w:rsidR="003820D4" w:rsidRDefault="003820D4" w:rsidP="003820D4">
      <w:pPr>
        <w:overflowPunct w:val="0"/>
        <w:adjustRightIn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284A">
        <w:rPr>
          <w:rFonts w:ascii="仿宋" w:eastAsia="仿宋" w:hAnsi="仿宋" w:hint="eastAsia"/>
          <w:sz w:val="32"/>
          <w:szCs w:val="32"/>
        </w:rPr>
        <w:t>因为根据县委编办《</w:t>
      </w:r>
      <w:r w:rsidRPr="002A284A">
        <w:rPr>
          <w:rFonts w:ascii="仿宋" w:eastAsia="仿宋" w:hAnsi="仿宋" w:hint="eastAsia"/>
          <w:sz w:val="32"/>
          <w:szCs w:val="32"/>
        </w:rPr>
        <w:t>关于深化农业行政综合执法改革及涉及机构事业编制调整的批复</w:t>
      </w:r>
      <w:r w:rsidRPr="002A284A">
        <w:rPr>
          <w:rFonts w:ascii="仿宋" w:eastAsia="仿宋" w:hAnsi="仿宋" w:hint="eastAsia"/>
          <w:sz w:val="32"/>
          <w:szCs w:val="32"/>
        </w:rPr>
        <w:t>》泗编办</w:t>
      </w:r>
      <w:r w:rsidRPr="002A284A">
        <w:rPr>
          <w:rFonts w:ascii="仿宋" w:eastAsia="仿宋" w:hAnsi="仿宋" w:hint="eastAsia"/>
          <w:sz w:val="32"/>
          <w:szCs w:val="32"/>
        </w:rPr>
        <w:t>〔2020〕</w:t>
      </w:r>
      <w:r w:rsidRPr="002A284A">
        <w:rPr>
          <w:rFonts w:ascii="仿宋" w:eastAsia="仿宋" w:hAnsi="仿宋"/>
          <w:sz w:val="32"/>
          <w:szCs w:val="32"/>
        </w:rPr>
        <w:t>37</w:t>
      </w:r>
      <w:r w:rsidRPr="002A284A">
        <w:rPr>
          <w:rFonts w:ascii="仿宋" w:eastAsia="仿宋" w:hAnsi="仿宋" w:hint="eastAsia"/>
          <w:sz w:val="32"/>
          <w:szCs w:val="32"/>
        </w:rPr>
        <w:t>号</w:t>
      </w:r>
      <w:r w:rsidRPr="002A284A">
        <w:rPr>
          <w:rFonts w:ascii="仿宋" w:eastAsia="仿宋" w:hAnsi="仿宋" w:hint="eastAsia"/>
          <w:sz w:val="32"/>
          <w:szCs w:val="32"/>
        </w:rPr>
        <w:t>文件精神，县渔政站编制和职能已经划归县农业农村局管理，</w:t>
      </w:r>
      <w:r w:rsidR="002A284A">
        <w:rPr>
          <w:rFonts w:ascii="仿宋" w:eastAsia="仿宋" w:hAnsi="仿宋" w:hint="eastAsia"/>
          <w:sz w:val="32"/>
          <w:szCs w:val="32"/>
        </w:rPr>
        <w:t>根据</w:t>
      </w:r>
      <w:r w:rsidR="002A284A" w:rsidRPr="00123FCE">
        <w:rPr>
          <w:rFonts w:ascii="Times New Roman" w:eastAsia="仿宋_GB2312" w:hAnsi="Times New Roman" w:hint="eastAsia"/>
          <w:sz w:val="32"/>
          <w:szCs w:val="32"/>
        </w:rPr>
        <w:t>“谁主管谁负责”的原则</w:t>
      </w:r>
      <w:r w:rsidR="002A284A">
        <w:rPr>
          <w:rFonts w:ascii="Times New Roman" w:eastAsia="仿宋_GB2312" w:hAnsi="Times New Roman" w:hint="eastAsia"/>
          <w:sz w:val="32"/>
          <w:szCs w:val="32"/>
        </w:rPr>
        <w:t>，</w:t>
      </w:r>
      <w:r w:rsidRPr="002A284A">
        <w:rPr>
          <w:rFonts w:ascii="仿宋" w:eastAsia="仿宋" w:hAnsi="仿宋" w:hint="eastAsia"/>
          <w:sz w:val="32"/>
          <w:szCs w:val="32"/>
        </w:rPr>
        <w:t>副组长再设为宋之勇（</w:t>
      </w:r>
      <w:r w:rsidRPr="002A284A">
        <w:rPr>
          <w:rFonts w:ascii="仿宋" w:eastAsia="仿宋" w:hAnsi="仿宋"/>
          <w:sz w:val="32"/>
          <w:szCs w:val="32"/>
        </w:rPr>
        <w:t>县畜牧水产中心主任</w:t>
      </w:r>
      <w:r w:rsidRPr="002A284A">
        <w:rPr>
          <w:rFonts w:ascii="仿宋" w:eastAsia="仿宋" w:hAnsi="仿宋" w:hint="eastAsia"/>
          <w:sz w:val="32"/>
          <w:szCs w:val="32"/>
        </w:rPr>
        <w:t>）不再适宜</w:t>
      </w:r>
      <w:r w:rsidR="002A284A" w:rsidRPr="002A284A">
        <w:rPr>
          <w:rFonts w:ascii="仿宋" w:eastAsia="仿宋" w:hAnsi="仿宋" w:hint="eastAsia"/>
          <w:sz w:val="32"/>
          <w:szCs w:val="32"/>
        </w:rPr>
        <w:t>，建议副组长改为其它相关职能部门。</w:t>
      </w:r>
    </w:p>
    <w:p w14:paraId="04C322F8" w14:textId="4D21334C" w:rsidR="002A284A" w:rsidRDefault="002A284A" w:rsidP="003820D4">
      <w:pPr>
        <w:overflowPunct w:val="0"/>
        <w:adjustRightIn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DB9D516" w14:textId="66EE6097" w:rsidR="002A284A" w:rsidRDefault="002A284A" w:rsidP="003820D4">
      <w:pPr>
        <w:overflowPunct w:val="0"/>
        <w:adjustRightInd w:val="0"/>
        <w:spacing w:line="592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泗县畜牧兽医水产技术服务中心</w:t>
      </w:r>
    </w:p>
    <w:p w14:paraId="61FC6316" w14:textId="592BD596" w:rsidR="002A284A" w:rsidRPr="002A284A" w:rsidRDefault="002A284A" w:rsidP="003820D4">
      <w:pPr>
        <w:overflowPunct w:val="0"/>
        <w:adjustRightInd w:val="0"/>
        <w:spacing w:line="592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2020</w:t>
      </w:r>
      <w:r>
        <w:rPr>
          <w:rFonts w:ascii="仿宋" w:eastAsia="仿宋" w:hAnsi="仿宋" w:hint="eastAsia"/>
          <w:sz w:val="32"/>
          <w:szCs w:val="32"/>
        </w:rPr>
        <w:t>年9月4日</w:t>
      </w:r>
    </w:p>
    <w:p w14:paraId="19DF5B6E" w14:textId="77777777" w:rsidR="003820D4" w:rsidRPr="003820D4" w:rsidRDefault="003820D4" w:rsidP="003820D4">
      <w:pPr>
        <w:spacing w:line="560" w:lineRule="exact"/>
        <w:ind w:firstLine="645"/>
        <w:jc w:val="left"/>
        <w:rPr>
          <w:rFonts w:hint="eastAsia"/>
          <w:sz w:val="32"/>
          <w:szCs w:val="32"/>
        </w:rPr>
      </w:pPr>
    </w:p>
    <w:sectPr w:rsidR="003820D4" w:rsidRPr="00382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D4"/>
    <w:rsid w:val="001E2E68"/>
    <w:rsid w:val="001F4A03"/>
    <w:rsid w:val="002633F4"/>
    <w:rsid w:val="00292F7A"/>
    <w:rsid w:val="002A284A"/>
    <w:rsid w:val="00303D1B"/>
    <w:rsid w:val="00307D37"/>
    <w:rsid w:val="00352EE5"/>
    <w:rsid w:val="0035490E"/>
    <w:rsid w:val="00355A68"/>
    <w:rsid w:val="003820D4"/>
    <w:rsid w:val="003C0287"/>
    <w:rsid w:val="00411934"/>
    <w:rsid w:val="004A6FBD"/>
    <w:rsid w:val="006A1B25"/>
    <w:rsid w:val="00877B93"/>
    <w:rsid w:val="00A30580"/>
    <w:rsid w:val="00A91C0A"/>
    <w:rsid w:val="00B77660"/>
    <w:rsid w:val="00BB4967"/>
    <w:rsid w:val="00C95CA8"/>
    <w:rsid w:val="00D528A8"/>
    <w:rsid w:val="00DA59B8"/>
    <w:rsid w:val="00DB70F9"/>
    <w:rsid w:val="00EE514D"/>
    <w:rsid w:val="00F6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9E86"/>
  <w15:chartTrackingRefBased/>
  <w15:docId w15:val="{142885C7-649E-4608-B331-99A8F2BA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0D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泗县畜牧局</dc:creator>
  <cp:keywords/>
  <dc:description/>
  <cp:lastModifiedBy>泗县畜牧局</cp:lastModifiedBy>
  <cp:revision>1</cp:revision>
  <dcterms:created xsi:type="dcterms:W3CDTF">2020-09-04T02:59:00Z</dcterms:created>
  <dcterms:modified xsi:type="dcterms:W3CDTF">2020-09-04T03:12:00Z</dcterms:modified>
</cp:coreProperties>
</file>