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b/>
          <w:sz w:val="144"/>
          <w:szCs w:val="144"/>
        </w:rPr>
      </w:pPr>
      <w:r>
        <w:rPr>
          <w:rFonts w:hint="eastAsia" w:ascii="宋体" w:hAnsi="宋体"/>
          <w:b/>
          <w:sz w:val="144"/>
          <w:szCs w:val="144"/>
        </w:rPr>
        <w:t>泗</w:t>
      </w:r>
      <w:r>
        <w:rPr>
          <w:rFonts w:ascii="宋体" w:hAnsi="宋体"/>
          <w:b/>
          <w:sz w:val="144"/>
          <w:szCs w:val="144"/>
        </w:rPr>
        <w:t xml:space="preserve"> </w:t>
      </w:r>
      <w:r>
        <w:rPr>
          <w:rFonts w:hint="eastAsia" w:ascii="宋体" w:hAnsi="宋体"/>
          <w:b/>
          <w:sz w:val="144"/>
          <w:szCs w:val="144"/>
        </w:rPr>
        <w:t>县</w:t>
      </w:r>
      <w:r>
        <w:rPr>
          <w:rFonts w:ascii="宋体" w:hAnsi="宋体"/>
          <w:b/>
          <w:sz w:val="144"/>
          <w:szCs w:val="144"/>
        </w:rPr>
        <w:t xml:space="preserve"> </w:t>
      </w:r>
      <w:r>
        <w:rPr>
          <w:rFonts w:hint="eastAsia" w:ascii="宋体" w:hAnsi="宋体"/>
          <w:b/>
          <w:sz w:val="144"/>
          <w:szCs w:val="144"/>
        </w:rPr>
        <w:t>发</w:t>
      </w:r>
      <w:r>
        <w:rPr>
          <w:rFonts w:ascii="宋体" w:hAnsi="宋体"/>
          <w:b/>
          <w:sz w:val="144"/>
          <w:szCs w:val="144"/>
        </w:rPr>
        <w:t xml:space="preserve"> </w:t>
      </w:r>
      <w:r>
        <w:rPr>
          <w:rFonts w:hint="eastAsia" w:ascii="宋体" w:hAnsi="宋体"/>
          <w:b/>
          <w:sz w:val="144"/>
          <w:szCs w:val="144"/>
        </w:rPr>
        <w:t>电</w:t>
      </w:r>
    </w:p>
    <w:p>
      <w:pPr>
        <w:rPr>
          <w:rFonts w:ascii="楷体_GB2312" w:eastAsia="楷体_GB2312"/>
          <w:sz w:val="32"/>
          <w:szCs w:val="32"/>
          <w:u w:val="single"/>
        </w:rPr>
      </w:pPr>
    </w:p>
    <w:p>
      <w:pPr>
        <w:rPr>
          <w:rFonts w:ascii="楷体_GB2312" w:eastAsia="楷体_GB2312"/>
          <w:sz w:val="32"/>
          <w:szCs w:val="32"/>
        </w:rPr>
      </w:pPr>
      <w:r>
        <w:rPr>
          <w:rFonts w:hint="eastAsia" w:ascii="楷体_GB2312" w:eastAsia="楷体_GB2312"/>
          <w:sz w:val="32"/>
          <w:szCs w:val="32"/>
          <w:u w:val="single"/>
        </w:rPr>
        <w:t>发电单位</w:t>
      </w:r>
      <w:r>
        <w:rPr>
          <w:rFonts w:ascii="楷体_GB2312" w:eastAsia="楷体_GB2312"/>
          <w:sz w:val="32"/>
          <w:szCs w:val="32"/>
          <w:u w:val="single"/>
        </w:rPr>
        <w:t xml:space="preserve">  </w:t>
      </w:r>
      <w:r>
        <w:rPr>
          <w:rFonts w:hint="eastAsia" w:ascii="楷体_GB2312" w:eastAsia="楷体_GB2312"/>
          <w:sz w:val="32"/>
          <w:szCs w:val="32"/>
          <w:u w:val="single"/>
        </w:rPr>
        <w:t>泗县教育体育局</w:t>
      </w:r>
      <w:r>
        <w:rPr>
          <w:rFonts w:ascii="楷体_GB2312" w:eastAsia="楷体_GB2312"/>
          <w:sz w:val="32"/>
          <w:szCs w:val="32"/>
          <w:u w:val="single"/>
        </w:rPr>
        <w:t xml:space="preserve">            </w:t>
      </w:r>
      <w:r>
        <w:rPr>
          <w:rFonts w:hint="eastAsia" w:ascii="楷体_GB2312" w:eastAsia="楷体_GB2312"/>
          <w:sz w:val="32"/>
          <w:szCs w:val="32"/>
          <w:u w:val="single"/>
        </w:rPr>
        <w:t>签批盖章：孙志远</w:t>
      </w:r>
      <w:r>
        <w:rPr>
          <w:rFonts w:ascii="楷体_GB2312" w:eastAsia="楷体_GB2312"/>
          <w:sz w:val="32"/>
          <w:szCs w:val="32"/>
          <w:u w:val="single"/>
        </w:rPr>
        <w:t xml:space="preserve">          </w:t>
      </w:r>
    </w:p>
    <w:p>
      <w:pPr>
        <w:rPr>
          <w:rFonts w:ascii="楷体_GB2312" w:eastAsia="楷体_GB2312"/>
          <w:sz w:val="32"/>
          <w:szCs w:val="32"/>
          <w:u w:val="single"/>
        </w:rPr>
      </w:pPr>
      <w:r>
        <w:rPr>
          <w:rFonts w:hint="eastAsia" w:ascii="楷体_GB2312" w:eastAsia="楷体_GB2312"/>
          <w:sz w:val="32"/>
          <w:szCs w:val="32"/>
          <w:u w:val="single"/>
        </w:rPr>
        <w:t>等</w:t>
      </w:r>
      <w:r>
        <w:rPr>
          <w:rFonts w:ascii="楷体_GB2312" w:eastAsia="楷体_GB2312"/>
          <w:sz w:val="32"/>
          <w:szCs w:val="32"/>
          <w:u w:val="single"/>
        </w:rPr>
        <w:t xml:space="preserve">    </w:t>
      </w:r>
      <w:r>
        <w:rPr>
          <w:rFonts w:hint="eastAsia" w:ascii="楷体_GB2312" w:eastAsia="楷体_GB2312"/>
          <w:sz w:val="32"/>
          <w:szCs w:val="32"/>
          <w:u w:val="single"/>
        </w:rPr>
        <w:t>级</w:t>
      </w:r>
      <w:r>
        <w:rPr>
          <w:rFonts w:ascii="楷体_GB2312" w:eastAsia="楷体_GB2312"/>
          <w:sz w:val="32"/>
          <w:szCs w:val="32"/>
          <w:u w:val="single"/>
        </w:rPr>
        <w:t xml:space="preserve">                        </w:t>
      </w:r>
      <w:r>
        <w:rPr>
          <w:rFonts w:hint="eastAsia" w:ascii="楷体_GB2312" w:eastAsia="楷体_GB2312"/>
          <w:sz w:val="32"/>
          <w:szCs w:val="32"/>
          <w:u w:val="single"/>
        </w:rPr>
        <w:t>教内电</w:t>
      </w:r>
      <w:r>
        <w:rPr>
          <w:rFonts w:ascii="楷体_GB2312" w:eastAsia="楷体_GB2312"/>
          <w:sz w:val="32"/>
          <w:szCs w:val="32"/>
          <w:u w:val="single"/>
        </w:rPr>
        <w:t>[20</w:t>
      </w:r>
      <w:r>
        <w:rPr>
          <w:rFonts w:hint="eastAsia" w:ascii="楷体_GB2312" w:eastAsia="楷体_GB2312"/>
          <w:sz w:val="32"/>
          <w:szCs w:val="32"/>
          <w:u w:val="single"/>
          <w:lang w:val="en-US" w:eastAsia="zh-CN"/>
        </w:rPr>
        <w:t>20</w:t>
      </w:r>
      <w:r>
        <w:rPr>
          <w:rFonts w:ascii="楷体_GB2312" w:eastAsia="楷体_GB2312"/>
          <w:sz w:val="32"/>
          <w:szCs w:val="32"/>
          <w:u w:val="single"/>
        </w:rPr>
        <w:t>]</w:t>
      </w:r>
      <w:r>
        <w:rPr>
          <w:rFonts w:hint="eastAsia" w:ascii="楷体_GB2312" w:eastAsia="楷体_GB2312"/>
          <w:sz w:val="32"/>
          <w:szCs w:val="32"/>
          <w:u w:val="single"/>
          <w:lang w:val="en-US" w:eastAsia="zh-CN"/>
        </w:rPr>
        <w:t xml:space="preserve">187  </w:t>
      </w:r>
      <w:r>
        <w:rPr>
          <w:rFonts w:hint="eastAsia" w:ascii="楷体_GB2312" w:eastAsia="楷体_GB2312"/>
          <w:sz w:val="32"/>
          <w:szCs w:val="32"/>
          <w:u w:val="single"/>
        </w:rPr>
        <w:t>号</w:t>
      </w:r>
      <w:r>
        <w:rPr>
          <w:rFonts w:ascii="楷体_GB2312" w:eastAsia="楷体_GB2312"/>
          <w:sz w:val="32"/>
          <w:szCs w:val="32"/>
          <w:u w:val="single"/>
        </w:rPr>
        <w:t xml:space="preserve"> </w:t>
      </w:r>
    </w:p>
    <w:p>
      <w:pPr>
        <w:tabs>
          <w:tab w:val="left" w:pos="613"/>
        </w:tabs>
        <w:bidi w:val="0"/>
        <w:jc w:val="center"/>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tabs>
          <w:tab w:val="left" w:pos="613"/>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关于做好雨雪冰冻</w:t>
      </w:r>
      <w:r>
        <w:rPr>
          <w:rFonts w:hint="eastAsia" w:ascii="方正小标宋简体" w:hAnsi="方正小标宋简体" w:eastAsia="方正小标宋简体" w:cs="方正小标宋简体"/>
          <w:b w:val="0"/>
          <w:bCs w:val="0"/>
          <w:sz w:val="44"/>
          <w:szCs w:val="44"/>
          <w:lang w:val="en-US" w:eastAsia="zh-CN"/>
        </w:rPr>
        <w:t>大雾</w:t>
      </w:r>
      <w:r>
        <w:rPr>
          <w:rFonts w:hint="eastAsia" w:ascii="方正小标宋简体" w:hAnsi="方正小标宋简体" w:eastAsia="方正小标宋简体" w:cs="方正小标宋简体"/>
          <w:b w:val="0"/>
          <w:bCs w:val="0"/>
          <w:sz w:val="44"/>
          <w:szCs w:val="44"/>
        </w:rPr>
        <w:t>天气防范应对</w:t>
      </w:r>
    </w:p>
    <w:p>
      <w:pPr>
        <w:keepNext w:val="0"/>
        <w:keepLines w:val="0"/>
        <w:pageBreakBefore w:val="0"/>
        <w:widowControl w:val="0"/>
        <w:tabs>
          <w:tab w:val="left" w:pos="613"/>
        </w:tabs>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b w:val="0"/>
          <w:bCs w:val="0"/>
          <w:sz w:val="44"/>
          <w:szCs w:val="44"/>
        </w:rPr>
        <w:t>准备工作的通知</w:t>
      </w:r>
    </w:p>
    <w:p>
      <w:pPr>
        <w:keepNext w:val="0"/>
        <w:keepLines w:val="0"/>
        <w:pageBreakBefore w:val="0"/>
        <w:widowControl w:val="0"/>
        <w:tabs>
          <w:tab w:val="left" w:pos="613"/>
        </w:tabs>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全县各级各类学校：</w:t>
      </w:r>
    </w:p>
    <w:p>
      <w:pPr>
        <w:keepNext w:val="0"/>
        <w:keepLines w:val="0"/>
        <w:pageBreakBefore w:val="0"/>
        <w:widowControl w:val="0"/>
        <w:tabs>
          <w:tab w:val="left" w:pos="613"/>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前冷空气活动频繁，雨雪、大风、降温、大雾等天气时有发生，为切实做好雨雪冰冻天气防范应对准备工作，根据市减灾救灾委员会办公室《关于切实做好雨雪冰冻天气防范应对工作的紧急通知》要求，现就有关事项通知如下：</w:t>
      </w:r>
    </w:p>
    <w:p>
      <w:pPr>
        <w:keepNext w:val="0"/>
        <w:keepLines w:val="0"/>
        <w:pageBreakBefore w:val="0"/>
        <w:widowControl w:val="0"/>
        <w:tabs>
          <w:tab w:val="left" w:pos="613"/>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方正黑体简体" w:hAnsi="方正黑体简体" w:eastAsia="方正黑体简体" w:cs="方正黑体简体"/>
          <w:sz w:val="32"/>
          <w:szCs w:val="32"/>
          <w:lang w:val="en-US" w:eastAsia="zh-CN"/>
        </w:rPr>
        <w:t>一、高度重视雨雪冰冻天气防范应对</w:t>
      </w:r>
      <w:r>
        <w:rPr>
          <w:rFonts w:hint="eastAsia" w:ascii="仿宋" w:hAnsi="仿宋" w:eastAsia="仿宋" w:cs="仿宋"/>
          <w:sz w:val="32"/>
          <w:szCs w:val="32"/>
          <w:lang w:val="en-US" w:eastAsia="zh-CN"/>
        </w:rPr>
        <w:t>。全县各级各类学校要以习近平总书记关于防灾减灾救灾重要指示精神为根本遵循，充分认识到雨雪冰冻等天气可能造成的严重影响，始终坚持人民至上、生命至上，强化风险意识和底线思维，做到思想上高度重视、行动上积极作为，全力做好灾害防范等应急管理工作。</w:t>
      </w:r>
    </w:p>
    <w:p>
      <w:pPr>
        <w:keepNext w:val="0"/>
        <w:keepLines w:val="0"/>
        <w:pageBreakBefore w:val="0"/>
        <w:widowControl w:val="0"/>
        <w:tabs>
          <w:tab w:val="left" w:pos="613"/>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方正黑体简体" w:hAnsi="方正黑体简体" w:eastAsia="方正黑体简体" w:cs="方正黑体简体"/>
          <w:sz w:val="32"/>
          <w:szCs w:val="32"/>
          <w:lang w:val="en-US" w:eastAsia="zh-CN"/>
        </w:rPr>
        <w:t>二、及时开展风险隐患排查整改</w:t>
      </w:r>
      <w:r>
        <w:rPr>
          <w:rFonts w:hint="eastAsia" w:ascii="仿宋" w:hAnsi="仿宋" w:eastAsia="仿宋" w:cs="仿宋"/>
          <w:sz w:val="32"/>
          <w:szCs w:val="32"/>
          <w:lang w:val="en-US" w:eastAsia="zh-CN"/>
        </w:rPr>
        <w:t>。各校要注意防范降雪、大风和持续低温等天气对学校的不利影响，立即全面开展学校安全隐患排查整治工作：一是重点突出学校校舍、大门、围墙、厕所、篮球架等的隐患排查，切实做好低温雨雪天气学校安全工作。二是重点突出学校食堂、校内锅炉、电梯、压力容器、油气输送管道、电网线路、消防、治安防控系统设备等重要设施的隐患排查，确保学校设施设备安全。三是学校要建立隐患排查台账机制，发现问题，能立即整改的，立即整改，不能立即整改的，建立健全问题、整改、责任“三个清单”，采取防护措施，制订整改方案，落实整改责任，限期整改到位，对安全隐患整改不积极、整改责任落实不到位的，将严格追究责任。</w:t>
      </w:r>
    </w:p>
    <w:p>
      <w:pPr>
        <w:keepNext w:val="0"/>
        <w:keepLines w:val="0"/>
        <w:pageBreakBefore w:val="0"/>
        <w:widowControl w:val="0"/>
        <w:tabs>
          <w:tab w:val="left" w:pos="613"/>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方正黑体简体" w:hAnsi="方正黑体简体" w:eastAsia="方正黑体简体" w:cs="方正黑体简体"/>
          <w:sz w:val="32"/>
          <w:szCs w:val="32"/>
          <w:lang w:val="en-US" w:eastAsia="zh-CN"/>
        </w:rPr>
        <w:t>三、加强交通安全教育和校车管理</w:t>
      </w:r>
      <w:r>
        <w:rPr>
          <w:rFonts w:hint="eastAsia" w:ascii="仿宋" w:hAnsi="仿宋" w:eastAsia="仿宋" w:cs="仿宋"/>
          <w:sz w:val="32"/>
          <w:szCs w:val="32"/>
          <w:lang w:val="en-US" w:eastAsia="zh-CN"/>
        </w:rPr>
        <w:t>。一是加强学生及家长乘车安全教育，教育学生坚决不乘坐拼装车、报废车、三轮车、农用车、货运车等非法运营车辆上下学。二是立即开展校车安全隐患自查，对存在安全隐患的校车要立即停用维修，严禁使用安全状况不达标的车辆上路，严禁无证车辆运送学生，严禁超载超速等违规运营行为。三是学校要加大学生上下学重点时段的管控力度，进一步落实跟车教师责任，明确跟车教师、驾驶人员及学生家长在接送孩子过程中的职责，切实做到每一个环节都有专人负责。四是各校要强化校车及接送学生车辆专项检查，配合公安、交通等部门开展校车安全专项检查，严肃惩治管理责任、制度落实不到位和违规使用“黑校车”现象。五是学校门口道路设置警示牌、减震带、“护学岗”，在上下学期间学校值班人员协助交警指挥疏导交通，引导学生安全过马路，全力保障学生的人身安全。</w:t>
      </w:r>
    </w:p>
    <w:p>
      <w:pPr>
        <w:keepNext w:val="0"/>
        <w:keepLines w:val="0"/>
        <w:pageBreakBefore w:val="0"/>
        <w:widowControl w:val="0"/>
        <w:tabs>
          <w:tab w:val="left" w:pos="613"/>
        </w:tabs>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方正黑体简体" w:hAnsi="方正黑体简体" w:eastAsia="方正黑体简体" w:cs="方正黑体简体"/>
          <w:sz w:val="32"/>
          <w:szCs w:val="32"/>
          <w:lang w:val="en-US" w:eastAsia="zh-CN"/>
        </w:rPr>
        <w:t>四、强化应急准备和抢险救援。</w:t>
      </w:r>
      <w:r>
        <w:rPr>
          <w:rFonts w:hint="eastAsia" w:ascii="仿宋" w:hAnsi="仿宋" w:eastAsia="仿宋" w:cs="仿宋"/>
          <w:sz w:val="32"/>
          <w:szCs w:val="32"/>
          <w:lang w:val="en-US" w:eastAsia="zh-CN"/>
        </w:rPr>
        <w:t>各校要本着“安全第一、</w:t>
      </w:r>
    </w:p>
    <w:p>
      <w:pPr>
        <w:keepNext w:val="0"/>
        <w:keepLines w:val="0"/>
        <w:pageBreakBefore w:val="0"/>
        <w:widowControl w:val="0"/>
        <w:tabs>
          <w:tab w:val="left" w:pos="613"/>
        </w:tabs>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命至上”原则，及时修订完善低温、雨雪、冰冻、大雾等灾害的相关应急预案，完善工作机制，压实工作责任，细化工作措施，及时做好防雪、防冻、防滑、防摔、道路交通等安全教育工作并落实防护措施；必要时，经请示教育行政主管部门同意，学校可根据实际情况调整作息时间；雨雪、大雾天气，要根据情况暂停不必要的户外集体活动，教育学生尽量减少外出，提醒学生不到冰面上滑冰或者行走，提醒家长加强对学生的校外安全监管。要加强与气象等部门的沟通联系，精准研判灾害发展，提前预布置防灾抢险救援力量，备足必要的抢险救灾物资，特别是做好除冰、扫雪等物资准备，确保能够快速处置突发险情灾情，必要时要迅速协调各类应急力量，全力保障学校教育教学秩序及师生生命财产安全。</w:t>
      </w:r>
    </w:p>
    <w:p>
      <w:pPr>
        <w:keepNext w:val="0"/>
        <w:keepLines w:val="0"/>
        <w:pageBreakBefore w:val="0"/>
        <w:widowControl w:val="0"/>
        <w:tabs>
          <w:tab w:val="left" w:pos="613"/>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方正黑体简体" w:hAnsi="方正黑体简体" w:eastAsia="方正黑体简体" w:cs="方正黑体简体"/>
          <w:sz w:val="32"/>
          <w:szCs w:val="32"/>
          <w:lang w:val="en-US" w:eastAsia="zh-CN"/>
        </w:rPr>
        <w:t>五、加强应急值守和信息报送</w:t>
      </w:r>
      <w:r>
        <w:rPr>
          <w:rFonts w:hint="eastAsia" w:ascii="仿宋" w:hAnsi="仿宋" w:eastAsia="仿宋" w:cs="仿宋"/>
          <w:sz w:val="32"/>
          <w:szCs w:val="32"/>
          <w:lang w:val="en-US" w:eastAsia="zh-CN"/>
        </w:rPr>
        <w:t>。各校要严格落实24小时值班和领导带班制度，加强值守和备勤，及时处置突发事件。要加强信息报送工作，提高信息的及时性和准确性，重大灾情要第一时间上报。对不按照规定要求，迟报、漏报、瞒报、错报信息的，将对相关人员进行责任追究。</w:t>
      </w:r>
    </w:p>
    <w:p>
      <w:pPr>
        <w:keepNext w:val="0"/>
        <w:keepLines w:val="0"/>
        <w:pageBreakBefore w:val="0"/>
        <w:widowControl w:val="0"/>
        <w:tabs>
          <w:tab w:val="left" w:pos="613"/>
        </w:tabs>
        <w:kinsoku/>
        <w:wordWrap/>
        <w:overflowPunct/>
        <w:topLinePunct w:val="0"/>
        <w:autoSpaceDE/>
        <w:autoSpaceDN/>
        <w:bidi w:val="0"/>
        <w:adjustRightInd/>
        <w:snapToGrid/>
        <w:spacing w:line="560" w:lineRule="exact"/>
        <w:ind w:firstLine="5440" w:firstLineChars="17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2020年12月28日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bookmarkStart w:id="0" w:name="_GoBack"/>
      <w:bookmarkEnd w:id="0"/>
    </w:p>
    <w:p>
      <w:pPr>
        <w:pStyle w:val="2"/>
        <w:rPr>
          <w:rFonts w:hint="default" w:ascii="仿宋" w:hAnsi="仿宋" w:eastAsia="仿宋" w:cs="仿宋"/>
          <w:sz w:val="32"/>
          <w:szCs w:val="32"/>
          <w:lang w:val="en-US" w:eastAsia="zh-CN"/>
        </w:rPr>
      </w:pPr>
    </w:p>
    <w:sectPr>
      <w:footerReference r:id="rId3" w:type="default"/>
      <w:pgSz w:w="11906" w:h="16838"/>
      <w:pgMar w:top="1440" w:right="1800" w:bottom="1440" w:left="18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qz84AgAAbw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hRDOFhp++fzv9&#10;+HX6+ZVcRXla62eIerCIC91b02FohnuPy8i6q5yKv+BD4Ie4x4u4oguEx0fTyXSaw8XhGw7Azx6f&#10;W+fDO2EUiUZBHbqXRGWHjQ996BASs2mzbqRMHZSatAW9vnqd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nP+rPzgCAABvBAAADgAAAAAAAAABACAAAAAfAQAAZHJzL2Uyb0RvYy54&#10;bWxQSwUGAAAAAAYABgBZAQAAyQ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53CF2"/>
    <w:rsid w:val="00000A7F"/>
    <w:rsid w:val="00002EE2"/>
    <w:rsid w:val="0001387B"/>
    <w:rsid w:val="00015688"/>
    <w:rsid w:val="00017204"/>
    <w:rsid w:val="00021EAE"/>
    <w:rsid w:val="00027BF6"/>
    <w:rsid w:val="00030084"/>
    <w:rsid w:val="000357C6"/>
    <w:rsid w:val="00037261"/>
    <w:rsid w:val="000375D8"/>
    <w:rsid w:val="000453AA"/>
    <w:rsid w:val="0004791E"/>
    <w:rsid w:val="00047FD3"/>
    <w:rsid w:val="000512B2"/>
    <w:rsid w:val="00065D90"/>
    <w:rsid w:val="000702D1"/>
    <w:rsid w:val="00076C95"/>
    <w:rsid w:val="00080A16"/>
    <w:rsid w:val="00080B2A"/>
    <w:rsid w:val="000822B8"/>
    <w:rsid w:val="000827A8"/>
    <w:rsid w:val="00083068"/>
    <w:rsid w:val="0009431A"/>
    <w:rsid w:val="000C01CA"/>
    <w:rsid w:val="000C0291"/>
    <w:rsid w:val="000C047A"/>
    <w:rsid w:val="000C3473"/>
    <w:rsid w:val="000D4704"/>
    <w:rsid w:val="000E4B61"/>
    <w:rsid w:val="000E5C1B"/>
    <w:rsid w:val="000E6D6B"/>
    <w:rsid w:val="000F7AF9"/>
    <w:rsid w:val="00104D75"/>
    <w:rsid w:val="001150CA"/>
    <w:rsid w:val="00123A0C"/>
    <w:rsid w:val="00126BA0"/>
    <w:rsid w:val="001309CF"/>
    <w:rsid w:val="001313F3"/>
    <w:rsid w:val="0014123B"/>
    <w:rsid w:val="00141945"/>
    <w:rsid w:val="00154242"/>
    <w:rsid w:val="0015629C"/>
    <w:rsid w:val="00156983"/>
    <w:rsid w:val="001621D1"/>
    <w:rsid w:val="001636DF"/>
    <w:rsid w:val="00190882"/>
    <w:rsid w:val="001A5788"/>
    <w:rsid w:val="001A7FA4"/>
    <w:rsid w:val="001B2A4B"/>
    <w:rsid w:val="001B4298"/>
    <w:rsid w:val="001B76F3"/>
    <w:rsid w:val="001C08DA"/>
    <w:rsid w:val="001C10AF"/>
    <w:rsid w:val="001D2056"/>
    <w:rsid w:val="001D3497"/>
    <w:rsid w:val="001E7277"/>
    <w:rsid w:val="001F0E53"/>
    <w:rsid w:val="001F52E5"/>
    <w:rsid w:val="001F6BEF"/>
    <w:rsid w:val="001F7665"/>
    <w:rsid w:val="001F7879"/>
    <w:rsid w:val="00200167"/>
    <w:rsid w:val="0022157A"/>
    <w:rsid w:val="002454D9"/>
    <w:rsid w:val="00255835"/>
    <w:rsid w:val="00261D62"/>
    <w:rsid w:val="00261F77"/>
    <w:rsid w:val="002639F8"/>
    <w:rsid w:val="00265FFC"/>
    <w:rsid w:val="00266001"/>
    <w:rsid w:val="0026660E"/>
    <w:rsid w:val="00267A54"/>
    <w:rsid w:val="00271F2F"/>
    <w:rsid w:val="002B361B"/>
    <w:rsid w:val="002B3739"/>
    <w:rsid w:val="002B6093"/>
    <w:rsid w:val="002C0D73"/>
    <w:rsid w:val="002C17BC"/>
    <w:rsid w:val="002D3CE5"/>
    <w:rsid w:val="002E31AA"/>
    <w:rsid w:val="003046EF"/>
    <w:rsid w:val="003051A0"/>
    <w:rsid w:val="00306F07"/>
    <w:rsid w:val="0031400A"/>
    <w:rsid w:val="00322413"/>
    <w:rsid w:val="00330FC2"/>
    <w:rsid w:val="003419E8"/>
    <w:rsid w:val="00341BB8"/>
    <w:rsid w:val="0034355A"/>
    <w:rsid w:val="003459C5"/>
    <w:rsid w:val="00354EE6"/>
    <w:rsid w:val="003576D0"/>
    <w:rsid w:val="00360203"/>
    <w:rsid w:val="00367AFB"/>
    <w:rsid w:val="00371CCE"/>
    <w:rsid w:val="00374351"/>
    <w:rsid w:val="0037667B"/>
    <w:rsid w:val="00382BD4"/>
    <w:rsid w:val="00392EB1"/>
    <w:rsid w:val="003A5019"/>
    <w:rsid w:val="003B377C"/>
    <w:rsid w:val="003C5A4E"/>
    <w:rsid w:val="003C5B95"/>
    <w:rsid w:val="003C6F5B"/>
    <w:rsid w:val="003E045A"/>
    <w:rsid w:val="003E0514"/>
    <w:rsid w:val="003E1844"/>
    <w:rsid w:val="003E3A17"/>
    <w:rsid w:val="003F1C86"/>
    <w:rsid w:val="00406DFD"/>
    <w:rsid w:val="004123D1"/>
    <w:rsid w:val="00412E9E"/>
    <w:rsid w:val="00413CEC"/>
    <w:rsid w:val="00415825"/>
    <w:rsid w:val="00433FE9"/>
    <w:rsid w:val="00470CD0"/>
    <w:rsid w:val="00474832"/>
    <w:rsid w:val="00476CF8"/>
    <w:rsid w:val="00483540"/>
    <w:rsid w:val="0048753C"/>
    <w:rsid w:val="00496773"/>
    <w:rsid w:val="004A2EAB"/>
    <w:rsid w:val="004A41B7"/>
    <w:rsid w:val="004A429A"/>
    <w:rsid w:val="004A5B48"/>
    <w:rsid w:val="004A7045"/>
    <w:rsid w:val="004B0136"/>
    <w:rsid w:val="004B23E3"/>
    <w:rsid w:val="004D7A2E"/>
    <w:rsid w:val="004D7FC1"/>
    <w:rsid w:val="004E21F3"/>
    <w:rsid w:val="004E6727"/>
    <w:rsid w:val="004E7A98"/>
    <w:rsid w:val="004F24CA"/>
    <w:rsid w:val="004F7D6A"/>
    <w:rsid w:val="00513619"/>
    <w:rsid w:val="00523EE5"/>
    <w:rsid w:val="005241AC"/>
    <w:rsid w:val="005277A8"/>
    <w:rsid w:val="00532312"/>
    <w:rsid w:val="00532DDB"/>
    <w:rsid w:val="00551A8E"/>
    <w:rsid w:val="005609AF"/>
    <w:rsid w:val="00561966"/>
    <w:rsid w:val="00571620"/>
    <w:rsid w:val="00576B46"/>
    <w:rsid w:val="00580CD0"/>
    <w:rsid w:val="005811AC"/>
    <w:rsid w:val="00586C56"/>
    <w:rsid w:val="005A0420"/>
    <w:rsid w:val="005A6A31"/>
    <w:rsid w:val="005B00CE"/>
    <w:rsid w:val="005C0048"/>
    <w:rsid w:val="005C0296"/>
    <w:rsid w:val="005C2AB9"/>
    <w:rsid w:val="005C36E1"/>
    <w:rsid w:val="005D146C"/>
    <w:rsid w:val="005D2587"/>
    <w:rsid w:val="005D5EF2"/>
    <w:rsid w:val="005E2843"/>
    <w:rsid w:val="005E61D7"/>
    <w:rsid w:val="005E633C"/>
    <w:rsid w:val="005F298B"/>
    <w:rsid w:val="005F5664"/>
    <w:rsid w:val="005F6280"/>
    <w:rsid w:val="00601C0C"/>
    <w:rsid w:val="006020A7"/>
    <w:rsid w:val="0060299C"/>
    <w:rsid w:val="006058F9"/>
    <w:rsid w:val="00612824"/>
    <w:rsid w:val="00616E28"/>
    <w:rsid w:val="00621245"/>
    <w:rsid w:val="006215FC"/>
    <w:rsid w:val="00633A0C"/>
    <w:rsid w:val="00633C1C"/>
    <w:rsid w:val="00634C86"/>
    <w:rsid w:val="006469FB"/>
    <w:rsid w:val="00653919"/>
    <w:rsid w:val="00655427"/>
    <w:rsid w:val="00655FF2"/>
    <w:rsid w:val="006564B8"/>
    <w:rsid w:val="00660605"/>
    <w:rsid w:val="0067028B"/>
    <w:rsid w:val="00672B36"/>
    <w:rsid w:val="00674D07"/>
    <w:rsid w:val="00681121"/>
    <w:rsid w:val="00681770"/>
    <w:rsid w:val="00687175"/>
    <w:rsid w:val="006924C8"/>
    <w:rsid w:val="006944AD"/>
    <w:rsid w:val="0069626C"/>
    <w:rsid w:val="00696E85"/>
    <w:rsid w:val="006B36D5"/>
    <w:rsid w:val="006B5AC5"/>
    <w:rsid w:val="006C26F4"/>
    <w:rsid w:val="006C27DC"/>
    <w:rsid w:val="006C4C1C"/>
    <w:rsid w:val="006C4C21"/>
    <w:rsid w:val="006C7047"/>
    <w:rsid w:val="006D0563"/>
    <w:rsid w:val="006D0EB6"/>
    <w:rsid w:val="006E0573"/>
    <w:rsid w:val="006E20D3"/>
    <w:rsid w:val="006E35B3"/>
    <w:rsid w:val="006E4496"/>
    <w:rsid w:val="006E51D0"/>
    <w:rsid w:val="00700934"/>
    <w:rsid w:val="00712C90"/>
    <w:rsid w:val="0071704B"/>
    <w:rsid w:val="00717975"/>
    <w:rsid w:val="00723FE6"/>
    <w:rsid w:val="00730026"/>
    <w:rsid w:val="007347F5"/>
    <w:rsid w:val="00737077"/>
    <w:rsid w:val="0073727B"/>
    <w:rsid w:val="00757052"/>
    <w:rsid w:val="007605C3"/>
    <w:rsid w:val="007635BA"/>
    <w:rsid w:val="00767EF5"/>
    <w:rsid w:val="00776E5C"/>
    <w:rsid w:val="007816BC"/>
    <w:rsid w:val="007905D5"/>
    <w:rsid w:val="0079114B"/>
    <w:rsid w:val="00795250"/>
    <w:rsid w:val="007A2388"/>
    <w:rsid w:val="007A4DA6"/>
    <w:rsid w:val="007A5546"/>
    <w:rsid w:val="007A754E"/>
    <w:rsid w:val="007C0866"/>
    <w:rsid w:val="007C67D0"/>
    <w:rsid w:val="007C68FF"/>
    <w:rsid w:val="007D4B6C"/>
    <w:rsid w:val="007D529D"/>
    <w:rsid w:val="007D7ABB"/>
    <w:rsid w:val="007E13C7"/>
    <w:rsid w:val="007E48ED"/>
    <w:rsid w:val="007F00B0"/>
    <w:rsid w:val="007F0A1F"/>
    <w:rsid w:val="007F4C71"/>
    <w:rsid w:val="00800EE7"/>
    <w:rsid w:val="0080239D"/>
    <w:rsid w:val="00804ABA"/>
    <w:rsid w:val="008073F5"/>
    <w:rsid w:val="00807E65"/>
    <w:rsid w:val="008154EB"/>
    <w:rsid w:val="008347BA"/>
    <w:rsid w:val="0083558C"/>
    <w:rsid w:val="00840B00"/>
    <w:rsid w:val="008431C5"/>
    <w:rsid w:val="00844DCC"/>
    <w:rsid w:val="00844E51"/>
    <w:rsid w:val="00853063"/>
    <w:rsid w:val="00864E97"/>
    <w:rsid w:val="00870940"/>
    <w:rsid w:val="00874F75"/>
    <w:rsid w:val="00884BF1"/>
    <w:rsid w:val="0088627F"/>
    <w:rsid w:val="008902EC"/>
    <w:rsid w:val="00893FD7"/>
    <w:rsid w:val="008A269B"/>
    <w:rsid w:val="008A2CD9"/>
    <w:rsid w:val="008A7229"/>
    <w:rsid w:val="008A72ED"/>
    <w:rsid w:val="008B2CC5"/>
    <w:rsid w:val="008B43D3"/>
    <w:rsid w:val="008B7437"/>
    <w:rsid w:val="008B778E"/>
    <w:rsid w:val="008D277C"/>
    <w:rsid w:val="008D2A86"/>
    <w:rsid w:val="008E1CB1"/>
    <w:rsid w:val="008E4B71"/>
    <w:rsid w:val="008F1E55"/>
    <w:rsid w:val="008F222F"/>
    <w:rsid w:val="009002B5"/>
    <w:rsid w:val="009053FA"/>
    <w:rsid w:val="00921BD4"/>
    <w:rsid w:val="0093099F"/>
    <w:rsid w:val="00930EAA"/>
    <w:rsid w:val="00931DC3"/>
    <w:rsid w:val="00937BEC"/>
    <w:rsid w:val="00943E92"/>
    <w:rsid w:val="00944258"/>
    <w:rsid w:val="009475D0"/>
    <w:rsid w:val="00953523"/>
    <w:rsid w:val="00954541"/>
    <w:rsid w:val="00955065"/>
    <w:rsid w:val="0095590C"/>
    <w:rsid w:val="0096084C"/>
    <w:rsid w:val="0096367A"/>
    <w:rsid w:val="0096633E"/>
    <w:rsid w:val="00992441"/>
    <w:rsid w:val="00992D2E"/>
    <w:rsid w:val="009A3064"/>
    <w:rsid w:val="009D4BCD"/>
    <w:rsid w:val="009D580F"/>
    <w:rsid w:val="009F1641"/>
    <w:rsid w:val="009F3801"/>
    <w:rsid w:val="00A11776"/>
    <w:rsid w:val="00A2316B"/>
    <w:rsid w:val="00A27137"/>
    <w:rsid w:val="00A31817"/>
    <w:rsid w:val="00A40AF2"/>
    <w:rsid w:val="00A47C75"/>
    <w:rsid w:val="00A516EE"/>
    <w:rsid w:val="00A56FC5"/>
    <w:rsid w:val="00A612B4"/>
    <w:rsid w:val="00A624FF"/>
    <w:rsid w:val="00A830C8"/>
    <w:rsid w:val="00A933C4"/>
    <w:rsid w:val="00AA0506"/>
    <w:rsid w:val="00AA1E55"/>
    <w:rsid w:val="00AA4C2C"/>
    <w:rsid w:val="00AA706F"/>
    <w:rsid w:val="00AB349A"/>
    <w:rsid w:val="00AB6FEA"/>
    <w:rsid w:val="00AC26FF"/>
    <w:rsid w:val="00AC3C26"/>
    <w:rsid w:val="00AC5475"/>
    <w:rsid w:val="00AC56CB"/>
    <w:rsid w:val="00AD0E40"/>
    <w:rsid w:val="00AD3E96"/>
    <w:rsid w:val="00AD49EF"/>
    <w:rsid w:val="00AD5D73"/>
    <w:rsid w:val="00AD6B71"/>
    <w:rsid w:val="00AE24A8"/>
    <w:rsid w:val="00AE56EF"/>
    <w:rsid w:val="00AF6F6D"/>
    <w:rsid w:val="00B027A8"/>
    <w:rsid w:val="00B05791"/>
    <w:rsid w:val="00B0680B"/>
    <w:rsid w:val="00B1093F"/>
    <w:rsid w:val="00B10A0F"/>
    <w:rsid w:val="00B158E8"/>
    <w:rsid w:val="00B179A8"/>
    <w:rsid w:val="00B328E8"/>
    <w:rsid w:val="00B44DC5"/>
    <w:rsid w:val="00B46724"/>
    <w:rsid w:val="00B47669"/>
    <w:rsid w:val="00B51800"/>
    <w:rsid w:val="00B51FF9"/>
    <w:rsid w:val="00B5608F"/>
    <w:rsid w:val="00B674AD"/>
    <w:rsid w:val="00B76E55"/>
    <w:rsid w:val="00B81D5B"/>
    <w:rsid w:val="00B83366"/>
    <w:rsid w:val="00B856C6"/>
    <w:rsid w:val="00B87657"/>
    <w:rsid w:val="00B87E82"/>
    <w:rsid w:val="00B9271F"/>
    <w:rsid w:val="00B93E06"/>
    <w:rsid w:val="00B941EC"/>
    <w:rsid w:val="00BA2879"/>
    <w:rsid w:val="00BA619F"/>
    <w:rsid w:val="00BA7BEA"/>
    <w:rsid w:val="00BB253F"/>
    <w:rsid w:val="00BC2061"/>
    <w:rsid w:val="00BC25FF"/>
    <w:rsid w:val="00BD55B2"/>
    <w:rsid w:val="00BD6BEA"/>
    <w:rsid w:val="00BD6D8F"/>
    <w:rsid w:val="00BE3A02"/>
    <w:rsid w:val="00BE6D99"/>
    <w:rsid w:val="00BF078F"/>
    <w:rsid w:val="00C0217C"/>
    <w:rsid w:val="00C21FE7"/>
    <w:rsid w:val="00C23214"/>
    <w:rsid w:val="00C30A2B"/>
    <w:rsid w:val="00C35EED"/>
    <w:rsid w:val="00C36CD2"/>
    <w:rsid w:val="00C419BC"/>
    <w:rsid w:val="00C41F2C"/>
    <w:rsid w:val="00C44174"/>
    <w:rsid w:val="00C518FC"/>
    <w:rsid w:val="00C60C6A"/>
    <w:rsid w:val="00C638B6"/>
    <w:rsid w:val="00C81E25"/>
    <w:rsid w:val="00C948E8"/>
    <w:rsid w:val="00CA2CF6"/>
    <w:rsid w:val="00CB4DF3"/>
    <w:rsid w:val="00CC3DF1"/>
    <w:rsid w:val="00CD2068"/>
    <w:rsid w:val="00CD24A8"/>
    <w:rsid w:val="00CD4147"/>
    <w:rsid w:val="00CE3807"/>
    <w:rsid w:val="00CE42F9"/>
    <w:rsid w:val="00CF69CF"/>
    <w:rsid w:val="00D00221"/>
    <w:rsid w:val="00D01223"/>
    <w:rsid w:val="00D03C13"/>
    <w:rsid w:val="00D043B7"/>
    <w:rsid w:val="00D050ED"/>
    <w:rsid w:val="00D07404"/>
    <w:rsid w:val="00D102D9"/>
    <w:rsid w:val="00D35A3F"/>
    <w:rsid w:val="00D35DBA"/>
    <w:rsid w:val="00D4057D"/>
    <w:rsid w:val="00D45BF5"/>
    <w:rsid w:val="00D621E9"/>
    <w:rsid w:val="00D63A6E"/>
    <w:rsid w:val="00D64AA5"/>
    <w:rsid w:val="00D7382E"/>
    <w:rsid w:val="00D7573A"/>
    <w:rsid w:val="00D84AE7"/>
    <w:rsid w:val="00D863AE"/>
    <w:rsid w:val="00D94FD3"/>
    <w:rsid w:val="00DB720A"/>
    <w:rsid w:val="00DC02B0"/>
    <w:rsid w:val="00DC0CA8"/>
    <w:rsid w:val="00DC1F96"/>
    <w:rsid w:val="00DC5FD4"/>
    <w:rsid w:val="00DF3898"/>
    <w:rsid w:val="00DF71F4"/>
    <w:rsid w:val="00DF7457"/>
    <w:rsid w:val="00DF796F"/>
    <w:rsid w:val="00E0294C"/>
    <w:rsid w:val="00E070CC"/>
    <w:rsid w:val="00E144E0"/>
    <w:rsid w:val="00E256FD"/>
    <w:rsid w:val="00E3209F"/>
    <w:rsid w:val="00E355E5"/>
    <w:rsid w:val="00E3707E"/>
    <w:rsid w:val="00E41B5F"/>
    <w:rsid w:val="00E4210D"/>
    <w:rsid w:val="00E471DE"/>
    <w:rsid w:val="00E50206"/>
    <w:rsid w:val="00E65562"/>
    <w:rsid w:val="00E72E69"/>
    <w:rsid w:val="00EA35CD"/>
    <w:rsid w:val="00EA4341"/>
    <w:rsid w:val="00EC0442"/>
    <w:rsid w:val="00EC2404"/>
    <w:rsid w:val="00EC24C7"/>
    <w:rsid w:val="00EC28DF"/>
    <w:rsid w:val="00EC3187"/>
    <w:rsid w:val="00ED208A"/>
    <w:rsid w:val="00ED5BA3"/>
    <w:rsid w:val="00ED64AD"/>
    <w:rsid w:val="00EE398B"/>
    <w:rsid w:val="00EE799C"/>
    <w:rsid w:val="00EF64A0"/>
    <w:rsid w:val="00F055E1"/>
    <w:rsid w:val="00F1058C"/>
    <w:rsid w:val="00F10C6D"/>
    <w:rsid w:val="00F13358"/>
    <w:rsid w:val="00F1671E"/>
    <w:rsid w:val="00F1752D"/>
    <w:rsid w:val="00F2141C"/>
    <w:rsid w:val="00F223EB"/>
    <w:rsid w:val="00F231AD"/>
    <w:rsid w:val="00F23710"/>
    <w:rsid w:val="00F30B23"/>
    <w:rsid w:val="00F312A6"/>
    <w:rsid w:val="00F35068"/>
    <w:rsid w:val="00F53B91"/>
    <w:rsid w:val="00F545E4"/>
    <w:rsid w:val="00F57073"/>
    <w:rsid w:val="00F66330"/>
    <w:rsid w:val="00F6661E"/>
    <w:rsid w:val="00F670E9"/>
    <w:rsid w:val="00F74740"/>
    <w:rsid w:val="00F87164"/>
    <w:rsid w:val="00F91186"/>
    <w:rsid w:val="00F932EC"/>
    <w:rsid w:val="00FA036F"/>
    <w:rsid w:val="00FA0C4D"/>
    <w:rsid w:val="00FA3F63"/>
    <w:rsid w:val="00FA44F8"/>
    <w:rsid w:val="00FC0585"/>
    <w:rsid w:val="00FC28D5"/>
    <w:rsid w:val="00FC5C34"/>
    <w:rsid w:val="00FD1A18"/>
    <w:rsid w:val="00FD3073"/>
    <w:rsid w:val="00FE672E"/>
    <w:rsid w:val="00FE7D22"/>
    <w:rsid w:val="00FF60BD"/>
    <w:rsid w:val="050E1DC3"/>
    <w:rsid w:val="07723857"/>
    <w:rsid w:val="0B522221"/>
    <w:rsid w:val="112021ED"/>
    <w:rsid w:val="11565BFD"/>
    <w:rsid w:val="11DB1818"/>
    <w:rsid w:val="15F50B41"/>
    <w:rsid w:val="19D16D08"/>
    <w:rsid w:val="1A90445C"/>
    <w:rsid w:val="1AA221FE"/>
    <w:rsid w:val="1AC25754"/>
    <w:rsid w:val="1C9C4910"/>
    <w:rsid w:val="25887920"/>
    <w:rsid w:val="269A50F8"/>
    <w:rsid w:val="2B3D73E1"/>
    <w:rsid w:val="30F5415E"/>
    <w:rsid w:val="31C6028B"/>
    <w:rsid w:val="33F72E5C"/>
    <w:rsid w:val="3E293F45"/>
    <w:rsid w:val="431C6899"/>
    <w:rsid w:val="456457CE"/>
    <w:rsid w:val="492646C9"/>
    <w:rsid w:val="497B5F35"/>
    <w:rsid w:val="4A2263F4"/>
    <w:rsid w:val="4B6A40E8"/>
    <w:rsid w:val="51922B70"/>
    <w:rsid w:val="54045541"/>
    <w:rsid w:val="54634AC0"/>
    <w:rsid w:val="58316796"/>
    <w:rsid w:val="58D26B25"/>
    <w:rsid w:val="599D602A"/>
    <w:rsid w:val="5FC85270"/>
    <w:rsid w:val="60B60442"/>
    <w:rsid w:val="61D97EAF"/>
    <w:rsid w:val="628D68F6"/>
    <w:rsid w:val="62A53CF2"/>
    <w:rsid w:val="647A08E1"/>
    <w:rsid w:val="6C5E113F"/>
    <w:rsid w:val="6EF0029F"/>
    <w:rsid w:val="7B5A2D8A"/>
    <w:rsid w:val="7DA75164"/>
    <w:rsid w:val="7F1B00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sdException w:qFormat="1" w:uiPriority="0" w:name="heading 3"/>
    <w:lsdException w:qFormat="1" w:uiPriority="0" w:name="heading 4"/>
    <w:lsdException w:qFormat="1" w:unhideWhenUsed="0" w:uiPriority="99" w:semiHidden="0" w:name="heading 5" w:locked="1"/>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
    <w:qFormat/>
    <w:locked/>
    <w:uiPriority w:val="99"/>
    <w:pPr>
      <w:keepNext/>
      <w:keepLines/>
      <w:spacing w:before="340" w:after="330" w:line="576" w:lineRule="auto"/>
      <w:outlineLvl w:val="0"/>
    </w:pPr>
    <w:rPr>
      <w:rFonts w:ascii="Calibri" w:hAnsi="Calibri"/>
      <w:b/>
      <w:bCs/>
      <w:kern w:val="44"/>
      <w:sz w:val="28"/>
      <w:szCs w:val="28"/>
    </w:rPr>
  </w:style>
  <w:style w:type="paragraph" w:styleId="4">
    <w:name w:val="heading 5"/>
    <w:basedOn w:val="1"/>
    <w:next w:val="1"/>
    <w:link w:val="15"/>
    <w:qFormat/>
    <w:locked/>
    <w:uiPriority w:val="99"/>
    <w:pPr>
      <w:keepNext/>
      <w:keepLines/>
      <w:spacing w:before="280" w:after="290" w:line="376" w:lineRule="auto"/>
      <w:outlineLvl w:val="4"/>
    </w:pPr>
    <w:rPr>
      <w:rFonts w:ascii="Calibri" w:hAnsi="Calibri"/>
      <w:b/>
      <w:bCs/>
      <w:sz w:val="28"/>
      <w:szCs w:val="28"/>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spacing w:before="100" w:beforeAutospacing="1"/>
      <w:ind w:firstLine="200" w:firstLineChars="200"/>
    </w:pPr>
    <w:rPr>
      <w:rFonts w:ascii="Calibri" w:hAnsi="Calibri" w:cs="宋体"/>
      <w:color w:val="000000"/>
    </w:rPr>
  </w:style>
  <w:style w:type="paragraph" w:styleId="5">
    <w:name w:val="Date"/>
    <w:basedOn w:val="1"/>
    <w:next w:val="1"/>
    <w:link w:val="26"/>
    <w:qFormat/>
    <w:locked/>
    <w:uiPriority w:val="99"/>
    <w:pPr>
      <w:ind w:left="100" w:leftChars="2500"/>
    </w:p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Heading 1 Char"/>
    <w:basedOn w:val="11"/>
    <w:link w:val="3"/>
    <w:qFormat/>
    <w:locked/>
    <w:uiPriority w:val="99"/>
    <w:rPr>
      <w:rFonts w:ascii="Times New Roman" w:hAnsi="Times New Roman" w:cs="Times New Roman"/>
      <w:b/>
      <w:bCs/>
      <w:kern w:val="44"/>
      <w:sz w:val="44"/>
      <w:szCs w:val="44"/>
    </w:rPr>
  </w:style>
  <w:style w:type="character" w:customStyle="1" w:styleId="15">
    <w:name w:val="Heading 5 Char"/>
    <w:basedOn w:val="11"/>
    <w:link w:val="4"/>
    <w:semiHidden/>
    <w:qFormat/>
    <w:locked/>
    <w:uiPriority w:val="99"/>
    <w:rPr>
      <w:rFonts w:ascii="Times New Roman" w:hAnsi="Times New Roman" w:cs="Times New Roman"/>
      <w:b/>
      <w:bCs/>
      <w:sz w:val="28"/>
      <w:szCs w:val="28"/>
    </w:rPr>
  </w:style>
  <w:style w:type="character" w:customStyle="1" w:styleId="16">
    <w:name w:val="Footer Char"/>
    <w:basedOn w:val="11"/>
    <w:link w:val="6"/>
    <w:semiHidden/>
    <w:qFormat/>
    <w:locked/>
    <w:uiPriority w:val="99"/>
    <w:rPr>
      <w:rFonts w:ascii="Times New Roman" w:hAnsi="Times New Roman" w:cs="Times New Roman"/>
      <w:sz w:val="18"/>
      <w:szCs w:val="18"/>
    </w:rPr>
  </w:style>
  <w:style w:type="character" w:customStyle="1" w:styleId="17">
    <w:name w:val="Header Char"/>
    <w:basedOn w:val="11"/>
    <w:link w:val="7"/>
    <w:semiHidden/>
    <w:qFormat/>
    <w:locked/>
    <w:uiPriority w:val="99"/>
    <w:rPr>
      <w:rFonts w:ascii="Times New Roman" w:hAnsi="Times New Roman" w:cs="Times New Roman"/>
      <w:sz w:val="18"/>
      <w:szCs w:val="18"/>
    </w:rPr>
  </w:style>
  <w:style w:type="character" w:customStyle="1" w:styleId="18">
    <w:name w:val="apple-converted-space"/>
    <w:basedOn w:val="11"/>
    <w:qFormat/>
    <w:uiPriority w:val="99"/>
    <w:rPr>
      <w:rFonts w:cs="Times New Roman"/>
    </w:rPr>
  </w:style>
  <w:style w:type="paragraph" w:customStyle="1" w:styleId="19">
    <w:name w:val="Char"/>
    <w:basedOn w:val="1"/>
    <w:qFormat/>
    <w:uiPriority w:val="99"/>
    <w:pPr>
      <w:spacing w:beforeLines="50" w:afterLines="50" w:line="300" w:lineRule="auto"/>
      <w:ind w:firstLine="480" w:firstLineChars="200"/>
      <w:jc w:val="left"/>
    </w:pPr>
    <w:rPr>
      <w:rFonts w:ascii="宋体" w:hAnsi="宋体"/>
      <w:b/>
      <w:bCs/>
      <w:sz w:val="28"/>
      <w:szCs w:val="28"/>
    </w:rPr>
  </w:style>
  <w:style w:type="paragraph" w:customStyle="1" w:styleId="20">
    <w:name w:val="Char1"/>
    <w:basedOn w:val="1"/>
    <w:next w:val="1"/>
    <w:qFormat/>
    <w:uiPriority w:val="99"/>
    <w:pPr>
      <w:widowControl/>
      <w:spacing w:line="360" w:lineRule="auto"/>
      <w:jc w:val="left"/>
    </w:pPr>
    <w:rPr>
      <w:kern w:val="0"/>
      <w:szCs w:val="20"/>
      <w:lang w:eastAsia="en-US"/>
    </w:rPr>
  </w:style>
  <w:style w:type="paragraph" w:styleId="21">
    <w:name w:val="List Paragraph"/>
    <w:basedOn w:val="1"/>
    <w:qFormat/>
    <w:uiPriority w:val="99"/>
    <w:pPr>
      <w:ind w:firstLine="420" w:firstLineChars="200"/>
    </w:pPr>
    <w:rPr>
      <w:rFonts w:ascii="Calibri" w:hAnsi="Calibri"/>
      <w:szCs w:val="22"/>
    </w:rPr>
  </w:style>
  <w:style w:type="character" w:customStyle="1" w:styleId="22">
    <w:name w:val="font11"/>
    <w:basedOn w:val="11"/>
    <w:qFormat/>
    <w:uiPriority w:val="99"/>
    <w:rPr>
      <w:rFonts w:ascii="宋体" w:hAnsi="宋体" w:eastAsia="宋体" w:cs="宋体"/>
      <w:b/>
      <w:color w:val="000000"/>
      <w:sz w:val="28"/>
      <w:szCs w:val="28"/>
      <w:u w:val="none"/>
    </w:rPr>
  </w:style>
  <w:style w:type="character" w:customStyle="1" w:styleId="23">
    <w:name w:val="Char Char"/>
    <w:qFormat/>
    <w:uiPriority w:val="99"/>
    <w:rPr>
      <w:rFonts w:ascii="Calibri" w:hAnsi="Calibri" w:eastAsia="仿宋_GB2312"/>
      <w:kern w:val="2"/>
      <w:sz w:val="18"/>
      <w:lang w:val="en-US" w:eastAsia="zh-CN"/>
    </w:rPr>
  </w:style>
  <w:style w:type="character" w:customStyle="1" w:styleId="24">
    <w:name w:val="Char Char Char Char"/>
    <w:qFormat/>
    <w:uiPriority w:val="99"/>
    <w:rPr>
      <w:rFonts w:ascii="宋体" w:hAnsi="宋体" w:eastAsia="宋体"/>
      <w:b/>
      <w:kern w:val="2"/>
      <w:sz w:val="32"/>
      <w:lang w:val="en-US" w:eastAsia="zh-CN"/>
    </w:rPr>
  </w:style>
  <w:style w:type="paragraph" w:customStyle="1" w:styleId="25">
    <w:name w:val="表格"/>
    <w:basedOn w:val="1"/>
    <w:qFormat/>
    <w:uiPriority w:val="99"/>
    <w:pPr>
      <w:adjustRightInd w:val="0"/>
      <w:spacing w:line="332" w:lineRule="atLeast"/>
      <w:ind w:left="219" w:leftChars="100"/>
    </w:pPr>
    <w:rPr>
      <w:rFonts w:ascii="Calibri" w:hAnsi="Calibri"/>
      <w:kern w:val="0"/>
      <w:sz w:val="18"/>
      <w:szCs w:val="20"/>
    </w:rPr>
  </w:style>
  <w:style w:type="character" w:customStyle="1" w:styleId="26">
    <w:name w:val="Date Char"/>
    <w:basedOn w:val="11"/>
    <w:link w:val="5"/>
    <w:semiHidden/>
    <w:qFormat/>
    <w:locked/>
    <w:uiPriority w:val="99"/>
    <w:rPr>
      <w:rFonts w:ascii="Times New Roman" w:hAnsi="Times New Roman" w:cs="Times New Roman"/>
      <w:sz w:val="21"/>
      <w:szCs w:val="21"/>
    </w:rPr>
  </w:style>
  <w:style w:type="paragraph" w:customStyle="1" w:styleId="27">
    <w:name w:val="p0"/>
    <w:basedOn w:val="1"/>
    <w:qFormat/>
    <w:uiPriority w:val="99"/>
    <w:pPr>
      <w:widowControl/>
      <w:ind w:firstLine="420"/>
      <w:jc w:val="left"/>
    </w:pPr>
    <w:rPr>
      <w:kern w:val="0"/>
      <w:sz w:val="20"/>
      <w:szCs w:val="20"/>
    </w:rPr>
  </w:style>
  <w:style w:type="character" w:customStyle="1" w:styleId="28">
    <w:name w:val="页脚 Char"/>
    <w:qFormat/>
    <w:uiPriority w:val="99"/>
    <w:rPr>
      <w:kern w:val="2"/>
      <w:sz w:val="18"/>
    </w:rPr>
  </w:style>
  <w:style w:type="paragraph" w:customStyle="1" w:styleId="29">
    <w:name w:val="Char Char2"/>
    <w:basedOn w:val="1"/>
    <w:next w:val="1"/>
    <w:qFormat/>
    <w:uiPriority w:val="99"/>
    <w:pPr>
      <w:widowControl/>
      <w:spacing w:line="360" w:lineRule="auto"/>
      <w:jc w:val="left"/>
    </w:pPr>
    <w:rPr>
      <w:kern w:val="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1427</Words>
  <Characters>1441</Characters>
  <Lines>0</Lines>
  <Paragraphs>0</Paragraphs>
  <TotalTime>8</TotalTime>
  <ScaleCrop>false</ScaleCrop>
  <LinksUpToDate>false</LinksUpToDate>
  <CharactersWithSpaces>1528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2019-03-05T00:38:00Z</dcterms:created>
  <dc:creator>崔爱民</dc:creator>
  <cp:lastModifiedBy>G to the D</cp:lastModifiedBy>
  <cp:lastPrinted>2020-12-28T00:19:00Z</cp:lastPrinted>
  <dcterms:modified xsi:type="dcterms:W3CDTF">2020-12-28T07:56:43Z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