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40"/>
          <w:lang w:val="en-US" w:eastAsia="zh-CN"/>
        </w:rPr>
      </w:pPr>
    </w:p>
    <w:p>
      <w:pPr>
        <w:ind w:left="2409" w:hanging="2409" w:hangingChars="600"/>
        <w:jc w:val="both"/>
        <w:rPr>
          <w:rFonts w:hint="eastAsia" w:ascii="仿宋" w:hAnsi="仿宋" w:eastAsia="仿宋" w:cs="仿宋"/>
          <w:sz w:val="32"/>
          <w:szCs w:val="40"/>
        </w:rPr>
      </w:pPr>
      <w:r>
        <w:rPr>
          <w:rFonts w:hint="eastAsia" w:ascii="仿宋" w:hAnsi="仿宋" w:eastAsia="仿宋" w:cs="仿宋"/>
          <w:b/>
          <w:bCs/>
          <w:sz w:val="40"/>
          <w:szCs w:val="48"/>
          <w:lang w:val="en-US" w:eastAsia="zh-CN"/>
        </w:rPr>
        <w:t>泗县</w:t>
      </w:r>
      <w:r>
        <w:rPr>
          <w:rFonts w:hint="eastAsia" w:ascii="仿宋" w:hAnsi="仿宋" w:eastAsia="仿宋" w:cs="仿宋"/>
          <w:b/>
          <w:bCs/>
          <w:sz w:val="40"/>
          <w:szCs w:val="48"/>
        </w:rPr>
        <w:t>城市公共供水管网覆盖范围内非法自备水源井封闭工作方案</w:t>
      </w:r>
    </w:p>
    <w:p>
      <w:pPr>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 xml:space="preserve">    </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为加强水资源的统一管理，</w:t>
      </w:r>
      <w:r>
        <w:rPr>
          <w:rFonts w:hint="eastAsia" w:ascii="仿宋" w:hAnsi="仿宋" w:eastAsia="仿宋" w:cs="仿宋"/>
          <w:sz w:val="32"/>
          <w:szCs w:val="40"/>
          <w:lang w:val="en-US" w:eastAsia="zh-CN"/>
        </w:rPr>
        <w:t>实现地表水与地下水水源替代，</w:t>
      </w:r>
      <w:r>
        <w:rPr>
          <w:rFonts w:hint="eastAsia" w:ascii="仿宋" w:hAnsi="仿宋" w:eastAsia="仿宋" w:cs="仿宋"/>
          <w:sz w:val="32"/>
          <w:szCs w:val="40"/>
        </w:rPr>
        <w:t>稳步减少城市地下水开采，全面节约、保护和合理开发利用城市地下水资源，确保水资源高效、可持续开发利用，依据《取水许可和水资源征收管理条例》（国务院 460 号令）、《宿州市</w:t>
      </w:r>
      <w:r>
        <w:rPr>
          <w:rFonts w:hint="eastAsia" w:ascii="仿宋" w:hAnsi="仿宋" w:eastAsia="仿宋" w:cs="仿宋"/>
          <w:sz w:val="32"/>
          <w:szCs w:val="40"/>
          <w:lang w:val="en-US" w:eastAsia="zh-CN"/>
        </w:rPr>
        <w:t>地下</w:t>
      </w:r>
      <w:r>
        <w:rPr>
          <w:rFonts w:hint="eastAsia" w:ascii="仿宋" w:hAnsi="仿宋" w:eastAsia="仿宋" w:cs="仿宋"/>
          <w:sz w:val="32"/>
          <w:szCs w:val="40"/>
        </w:rPr>
        <w:t xml:space="preserve">水资源管理办法》（市政府令第 </w:t>
      </w:r>
      <w:r>
        <w:rPr>
          <w:rFonts w:hint="eastAsia" w:ascii="仿宋" w:hAnsi="仿宋" w:eastAsia="仿宋" w:cs="仿宋"/>
          <w:sz w:val="32"/>
          <w:szCs w:val="40"/>
          <w:lang w:val="en-US" w:eastAsia="zh-CN"/>
        </w:rPr>
        <w:t>2</w:t>
      </w:r>
      <w:r>
        <w:rPr>
          <w:rFonts w:hint="eastAsia" w:ascii="仿宋" w:hAnsi="仿宋" w:eastAsia="仿宋" w:cs="仿宋"/>
          <w:sz w:val="32"/>
          <w:szCs w:val="40"/>
        </w:rPr>
        <w:t>号）</w:t>
      </w:r>
      <w:r>
        <w:rPr>
          <w:rFonts w:hint="eastAsia" w:ascii="仿宋" w:hAnsi="仿宋" w:eastAsia="仿宋" w:cs="仿宋"/>
          <w:sz w:val="32"/>
          <w:szCs w:val="40"/>
          <w:lang w:eastAsia="zh-CN"/>
        </w:rPr>
        <w:t>、《宿州市城市公共供水管网覆盖范围内非法自备水源井封闭工作方案》（宿政办明电〔2016〕26 号）</w:t>
      </w:r>
      <w:r>
        <w:rPr>
          <w:rFonts w:hint="eastAsia" w:ascii="仿宋" w:hAnsi="仿宋" w:eastAsia="仿宋" w:cs="仿宋"/>
          <w:sz w:val="32"/>
          <w:szCs w:val="40"/>
        </w:rPr>
        <w:t>等相关法律法规</w:t>
      </w:r>
      <w:r>
        <w:rPr>
          <w:rFonts w:hint="eastAsia" w:ascii="仿宋" w:hAnsi="仿宋" w:eastAsia="仿宋" w:cs="仿宋"/>
          <w:sz w:val="32"/>
          <w:szCs w:val="40"/>
          <w:lang w:eastAsia="zh-CN"/>
        </w:rPr>
        <w:t>，</w:t>
      </w:r>
      <w:r>
        <w:rPr>
          <w:rFonts w:hint="eastAsia" w:ascii="仿宋" w:hAnsi="仿宋" w:eastAsia="仿宋" w:cs="仿宋"/>
          <w:sz w:val="32"/>
          <w:szCs w:val="40"/>
        </w:rPr>
        <w:t>进一步规范我</w:t>
      </w:r>
      <w:r>
        <w:rPr>
          <w:rFonts w:hint="eastAsia" w:ascii="仿宋" w:hAnsi="仿宋" w:eastAsia="仿宋" w:cs="仿宋"/>
          <w:sz w:val="32"/>
          <w:szCs w:val="40"/>
          <w:lang w:val="en-US" w:eastAsia="zh-CN"/>
        </w:rPr>
        <w:t>县</w:t>
      </w:r>
      <w:r>
        <w:rPr>
          <w:rFonts w:hint="eastAsia" w:ascii="仿宋" w:hAnsi="仿宋" w:eastAsia="仿宋" w:cs="仿宋"/>
          <w:sz w:val="32"/>
          <w:szCs w:val="40"/>
        </w:rPr>
        <w:t>城区自备水源井取水行为，确保我</w:t>
      </w:r>
      <w:r>
        <w:rPr>
          <w:rFonts w:hint="eastAsia" w:ascii="仿宋" w:hAnsi="仿宋" w:eastAsia="仿宋" w:cs="仿宋"/>
          <w:sz w:val="32"/>
          <w:szCs w:val="40"/>
          <w:lang w:val="en-US" w:eastAsia="zh-CN"/>
        </w:rPr>
        <w:t>县</w:t>
      </w:r>
      <w:r>
        <w:rPr>
          <w:rFonts w:hint="eastAsia" w:ascii="仿宋" w:hAnsi="仿宋" w:eastAsia="仿宋" w:cs="仿宋"/>
          <w:sz w:val="32"/>
          <w:szCs w:val="40"/>
        </w:rPr>
        <w:t>饮用水安全，特制定非法自备水源井封闭工作方案。</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一、封井工作时间</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val="en-US" w:eastAsia="zh-CN"/>
        </w:rPr>
        <w:t>2020年2</w:t>
      </w:r>
      <w:r>
        <w:rPr>
          <w:rFonts w:hint="eastAsia" w:ascii="仿宋" w:hAnsi="仿宋" w:eastAsia="仿宋" w:cs="仿宋"/>
          <w:sz w:val="32"/>
          <w:szCs w:val="40"/>
        </w:rPr>
        <w:t>月</w:t>
      </w:r>
      <w:r>
        <w:rPr>
          <w:rFonts w:hint="eastAsia" w:ascii="仿宋" w:hAnsi="仿宋" w:eastAsia="仿宋" w:cs="仿宋"/>
          <w:sz w:val="32"/>
          <w:szCs w:val="40"/>
          <w:lang w:val="en-US" w:eastAsia="zh-CN"/>
        </w:rPr>
        <w:t>10</w:t>
      </w:r>
      <w:r>
        <w:rPr>
          <w:rFonts w:hint="eastAsia" w:ascii="仿宋" w:hAnsi="仿宋" w:eastAsia="仿宋" w:cs="仿宋"/>
          <w:sz w:val="32"/>
          <w:szCs w:val="40"/>
        </w:rPr>
        <w:t>日－</w:t>
      </w:r>
      <w:r>
        <w:rPr>
          <w:rFonts w:hint="eastAsia" w:ascii="仿宋" w:hAnsi="仿宋" w:eastAsia="仿宋" w:cs="仿宋"/>
          <w:sz w:val="32"/>
          <w:szCs w:val="40"/>
          <w:lang w:val="en-US" w:eastAsia="zh-CN"/>
        </w:rPr>
        <w:t>2020年7</w:t>
      </w:r>
      <w:r>
        <w:rPr>
          <w:rFonts w:hint="eastAsia" w:ascii="仿宋" w:hAnsi="仿宋" w:eastAsia="仿宋" w:cs="仿宋"/>
          <w:sz w:val="32"/>
          <w:szCs w:val="40"/>
        </w:rPr>
        <w:t>月 3</w:t>
      </w:r>
      <w:r>
        <w:rPr>
          <w:rFonts w:hint="eastAsia" w:ascii="仿宋" w:hAnsi="仿宋" w:eastAsia="仿宋" w:cs="仿宋"/>
          <w:sz w:val="32"/>
          <w:szCs w:val="40"/>
          <w:lang w:val="en-US" w:eastAsia="zh-CN"/>
        </w:rPr>
        <w:t>0</w:t>
      </w:r>
      <w:r>
        <w:rPr>
          <w:rFonts w:hint="eastAsia" w:ascii="仿宋" w:hAnsi="仿宋" w:eastAsia="仿宋" w:cs="仿宋"/>
          <w:sz w:val="32"/>
          <w:szCs w:val="40"/>
        </w:rPr>
        <w:t>日。</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二、封井范围</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val="en-US" w:eastAsia="zh-CN"/>
        </w:rPr>
        <w:t>泗县</w:t>
      </w:r>
      <w:r>
        <w:rPr>
          <w:rFonts w:hint="eastAsia" w:ascii="仿宋" w:hAnsi="仿宋" w:eastAsia="仿宋" w:cs="仿宋"/>
          <w:sz w:val="32"/>
          <w:szCs w:val="40"/>
        </w:rPr>
        <w:t>城</w:t>
      </w:r>
      <w:r>
        <w:rPr>
          <w:rFonts w:hint="eastAsia" w:ascii="仿宋" w:hAnsi="仿宋" w:eastAsia="仿宋" w:cs="仿宋"/>
          <w:sz w:val="32"/>
          <w:szCs w:val="40"/>
          <w:lang w:val="en-US" w:eastAsia="zh-CN"/>
        </w:rPr>
        <w:t>市</w:t>
      </w:r>
      <w:r>
        <w:rPr>
          <w:rFonts w:hint="eastAsia" w:ascii="仿宋" w:hAnsi="仿宋" w:eastAsia="仿宋" w:cs="仿宋"/>
          <w:sz w:val="32"/>
          <w:szCs w:val="40"/>
        </w:rPr>
        <w:t>公共供水管网覆盖范围内的非法自备水源井。</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三、工作原则和目标</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按照“依法合规、应封尽封、协调配合、各负其责”的原则，对城区公共供水管网覆盖范围内无取水许可证的用水户，采取纳入公共供水计划，接入公共供水管网的办法，要求在规定时间内自行封闭自备水源井，逾期未自行封闭的将</w:t>
      </w:r>
      <w:r>
        <w:rPr>
          <w:rFonts w:hint="eastAsia" w:ascii="仿宋" w:hAnsi="仿宋" w:eastAsia="仿宋" w:cs="仿宋"/>
          <w:sz w:val="32"/>
          <w:szCs w:val="40"/>
          <w:lang w:val="en-US" w:eastAsia="zh-CN"/>
        </w:rPr>
        <w:t>组织</w:t>
      </w:r>
      <w:r>
        <w:rPr>
          <w:rFonts w:hint="eastAsia" w:ascii="仿宋" w:hAnsi="仿宋" w:eastAsia="仿宋" w:cs="仿宋"/>
          <w:sz w:val="32"/>
          <w:szCs w:val="40"/>
        </w:rPr>
        <w:t>强制封闭。</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 xml:space="preserve">四、工作机构 </w:t>
      </w:r>
    </w:p>
    <w:p>
      <w:p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rPr>
        <w:t>（一）成立封井专项工作组。</w:t>
      </w:r>
      <w:r>
        <w:rPr>
          <w:rFonts w:hint="eastAsia" w:ascii="仿宋" w:hAnsi="仿宋" w:eastAsia="仿宋" w:cs="仿宋"/>
          <w:sz w:val="32"/>
          <w:szCs w:val="40"/>
          <w:lang w:val="en-US" w:eastAsia="zh-CN"/>
        </w:rPr>
        <w:t xml:space="preserve">                                                                              </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成立由</w:t>
      </w:r>
      <w:r>
        <w:rPr>
          <w:rFonts w:hint="eastAsia" w:ascii="仿宋" w:hAnsi="仿宋" w:eastAsia="仿宋" w:cs="仿宋"/>
          <w:sz w:val="32"/>
          <w:szCs w:val="40"/>
          <w:lang w:val="en-US" w:eastAsia="zh-CN"/>
        </w:rPr>
        <w:t>县委常委、常务副县长王汝娜</w:t>
      </w:r>
      <w:r>
        <w:rPr>
          <w:rFonts w:hint="eastAsia" w:ascii="仿宋" w:hAnsi="仿宋" w:eastAsia="仿宋" w:cs="仿宋"/>
          <w:sz w:val="32"/>
          <w:szCs w:val="40"/>
        </w:rPr>
        <w:t>任组长，</w:t>
      </w:r>
      <w:r>
        <w:rPr>
          <w:rFonts w:hint="eastAsia" w:ascii="仿宋" w:hAnsi="仿宋" w:eastAsia="仿宋" w:cs="仿宋"/>
          <w:sz w:val="32"/>
          <w:szCs w:val="40"/>
          <w:lang w:val="en-US" w:eastAsia="zh-CN"/>
        </w:rPr>
        <w:t>县</w:t>
      </w:r>
      <w:r>
        <w:rPr>
          <w:rFonts w:hint="eastAsia" w:ascii="仿宋" w:hAnsi="仿宋" w:eastAsia="仿宋" w:cs="仿宋"/>
          <w:sz w:val="32"/>
          <w:szCs w:val="40"/>
        </w:rPr>
        <w:t>委宣传部、</w:t>
      </w:r>
      <w:r>
        <w:rPr>
          <w:rFonts w:hint="eastAsia" w:ascii="仿宋" w:hAnsi="仿宋" w:eastAsia="仿宋" w:cs="仿宋"/>
          <w:sz w:val="32"/>
          <w:szCs w:val="40"/>
          <w:lang w:val="en-US" w:eastAsia="zh-CN"/>
        </w:rPr>
        <w:t>县人民</w:t>
      </w:r>
      <w:r>
        <w:rPr>
          <w:rFonts w:hint="eastAsia" w:ascii="仿宋" w:hAnsi="仿宋" w:eastAsia="仿宋" w:cs="仿宋"/>
          <w:sz w:val="32"/>
          <w:szCs w:val="40"/>
        </w:rPr>
        <w:t>法院、</w:t>
      </w:r>
      <w:r>
        <w:rPr>
          <w:rFonts w:hint="eastAsia" w:ascii="仿宋" w:hAnsi="仿宋" w:eastAsia="仿宋" w:cs="仿宋"/>
          <w:sz w:val="32"/>
          <w:szCs w:val="40"/>
          <w:lang w:val="en-US" w:eastAsia="zh-CN"/>
        </w:rPr>
        <w:t>县</w:t>
      </w:r>
      <w:r>
        <w:rPr>
          <w:rFonts w:hint="eastAsia" w:ascii="仿宋" w:hAnsi="仿宋" w:eastAsia="仿宋" w:cs="仿宋"/>
          <w:sz w:val="32"/>
          <w:szCs w:val="40"/>
        </w:rPr>
        <w:t>发展</w:t>
      </w:r>
      <w:r>
        <w:rPr>
          <w:rFonts w:hint="eastAsia" w:ascii="仿宋" w:hAnsi="仿宋" w:eastAsia="仿宋" w:cs="仿宋"/>
          <w:sz w:val="32"/>
          <w:szCs w:val="40"/>
          <w:lang w:val="en-US" w:eastAsia="zh-CN"/>
        </w:rPr>
        <w:t>和</w:t>
      </w:r>
      <w:r>
        <w:rPr>
          <w:rFonts w:hint="eastAsia" w:ascii="仿宋" w:hAnsi="仿宋" w:eastAsia="仿宋" w:cs="仿宋"/>
          <w:sz w:val="32"/>
          <w:szCs w:val="40"/>
        </w:rPr>
        <w:t>改革</w:t>
      </w:r>
      <w:r>
        <w:rPr>
          <w:rFonts w:hint="eastAsia" w:ascii="仿宋" w:hAnsi="仿宋" w:eastAsia="仿宋" w:cs="仿宋"/>
          <w:sz w:val="32"/>
          <w:szCs w:val="40"/>
          <w:lang w:val="en-US" w:eastAsia="zh-CN"/>
        </w:rPr>
        <w:t>委</w:t>
      </w:r>
      <w:r>
        <w:rPr>
          <w:rFonts w:hint="eastAsia" w:ascii="仿宋" w:hAnsi="仿宋" w:eastAsia="仿宋" w:cs="仿宋"/>
          <w:sz w:val="32"/>
          <w:szCs w:val="40"/>
        </w:rPr>
        <w:t>、</w:t>
      </w:r>
      <w:r>
        <w:rPr>
          <w:rFonts w:hint="eastAsia" w:ascii="仿宋" w:hAnsi="仿宋" w:eastAsia="仿宋" w:cs="仿宋"/>
          <w:sz w:val="32"/>
          <w:szCs w:val="40"/>
          <w:lang w:val="en-US" w:eastAsia="zh-CN"/>
        </w:rPr>
        <w:t>县</w:t>
      </w:r>
      <w:r>
        <w:rPr>
          <w:rFonts w:hint="eastAsia" w:ascii="仿宋" w:hAnsi="仿宋" w:eastAsia="仿宋" w:cs="仿宋"/>
          <w:sz w:val="32"/>
          <w:szCs w:val="40"/>
        </w:rPr>
        <w:t>水利局、</w:t>
      </w:r>
      <w:r>
        <w:rPr>
          <w:rFonts w:hint="eastAsia" w:ascii="仿宋" w:hAnsi="仿宋" w:eastAsia="仿宋" w:cs="仿宋"/>
          <w:sz w:val="32"/>
          <w:szCs w:val="40"/>
          <w:lang w:val="en-US" w:eastAsia="zh-CN"/>
        </w:rPr>
        <w:t>县住建局</w:t>
      </w:r>
      <w:r>
        <w:rPr>
          <w:rFonts w:hint="eastAsia" w:ascii="仿宋" w:hAnsi="仿宋" w:eastAsia="仿宋" w:cs="仿宋"/>
          <w:sz w:val="32"/>
          <w:szCs w:val="40"/>
        </w:rPr>
        <w:t>、</w:t>
      </w:r>
      <w:r>
        <w:rPr>
          <w:rFonts w:hint="eastAsia" w:ascii="仿宋" w:hAnsi="仿宋" w:eastAsia="仿宋" w:cs="仿宋"/>
          <w:sz w:val="32"/>
          <w:szCs w:val="40"/>
          <w:lang w:val="en-US" w:eastAsia="zh-CN"/>
        </w:rPr>
        <w:t>县自然</w:t>
      </w:r>
      <w:r>
        <w:rPr>
          <w:rFonts w:hint="eastAsia" w:ascii="仿宋" w:hAnsi="仿宋" w:eastAsia="仿宋" w:cs="仿宋"/>
          <w:sz w:val="32"/>
          <w:szCs w:val="40"/>
        </w:rPr>
        <w:t>资源</w:t>
      </w:r>
      <w:r>
        <w:rPr>
          <w:rFonts w:hint="eastAsia" w:ascii="仿宋" w:hAnsi="仿宋" w:eastAsia="仿宋" w:cs="仿宋"/>
          <w:sz w:val="32"/>
          <w:szCs w:val="40"/>
          <w:lang w:val="en-US" w:eastAsia="zh-CN"/>
        </w:rPr>
        <w:t>和规划</w:t>
      </w:r>
      <w:r>
        <w:rPr>
          <w:rFonts w:hint="eastAsia" w:ascii="仿宋" w:hAnsi="仿宋" w:eastAsia="仿宋" w:cs="仿宋"/>
          <w:sz w:val="32"/>
          <w:szCs w:val="40"/>
        </w:rPr>
        <w:t>局、</w:t>
      </w:r>
      <w:r>
        <w:rPr>
          <w:rFonts w:hint="eastAsia" w:ascii="仿宋" w:hAnsi="仿宋" w:eastAsia="仿宋" w:cs="仿宋"/>
          <w:sz w:val="32"/>
          <w:szCs w:val="40"/>
          <w:lang w:val="en-US" w:eastAsia="zh-CN"/>
        </w:rPr>
        <w:t>县司法局、县生态环境分</w:t>
      </w:r>
      <w:r>
        <w:rPr>
          <w:rFonts w:hint="eastAsia" w:ascii="仿宋" w:hAnsi="仿宋" w:eastAsia="仿宋" w:cs="仿宋"/>
          <w:sz w:val="32"/>
          <w:szCs w:val="40"/>
        </w:rPr>
        <w:t>局、</w:t>
      </w:r>
      <w:r>
        <w:rPr>
          <w:rFonts w:hint="eastAsia" w:ascii="仿宋" w:hAnsi="仿宋" w:eastAsia="仿宋" w:cs="仿宋"/>
          <w:sz w:val="32"/>
          <w:szCs w:val="40"/>
          <w:lang w:val="en-US" w:eastAsia="zh-CN"/>
        </w:rPr>
        <w:t>县</w:t>
      </w:r>
      <w:r>
        <w:rPr>
          <w:rFonts w:hint="eastAsia" w:ascii="仿宋" w:hAnsi="仿宋" w:eastAsia="仿宋" w:cs="仿宋"/>
          <w:sz w:val="32"/>
          <w:szCs w:val="40"/>
        </w:rPr>
        <w:t>公安局、</w:t>
      </w:r>
      <w:r>
        <w:rPr>
          <w:rFonts w:hint="eastAsia" w:ascii="仿宋" w:hAnsi="仿宋" w:eastAsia="仿宋" w:cs="仿宋"/>
          <w:sz w:val="32"/>
          <w:szCs w:val="40"/>
          <w:lang w:val="en-US" w:eastAsia="zh-CN"/>
        </w:rPr>
        <w:t>县</w:t>
      </w:r>
      <w:r>
        <w:rPr>
          <w:rFonts w:hint="eastAsia" w:ascii="仿宋" w:hAnsi="仿宋" w:eastAsia="仿宋" w:cs="仿宋"/>
          <w:sz w:val="32"/>
          <w:szCs w:val="40"/>
        </w:rPr>
        <w:t>监察</w:t>
      </w:r>
      <w:r>
        <w:rPr>
          <w:rFonts w:hint="eastAsia" w:ascii="仿宋" w:hAnsi="仿宋" w:eastAsia="仿宋" w:cs="仿宋"/>
          <w:sz w:val="32"/>
          <w:szCs w:val="40"/>
          <w:lang w:val="en-US" w:eastAsia="zh-CN"/>
        </w:rPr>
        <w:t>委</w:t>
      </w:r>
      <w:r>
        <w:rPr>
          <w:rFonts w:hint="eastAsia" w:ascii="仿宋" w:hAnsi="仿宋" w:eastAsia="仿宋" w:cs="仿宋"/>
          <w:sz w:val="32"/>
          <w:szCs w:val="40"/>
        </w:rPr>
        <w:t>、</w:t>
      </w:r>
      <w:r>
        <w:rPr>
          <w:rFonts w:hint="eastAsia" w:ascii="仿宋" w:hAnsi="仿宋" w:eastAsia="仿宋" w:cs="仿宋"/>
          <w:sz w:val="32"/>
          <w:szCs w:val="40"/>
          <w:lang w:val="en-US" w:eastAsia="zh-CN"/>
        </w:rPr>
        <w:t>县</w:t>
      </w:r>
      <w:r>
        <w:rPr>
          <w:rFonts w:hint="eastAsia" w:ascii="仿宋" w:hAnsi="仿宋" w:eastAsia="仿宋" w:cs="仿宋"/>
          <w:sz w:val="32"/>
          <w:szCs w:val="40"/>
        </w:rPr>
        <w:t>财政局、</w:t>
      </w:r>
      <w:r>
        <w:rPr>
          <w:rFonts w:hint="eastAsia" w:ascii="仿宋" w:hAnsi="仿宋" w:eastAsia="仿宋" w:cs="仿宋"/>
          <w:sz w:val="32"/>
          <w:szCs w:val="40"/>
          <w:lang w:val="en-US" w:eastAsia="zh-CN"/>
        </w:rPr>
        <w:t>县</w:t>
      </w:r>
      <w:r>
        <w:rPr>
          <w:rFonts w:hint="eastAsia" w:ascii="仿宋" w:hAnsi="仿宋" w:eastAsia="仿宋" w:cs="仿宋"/>
          <w:sz w:val="32"/>
          <w:szCs w:val="40"/>
        </w:rPr>
        <w:t>经信</w:t>
      </w:r>
      <w:r>
        <w:rPr>
          <w:rFonts w:hint="eastAsia" w:ascii="仿宋" w:hAnsi="仿宋" w:eastAsia="仿宋" w:cs="仿宋"/>
          <w:sz w:val="32"/>
          <w:szCs w:val="40"/>
          <w:lang w:val="en-US" w:eastAsia="zh-CN"/>
        </w:rPr>
        <w:t>局</w:t>
      </w:r>
      <w:r>
        <w:rPr>
          <w:rFonts w:hint="eastAsia" w:ascii="仿宋" w:hAnsi="仿宋" w:eastAsia="仿宋" w:cs="仿宋"/>
          <w:sz w:val="32"/>
          <w:szCs w:val="40"/>
        </w:rPr>
        <w:t>、</w:t>
      </w:r>
      <w:r>
        <w:rPr>
          <w:rFonts w:hint="eastAsia" w:ascii="仿宋" w:hAnsi="仿宋" w:eastAsia="仿宋" w:cs="仿宋"/>
          <w:sz w:val="32"/>
          <w:szCs w:val="40"/>
          <w:lang w:val="en-US" w:eastAsia="zh-CN"/>
        </w:rPr>
        <w:t>县卫健委、县教体局、县</w:t>
      </w:r>
      <w:r>
        <w:rPr>
          <w:rFonts w:hint="eastAsia" w:ascii="仿宋" w:hAnsi="仿宋" w:eastAsia="仿宋" w:cs="仿宋"/>
          <w:sz w:val="32"/>
          <w:szCs w:val="40"/>
        </w:rPr>
        <w:t>信访局、</w:t>
      </w:r>
      <w:r>
        <w:rPr>
          <w:rFonts w:hint="eastAsia" w:ascii="仿宋" w:hAnsi="仿宋" w:eastAsia="仿宋" w:cs="仿宋"/>
          <w:sz w:val="32"/>
          <w:szCs w:val="40"/>
          <w:lang w:val="en-US" w:eastAsia="zh-CN"/>
        </w:rPr>
        <w:t>县</w:t>
      </w:r>
      <w:r>
        <w:rPr>
          <w:rFonts w:hint="eastAsia" w:ascii="仿宋" w:hAnsi="仿宋" w:eastAsia="仿宋" w:cs="仿宋"/>
          <w:sz w:val="32"/>
          <w:szCs w:val="40"/>
        </w:rPr>
        <w:t>供电公司、</w:t>
      </w:r>
      <w:r>
        <w:rPr>
          <w:rFonts w:hint="eastAsia" w:ascii="仿宋" w:hAnsi="仿宋" w:eastAsia="仿宋" w:cs="仿宋"/>
          <w:sz w:val="32"/>
          <w:szCs w:val="40"/>
          <w:lang w:val="en-US" w:eastAsia="zh-CN"/>
        </w:rPr>
        <w:t>县</w:t>
      </w:r>
      <w:r>
        <w:rPr>
          <w:rFonts w:hint="eastAsia" w:ascii="仿宋" w:hAnsi="仿宋" w:eastAsia="仿宋" w:cs="仿宋"/>
          <w:sz w:val="32"/>
          <w:szCs w:val="40"/>
        </w:rPr>
        <w:t>广播电视台、</w:t>
      </w:r>
      <w:r>
        <w:rPr>
          <w:rFonts w:hint="eastAsia" w:ascii="仿宋" w:hAnsi="仿宋" w:eastAsia="仿宋" w:cs="仿宋"/>
          <w:sz w:val="32"/>
          <w:szCs w:val="40"/>
          <w:lang w:val="en-US" w:eastAsia="zh-CN"/>
        </w:rPr>
        <w:t>泗城镇人民政府、县开发区管委会</w:t>
      </w:r>
      <w:r>
        <w:rPr>
          <w:rFonts w:hint="eastAsia" w:ascii="仿宋" w:hAnsi="仿宋" w:eastAsia="仿宋" w:cs="仿宋"/>
          <w:sz w:val="32"/>
          <w:szCs w:val="40"/>
        </w:rPr>
        <w:t>等单位负责人为成员的</w:t>
      </w:r>
      <w:r>
        <w:rPr>
          <w:rFonts w:hint="eastAsia" w:ascii="仿宋" w:hAnsi="仿宋" w:eastAsia="仿宋" w:cs="仿宋"/>
          <w:sz w:val="32"/>
          <w:szCs w:val="40"/>
          <w:lang w:val="en-US" w:eastAsia="zh-CN"/>
        </w:rPr>
        <w:t>泗县</w:t>
      </w:r>
      <w:r>
        <w:rPr>
          <w:rFonts w:hint="eastAsia" w:ascii="仿宋" w:hAnsi="仿宋" w:eastAsia="仿宋" w:cs="仿宋"/>
          <w:sz w:val="32"/>
          <w:szCs w:val="40"/>
        </w:rPr>
        <w:t>城市公共供水管网覆盖范围内非法自备水源井封井专项工作组，办公室设在</w:t>
      </w:r>
      <w:r>
        <w:rPr>
          <w:rFonts w:hint="eastAsia" w:ascii="仿宋" w:hAnsi="仿宋" w:eastAsia="仿宋" w:cs="仿宋"/>
          <w:sz w:val="32"/>
          <w:szCs w:val="40"/>
          <w:lang w:val="en-US" w:eastAsia="zh-CN"/>
        </w:rPr>
        <w:t>县</w:t>
      </w:r>
      <w:r>
        <w:rPr>
          <w:rFonts w:hint="eastAsia" w:ascii="仿宋" w:hAnsi="仿宋" w:eastAsia="仿宋" w:cs="仿宋"/>
          <w:sz w:val="32"/>
          <w:szCs w:val="40"/>
        </w:rPr>
        <w:t>水利局。根据阶段工作需要成立封井工作联合执法队，开展联合执法工作。</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 xml:space="preserve">（二）各单位职责。 </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val="en-US" w:eastAsia="zh-CN"/>
        </w:rPr>
        <w:t>县委</w:t>
      </w:r>
      <w:r>
        <w:rPr>
          <w:rFonts w:hint="eastAsia" w:ascii="仿宋" w:hAnsi="仿宋" w:eastAsia="仿宋" w:cs="仿宋"/>
          <w:sz w:val="32"/>
          <w:szCs w:val="40"/>
        </w:rPr>
        <w:t>宣传部负责制定宣传方案，组织新闻媒体宣传报导非法自备水源井封闭工作，对表现突出的单位和个人予以宣传褒扬，对拒不配合的单位、企业和个人予以公开曝光，为自备水源井封闭工作营造舆论氛围。</w:t>
      </w:r>
    </w:p>
    <w:p>
      <w:p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县</w:t>
      </w:r>
      <w:r>
        <w:rPr>
          <w:rFonts w:hint="eastAsia" w:ascii="仿宋" w:hAnsi="仿宋" w:eastAsia="仿宋" w:cs="仿宋"/>
          <w:sz w:val="32"/>
          <w:szCs w:val="40"/>
        </w:rPr>
        <w:t>水利局负责非法自备水源井封闭工作的统一协调及水行政执法工作</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协同县住建局供水企业做好</w:t>
      </w:r>
      <w:r>
        <w:rPr>
          <w:rFonts w:hint="eastAsia" w:ascii="仿宋" w:hAnsi="仿宋" w:eastAsia="仿宋" w:cs="仿宋"/>
          <w:sz w:val="32"/>
          <w:szCs w:val="40"/>
        </w:rPr>
        <w:t>城区公共供水管网覆盖范围内的自备水源井摸底排查、登记造册等工作</w:t>
      </w:r>
      <w:r>
        <w:rPr>
          <w:rFonts w:hint="eastAsia" w:ascii="仿宋" w:hAnsi="仿宋" w:eastAsia="仿宋" w:cs="仿宋"/>
          <w:sz w:val="32"/>
          <w:szCs w:val="40"/>
          <w:lang w:eastAsia="zh-CN"/>
        </w:rPr>
        <w:t>。</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val="en-US" w:eastAsia="zh-CN"/>
        </w:rPr>
        <w:t>县住建局</w:t>
      </w:r>
      <w:r>
        <w:rPr>
          <w:rFonts w:hint="eastAsia" w:ascii="仿宋" w:hAnsi="仿宋" w:eastAsia="仿宋" w:cs="仿宋"/>
          <w:sz w:val="32"/>
          <w:szCs w:val="40"/>
        </w:rPr>
        <w:t>负责</w:t>
      </w:r>
      <w:r>
        <w:rPr>
          <w:rFonts w:hint="eastAsia" w:ascii="仿宋" w:hAnsi="仿宋" w:eastAsia="仿宋" w:cs="仿宋"/>
          <w:sz w:val="32"/>
          <w:szCs w:val="40"/>
          <w:lang w:val="en-US" w:eastAsia="zh-CN"/>
        </w:rPr>
        <w:t>安排供水企业制定</w:t>
      </w:r>
      <w:r>
        <w:rPr>
          <w:rFonts w:hint="eastAsia" w:ascii="仿宋" w:hAnsi="仿宋" w:eastAsia="仿宋" w:cs="仿宋"/>
          <w:sz w:val="32"/>
          <w:szCs w:val="40"/>
        </w:rPr>
        <w:t>供用水衔接工作</w:t>
      </w:r>
      <w:r>
        <w:rPr>
          <w:rFonts w:hint="eastAsia" w:ascii="仿宋" w:hAnsi="仿宋" w:eastAsia="仿宋" w:cs="仿宋"/>
          <w:sz w:val="32"/>
          <w:szCs w:val="40"/>
          <w:lang w:val="en-US" w:eastAsia="zh-CN"/>
        </w:rPr>
        <w:t>方案</w:t>
      </w:r>
      <w:r>
        <w:rPr>
          <w:rFonts w:hint="eastAsia" w:ascii="仿宋" w:hAnsi="仿宋" w:eastAsia="仿宋" w:cs="仿宋"/>
          <w:sz w:val="32"/>
          <w:szCs w:val="40"/>
        </w:rPr>
        <w:t>，并报封井专项工作组</w:t>
      </w:r>
      <w:r>
        <w:rPr>
          <w:rFonts w:hint="eastAsia" w:ascii="仿宋" w:hAnsi="仿宋" w:eastAsia="仿宋" w:cs="仿宋"/>
          <w:sz w:val="32"/>
          <w:szCs w:val="40"/>
          <w:lang w:eastAsia="zh-CN"/>
        </w:rPr>
        <w:t>；</w:t>
      </w:r>
      <w:r>
        <w:rPr>
          <w:rFonts w:hint="eastAsia" w:ascii="仿宋" w:hAnsi="仿宋" w:eastAsia="仿宋" w:cs="仿宋"/>
          <w:sz w:val="32"/>
          <w:szCs w:val="40"/>
        </w:rPr>
        <w:t>安排供水方与用水方签订《供用水协议》，保障应封闭自备水源井单位、企业或个人公共供水。</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val="en-US" w:eastAsia="zh-CN"/>
        </w:rPr>
        <w:t>县自然</w:t>
      </w:r>
      <w:r>
        <w:rPr>
          <w:rFonts w:hint="eastAsia" w:ascii="仿宋" w:hAnsi="仿宋" w:eastAsia="仿宋" w:cs="仿宋"/>
          <w:sz w:val="32"/>
          <w:szCs w:val="40"/>
        </w:rPr>
        <w:t>资源</w:t>
      </w:r>
      <w:r>
        <w:rPr>
          <w:rFonts w:hint="eastAsia" w:ascii="仿宋" w:hAnsi="仿宋" w:eastAsia="仿宋" w:cs="仿宋"/>
          <w:sz w:val="32"/>
          <w:szCs w:val="40"/>
          <w:lang w:val="en-US" w:eastAsia="zh-CN"/>
        </w:rPr>
        <w:t>和规划</w:t>
      </w:r>
      <w:r>
        <w:rPr>
          <w:rFonts w:hint="eastAsia" w:ascii="仿宋" w:hAnsi="仿宋" w:eastAsia="仿宋" w:cs="仿宋"/>
          <w:sz w:val="32"/>
          <w:szCs w:val="40"/>
        </w:rPr>
        <w:t>局负责对市区因地下水超采引起的地质环境问题监督管理。</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val="en-US" w:eastAsia="zh-CN"/>
        </w:rPr>
        <w:t>县司法局对</w:t>
      </w:r>
      <w:r>
        <w:rPr>
          <w:rFonts w:hint="eastAsia" w:ascii="仿宋" w:hAnsi="仿宋" w:eastAsia="仿宋" w:cs="仿宋"/>
          <w:sz w:val="32"/>
          <w:szCs w:val="40"/>
        </w:rPr>
        <w:t>实施全过程提供法律支持。</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val="en-US" w:eastAsia="zh-CN"/>
        </w:rPr>
        <w:t>县生态环境分</w:t>
      </w:r>
      <w:r>
        <w:rPr>
          <w:rFonts w:hint="eastAsia" w:ascii="仿宋" w:hAnsi="仿宋" w:eastAsia="仿宋" w:cs="仿宋"/>
          <w:sz w:val="32"/>
          <w:szCs w:val="40"/>
        </w:rPr>
        <w:t>局负责相关水源</w:t>
      </w:r>
      <w:r>
        <w:rPr>
          <w:rFonts w:hint="eastAsia" w:ascii="仿宋" w:hAnsi="仿宋" w:eastAsia="仿宋" w:cs="仿宋"/>
          <w:sz w:val="32"/>
          <w:szCs w:val="40"/>
          <w:lang w:val="en-US" w:eastAsia="zh-CN"/>
        </w:rPr>
        <w:t>地</w:t>
      </w:r>
      <w:r>
        <w:rPr>
          <w:rFonts w:hint="eastAsia" w:ascii="仿宋" w:hAnsi="仿宋" w:eastAsia="仿宋" w:cs="仿宋"/>
          <w:sz w:val="32"/>
          <w:szCs w:val="40"/>
        </w:rPr>
        <w:t>保护工作。</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val="en-US" w:eastAsia="zh-CN"/>
        </w:rPr>
        <w:t>县</w:t>
      </w:r>
      <w:r>
        <w:rPr>
          <w:rFonts w:hint="eastAsia" w:ascii="仿宋" w:hAnsi="仿宋" w:eastAsia="仿宋" w:cs="仿宋"/>
          <w:sz w:val="32"/>
          <w:szCs w:val="40"/>
        </w:rPr>
        <w:t>公安局负责维持非法自备水源井封闭工作秩序，对干扰、阻挠、谩骂、妨碍执行公务等行为，依法给予处罚，直至追究刑事责任。</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val="en-US" w:eastAsia="zh-CN"/>
        </w:rPr>
        <w:t>县</w:t>
      </w:r>
      <w:r>
        <w:rPr>
          <w:rFonts w:hint="eastAsia" w:ascii="仿宋" w:hAnsi="仿宋" w:eastAsia="仿宋" w:cs="仿宋"/>
          <w:sz w:val="32"/>
          <w:szCs w:val="40"/>
        </w:rPr>
        <w:t>监察</w:t>
      </w:r>
      <w:r>
        <w:rPr>
          <w:rFonts w:hint="eastAsia" w:ascii="仿宋" w:hAnsi="仿宋" w:eastAsia="仿宋" w:cs="仿宋"/>
          <w:sz w:val="32"/>
          <w:szCs w:val="40"/>
          <w:lang w:val="en-US" w:eastAsia="zh-CN"/>
        </w:rPr>
        <w:t>委</w:t>
      </w:r>
      <w:r>
        <w:rPr>
          <w:rFonts w:hint="eastAsia" w:ascii="仿宋" w:hAnsi="仿宋" w:eastAsia="仿宋" w:cs="仿宋"/>
          <w:sz w:val="32"/>
          <w:szCs w:val="40"/>
        </w:rPr>
        <w:t>负责对</w:t>
      </w:r>
      <w:r>
        <w:rPr>
          <w:rFonts w:hint="eastAsia" w:ascii="仿宋" w:hAnsi="仿宋" w:eastAsia="仿宋" w:cs="仿宋"/>
          <w:sz w:val="32"/>
          <w:szCs w:val="40"/>
          <w:lang w:val="en-US" w:eastAsia="zh-CN"/>
        </w:rPr>
        <w:t>县</w:t>
      </w:r>
      <w:r>
        <w:rPr>
          <w:rFonts w:hint="eastAsia" w:ascii="仿宋" w:hAnsi="仿宋" w:eastAsia="仿宋" w:cs="仿宋"/>
          <w:sz w:val="32"/>
          <w:szCs w:val="40"/>
        </w:rPr>
        <w:t>直有关部门非法自备水源井封闭工作履行职责及行政执行力情况进行监督检查，确保工作落实到位。</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val="en-US" w:eastAsia="zh-CN"/>
        </w:rPr>
        <w:t>县</w:t>
      </w:r>
      <w:r>
        <w:rPr>
          <w:rFonts w:hint="eastAsia" w:ascii="仿宋" w:hAnsi="仿宋" w:eastAsia="仿宋" w:cs="仿宋"/>
          <w:sz w:val="32"/>
          <w:szCs w:val="40"/>
        </w:rPr>
        <w:t>财政局负责保障非法自备水源井封闭工作经费。</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val="en-US" w:eastAsia="zh-CN"/>
        </w:rPr>
        <w:t>县</w:t>
      </w:r>
      <w:r>
        <w:rPr>
          <w:rFonts w:hint="eastAsia" w:ascii="仿宋" w:hAnsi="仿宋" w:eastAsia="仿宋" w:cs="仿宋"/>
          <w:sz w:val="32"/>
          <w:szCs w:val="40"/>
        </w:rPr>
        <w:t>发展改革委、</w:t>
      </w:r>
      <w:r>
        <w:rPr>
          <w:rFonts w:hint="eastAsia" w:ascii="仿宋" w:hAnsi="仿宋" w:eastAsia="仿宋" w:cs="仿宋"/>
          <w:sz w:val="32"/>
          <w:szCs w:val="40"/>
          <w:lang w:val="en-US" w:eastAsia="zh-CN"/>
        </w:rPr>
        <w:t>县</w:t>
      </w:r>
      <w:r>
        <w:rPr>
          <w:rFonts w:hint="eastAsia" w:ascii="仿宋" w:hAnsi="仿宋" w:eastAsia="仿宋" w:cs="仿宋"/>
          <w:sz w:val="32"/>
          <w:szCs w:val="40"/>
        </w:rPr>
        <w:t>经信</w:t>
      </w:r>
      <w:r>
        <w:rPr>
          <w:rFonts w:hint="eastAsia" w:ascii="仿宋" w:hAnsi="仿宋" w:eastAsia="仿宋" w:cs="仿宋"/>
          <w:sz w:val="32"/>
          <w:szCs w:val="40"/>
          <w:lang w:val="en-US" w:eastAsia="zh-CN"/>
        </w:rPr>
        <w:t>局协同县</w:t>
      </w:r>
      <w:r>
        <w:rPr>
          <w:rFonts w:hint="eastAsia" w:ascii="仿宋" w:hAnsi="仿宋" w:eastAsia="仿宋" w:cs="仿宋"/>
          <w:sz w:val="32"/>
          <w:szCs w:val="40"/>
        </w:rPr>
        <w:t>水利局、</w:t>
      </w:r>
      <w:r>
        <w:rPr>
          <w:rFonts w:hint="eastAsia" w:ascii="仿宋" w:hAnsi="仿宋" w:eastAsia="仿宋" w:cs="仿宋"/>
          <w:sz w:val="32"/>
          <w:szCs w:val="40"/>
          <w:lang w:val="en-US" w:eastAsia="zh-CN"/>
        </w:rPr>
        <w:t>住建局</w:t>
      </w:r>
      <w:r>
        <w:rPr>
          <w:rFonts w:hint="eastAsia" w:ascii="仿宋" w:hAnsi="仿宋" w:eastAsia="仿宋" w:cs="仿宋"/>
          <w:sz w:val="32"/>
          <w:szCs w:val="40"/>
        </w:rPr>
        <w:t>做好企事业单位非法自备水源井封闭工作。</w:t>
      </w:r>
    </w:p>
    <w:p>
      <w:p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县卫健委和县教体局协同县</w:t>
      </w:r>
      <w:r>
        <w:rPr>
          <w:rFonts w:hint="eastAsia" w:ascii="仿宋" w:hAnsi="仿宋" w:eastAsia="仿宋" w:cs="仿宋"/>
          <w:sz w:val="32"/>
          <w:szCs w:val="40"/>
        </w:rPr>
        <w:t>水利局</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住建局做好各自系统内</w:t>
      </w:r>
      <w:r>
        <w:rPr>
          <w:rFonts w:hint="eastAsia" w:ascii="仿宋" w:hAnsi="仿宋" w:eastAsia="仿宋" w:cs="仿宋"/>
          <w:sz w:val="32"/>
          <w:szCs w:val="40"/>
        </w:rPr>
        <w:t>非法自备水源井封闭工作。</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val="en-US" w:eastAsia="zh-CN"/>
        </w:rPr>
        <w:t>县</w:t>
      </w:r>
      <w:r>
        <w:rPr>
          <w:rFonts w:hint="eastAsia" w:ascii="仿宋" w:hAnsi="仿宋" w:eastAsia="仿宋" w:cs="仿宋"/>
          <w:sz w:val="32"/>
          <w:szCs w:val="40"/>
        </w:rPr>
        <w:t>信访局负责做好非法自备水源井封闭工作的信访事项。</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val="en-US" w:eastAsia="zh-CN"/>
        </w:rPr>
        <w:t>县</w:t>
      </w:r>
      <w:r>
        <w:rPr>
          <w:rFonts w:hint="eastAsia" w:ascii="仿宋" w:hAnsi="仿宋" w:eastAsia="仿宋" w:cs="仿宋"/>
          <w:sz w:val="32"/>
          <w:szCs w:val="40"/>
        </w:rPr>
        <w:t>供电公司做好用水户非法自备水源井封闭过程的供电服务工作。</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val="en-US" w:eastAsia="zh-CN"/>
        </w:rPr>
        <w:t>泗城镇人民政府、县开发区管委会</w:t>
      </w:r>
      <w:r>
        <w:rPr>
          <w:rFonts w:hint="eastAsia" w:ascii="仿宋" w:hAnsi="仿宋" w:eastAsia="仿宋" w:cs="仿宋"/>
          <w:sz w:val="32"/>
          <w:szCs w:val="40"/>
        </w:rPr>
        <w:t>全力配合此次专项行动，并</w:t>
      </w:r>
      <w:r>
        <w:rPr>
          <w:rFonts w:hint="eastAsia" w:ascii="仿宋" w:hAnsi="仿宋" w:eastAsia="仿宋" w:cs="仿宋"/>
          <w:sz w:val="32"/>
          <w:szCs w:val="40"/>
          <w:lang w:val="en-US" w:eastAsia="zh-CN"/>
        </w:rPr>
        <w:t>牵头</w:t>
      </w:r>
      <w:r>
        <w:rPr>
          <w:rFonts w:hint="eastAsia" w:ascii="仿宋" w:hAnsi="仿宋" w:eastAsia="仿宋" w:cs="仿宋"/>
          <w:sz w:val="32"/>
          <w:szCs w:val="40"/>
        </w:rPr>
        <w:t>做好管理范围内的非法自备水源井封闭工作。</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五、工作步骤</w:t>
      </w:r>
    </w:p>
    <w:p>
      <w:pPr>
        <w:ind w:firstLine="320" w:firstLineChars="100"/>
        <w:rPr>
          <w:rFonts w:hint="eastAsia" w:ascii="仿宋" w:hAnsi="仿宋" w:eastAsia="仿宋" w:cs="仿宋"/>
          <w:sz w:val="32"/>
          <w:szCs w:val="40"/>
        </w:rPr>
      </w:pPr>
      <w:r>
        <w:rPr>
          <w:rFonts w:hint="eastAsia" w:ascii="仿宋" w:hAnsi="仿宋" w:eastAsia="仿宋" w:cs="仿宋"/>
          <w:sz w:val="32"/>
          <w:szCs w:val="40"/>
        </w:rPr>
        <w:t>（一）组织宣传、调查登记阶段（</w:t>
      </w:r>
      <w:r>
        <w:rPr>
          <w:rFonts w:hint="eastAsia" w:ascii="仿宋" w:hAnsi="仿宋" w:eastAsia="仿宋" w:cs="仿宋"/>
          <w:sz w:val="32"/>
          <w:szCs w:val="40"/>
          <w:lang w:val="en-US" w:eastAsia="zh-CN"/>
        </w:rPr>
        <w:t>2020年2月1</w:t>
      </w:r>
      <w:r>
        <w:rPr>
          <w:rFonts w:hint="eastAsia" w:ascii="仿宋" w:hAnsi="仿宋" w:eastAsia="仿宋" w:cs="仿宋"/>
          <w:sz w:val="32"/>
          <w:szCs w:val="40"/>
        </w:rPr>
        <w:t>0 日－</w:t>
      </w:r>
      <w:r>
        <w:rPr>
          <w:rFonts w:hint="eastAsia" w:ascii="仿宋" w:hAnsi="仿宋" w:eastAsia="仿宋" w:cs="仿宋"/>
          <w:sz w:val="32"/>
          <w:szCs w:val="40"/>
          <w:lang w:val="en-US" w:eastAsia="zh-CN"/>
        </w:rPr>
        <w:t>2020年3</w:t>
      </w:r>
      <w:r>
        <w:rPr>
          <w:rFonts w:hint="eastAsia" w:ascii="仿宋" w:hAnsi="仿宋" w:eastAsia="仿宋" w:cs="仿宋"/>
          <w:sz w:val="32"/>
          <w:szCs w:val="40"/>
        </w:rPr>
        <w:t>月</w:t>
      </w:r>
      <w:r>
        <w:rPr>
          <w:rFonts w:hint="eastAsia" w:ascii="仿宋" w:hAnsi="仿宋" w:eastAsia="仿宋" w:cs="仿宋"/>
          <w:sz w:val="32"/>
          <w:szCs w:val="40"/>
          <w:lang w:val="en-US" w:eastAsia="zh-CN"/>
        </w:rPr>
        <w:t>30</w:t>
      </w:r>
      <w:r>
        <w:rPr>
          <w:rFonts w:hint="eastAsia" w:ascii="仿宋" w:hAnsi="仿宋" w:eastAsia="仿宋" w:cs="仿宋"/>
          <w:sz w:val="32"/>
          <w:szCs w:val="40"/>
        </w:rPr>
        <w:t>日）。</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1．封井专项工作组负责封井工作的组织实施、指导协调。</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2．对城区公共供水管网覆盖范围内的非法自备水井进行调查登记，摸清情况。</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3．利用广播、电视、报纸等新闻媒体，广泛宣传自备水源井封闭工作的重要意义，通过发放宣传手册、解答问题等形式，营造良好的舆论氛围。争取取水户的理解、支持和配合。</w:t>
      </w:r>
    </w:p>
    <w:p>
      <w:pPr>
        <w:ind w:firstLine="320" w:firstLineChars="100"/>
        <w:rPr>
          <w:rFonts w:hint="eastAsia" w:ascii="仿宋" w:hAnsi="仿宋" w:eastAsia="仿宋" w:cs="仿宋"/>
          <w:sz w:val="32"/>
          <w:szCs w:val="40"/>
        </w:rPr>
      </w:pPr>
      <w:r>
        <w:rPr>
          <w:rFonts w:hint="eastAsia" w:ascii="仿宋" w:hAnsi="仿宋" w:eastAsia="仿宋" w:cs="仿宋"/>
          <w:sz w:val="32"/>
          <w:szCs w:val="40"/>
        </w:rPr>
        <w:t>（二）清理封闭阶段（</w:t>
      </w:r>
      <w:r>
        <w:rPr>
          <w:rFonts w:hint="eastAsia" w:ascii="仿宋" w:hAnsi="仿宋" w:eastAsia="仿宋" w:cs="仿宋"/>
          <w:sz w:val="32"/>
          <w:szCs w:val="40"/>
          <w:lang w:val="en-US" w:eastAsia="zh-CN"/>
        </w:rPr>
        <w:t>2020年4</w:t>
      </w:r>
      <w:r>
        <w:rPr>
          <w:rFonts w:hint="eastAsia" w:ascii="仿宋" w:hAnsi="仿宋" w:eastAsia="仿宋" w:cs="仿宋"/>
          <w:sz w:val="32"/>
          <w:szCs w:val="40"/>
        </w:rPr>
        <w:t>月</w:t>
      </w:r>
      <w:r>
        <w:rPr>
          <w:rFonts w:hint="eastAsia" w:ascii="仿宋" w:hAnsi="仿宋" w:eastAsia="仿宋" w:cs="仿宋"/>
          <w:sz w:val="32"/>
          <w:szCs w:val="40"/>
          <w:lang w:val="en-US" w:eastAsia="zh-CN"/>
        </w:rPr>
        <w:t>1</w:t>
      </w:r>
      <w:r>
        <w:rPr>
          <w:rFonts w:hint="eastAsia" w:ascii="仿宋" w:hAnsi="仿宋" w:eastAsia="仿宋" w:cs="仿宋"/>
          <w:sz w:val="32"/>
          <w:szCs w:val="40"/>
        </w:rPr>
        <w:t>日－</w:t>
      </w:r>
      <w:r>
        <w:rPr>
          <w:rFonts w:hint="eastAsia" w:ascii="仿宋" w:hAnsi="仿宋" w:eastAsia="仿宋" w:cs="仿宋"/>
          <w:sz w:val="32"/>
          <w:szCs w:val="40"/>
          <w:lang w:val="en-US" w:eastAsia="zh-CN"/>
        </w:rPr>
        <w:t>4</w:t>
      </w:r>
      <w:r>
        <w:rPr>
          <w:rFonts w:hint="eastAsia" w:ascii="仿宋" w:hAnsi="仿宋" w:eastAsia="仿宋" w:cs="仿宋"/>
          <w:sz w:val="32"/>
          <w:szCs w:val="40"/>
        </w:rPr>
        <w:t>月 3</w:t>
      </w:r>
      <w:r>
        <w:rPr>
          <w:rFonts w:hint="eastAsia" w:ascii="仿宋" w:hAnsi="仿宋" w:eastAsia="仿宋" w:cs="仿宋"/>
          <w:sz w:val="32"/>
          <w:szCs w:val="40"/>
          <w:lang w:val="en-US" w:eastAsia="zh-CN"/>
        </w:rPr>
        <w:t>0</w:t>
      </w:r>
      <w:r>
        <w:rPr>
          <w:rFonts w:hint="eastAsia" w:ascii="仿宋" w:hAnsi="仿宋" w:eastAsia="仿宋" w:cs="仿宋"/>
          <w:sz w:val="32"/>
          <w:szCs w:val="40"/>
        </w:rPr>
        <w:t>日）。</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1．</w:t>
      </w:r>
      <w:r>
        <w:rPr>
          <w:rFonts w:hint="eastAsia" w:ascii="仿宋" w:hAnsi="仿宋" w:eastAsia="仿宋" w:cs="仿宋"/>
          <w:sz w:val="32"/>
          <w:szCs w:val="40"/>
          <w:lang w:val="en-US" w:eastAsia="zh-CN"/>
        </w:rPr>
        <w:t>县住建局</w:t>
      </w:r>
      <w:r>
        <w:rPr>
          <w:rFonts w:hint="eastAsia" w:ascii="仿宋" w:hAnsi="仿宋" w:eastAsia="仿宋" w:cs="仿宋"/>
          <w:sz w:val="32"/>
          <w:szCs w:val="40"/>
        </w:rPr>
        <w:t>及所属供水企业要主动做好自备水源井封闭前的供水衔接和供水保障工作，通过实地勘察，提出供水方案，并预先向用水户发送《供水意向书》，在封井专项工作组及</w:t>
      </w:r>
      <w:r>
        <w:rPr>
          <w:rFonts w:hint="eastAsia" w:ascii="仿宋" w:hAnsi="仿宋" w:eastAsia="仿宋" w:cs="仿宋"/>
          <w:sz w:val="32"/>
          <w:szCs w:val="40"/>
          <w:lang w:val="en-US" w:eastAsia="zh-CN"/>
        </w:rPr>
        <w:t>县</w:t>
      </w:r>
      <w:r>
        <w:rPr>
          <w:rFonts w:hint="eastAsia" w:ascii="仿宋" w:hAnsi="仿宋" w:eastAsia="仿宋" w:cs="仿宋"/>
          <w:sz w:val="32"/>
          <w:szCs w:val="40"/>
        </w:rPr>
        <w:t>直有关部门协调下，由供水企业作为供水方与用水方签订《供用水协议》，并报封井专项工作组。</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2．</w:t>
      </w:r>
      <w:r>
        <w:rPr>
          <w:rFonts w:hint="eastAsia" w:ascii="仿宋" w:hAnsi="仿宋" w:eastAsia="仿宋" w:cs="仿宋"/>
          <w:sz w:val="32"/>
          <w:szCs w:val="40"/>
          <w:lang w:val="en-US" w:eastAsia="zh-CN"/>
        </w:rPr>
        <w:t>县</w:t>
      </w:r>
      <w:r>
        <w:rPr>
          <w:rFonts w:hint="eastAsia" w:ascii="仿宋" w:hAnsi="仿宋" w:eastAsia="仿宋" w:cs="仿宋"/>
          <w:sz w:val="32"/>
          <w:szCs w:val="40"/>
        </w:rPr>
        <w:t>水利局按工作进度下达封井通知书，非法自备水源井所属的单位、企业和个人在限期内自行封闭，并通过封井专项工作组检查验收。</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（三）强制封闭阶段（</w:t>
      </w:r>
      <w:r>
        <w:rPr>
          <w:rFonts w:hint="eastAsia" w:ascii="仿宋" w:hAnsi="仿宋" w:eastAsia="仿宋" w:cs="仿宋"/>
          <w:sz w:val="32"/>
          <w:szCs w:val="40"/>
          <w:lang w:val="en-US" w:eastAsia="zh-CN"/>
        </w:rPr>
        <w:t>2020年5</w:t>
      </w:r>
      <w:r>
        <w:rPr>
          <w:rFonts w:hint="eastAsia" w:ascii="仿宋" w:hAnsi="仿宋" w:eastAsia="仿宋" w:cs="仿宋"/>
          <w:sz w:val="32"/>
          <w:szCs w:val="40"/>
        </w:rPr>
        <w:t>月 1 日－</w:t>
      </w:r>
      <w:r>
        <w:rPr>
          <w:rFonts w:hint="eastAsia" w:ascii="仿宋" w:hAnsi="仿宋" w:eastAsia="仿宋" w:cs="仿宋"/>
          <w:sz w:val="32"/>
          <w:szCs w:val="40"/>
          <w:lang w:val="en-US" w:eastAsia="zh-CN"/>
        </w:rPr>
        <w:t>6</w:t>
      </w:r>
      <w:r>
        <w:rPr>
          <w:rFonts w:hint="eastAsia" w:ascii="仿宋" w:hAnsi="仿宋" w:eastAsia="仿宋" w:cs="仿宋"/>
          <w:sz w:val="32"/>
          <w:szCs w:val="40"/>
        </w:rPr>
        <w:t xml:space="preserve">月 </w:t>
      </w:r>
      <w:r>
        <w:rPr>
          <w:rFonts w:hint="eastAsia" w:ascii="仿宋" w:hAnsi="仿宋" w:eastAsia="仿宋" w:cs="仿宋"/>
          <w:sz w:val="32"/>
          <w:szCs w:val="40"/>
          <w:lang w:val="en-US" w:eastAsia="zh-CN"/>
        </w:rPr>
        <w:t>30</w:t>
      </w:r>
      <w:r>
        <w:rPr>
          <w:rFonts w:hint="eastAsia" w:ascii="仿宋" w:hAnsi="仿宋" w:eastAsia="仿宋" w:cs="仿宋"/>
          <w:sz w:val="32"/>
          <w:szCs w:val="40"/>
        </w:rPr>
        <w:t xml:space="preserve"> 日）。</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无证取水的单位、企业和个人在规定时间内未自行封闭自备水源井的，封井专项工作组依法组织强制封闭，所产生的费用由违法取水的单位、企业和个人承担。</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（四）工作总结阶段（</w:t>
      </w:r>
      <w:r>
        <w:rPr>
          <w:rFonts w:hint="eastAsia" w:ascii="仿宋" w:hAnsi="仿宋" w:eastAsia="仿宋" w:cs="仿宋"/>
          <w:sz w:val="32"/>
          <w:szCs w:val="40"/>
          <w:lang w:val="en-US" w:eastAsia="zh-CN"/>
        </w:rPr>
        <w:t>2020年6</w:t>
      </w:r>
      <w:r>
        <w:rPr>
          <w:rFonts w:hint="eastAsia" w:ascii="仿宋" w:hAnsi="仿宋" w:eastAsia="仿宋" w:cs="仿宋"/>
          <w:sz w:val="32"/>
          <w:szCs w:val="40"/>
        </w:rPr>
        <w:t xml:space="preserve">月 </w:t>
      </w:r>
      <w:r>
        <w:rPr>
          <w:rFonts w:hint="eastAsia" w:ascii="仿宋" w:hAnsi="仿宋" w:eastAsia="仿宋" w:cs="仿宋"/>
          <w:sz w:val="32"/>
          <w:szCs w:val="40"/>
          <w:lang w:val="en-US" w:eastAsia="zh-CN"/>
        </w:rPr>
        <w:t>30</w:t>
      </w:r>
      <w:r>
        <w:rPr>
          <w:rFonts w:hint="eastAsia" w:ascii="仿宋" w:hAnsi="仿宋" w:eastAsia="仿宋" w:cs="仿宋"/>
          <w:sz w:val="32"/>
          <w:szCs w:val="40"/>
        </w:rPr>
        <w:t>日－</w:t>
      </w:r>
      <w:r>
        <w:rPr>
          <w:rFonts w:hint="eastAsia" w:ascii="仿宋" w:hAnsi="仿宋" w:eastAsia="仿宋" w:cs="仿宋"/>
          <w:sz w:val="32"/>
          <w:szCs w:val="40"/>
          <w:lang w:val="en-US" w:eastAsia="zh-CN"/>
        </w:rPr>
        <w:t>7</w:t>
      </w:r>
      <w:r>
        <w:rPr>
          <w:rFonts w:hint="eastAsia" w:ascii="仿宋" w:hAnsi="仿宋" w:eastAsia="仿宋" w:cs="仿宋"/>
          <w:sz w:val="32"/>
          <w:szCs w:val="40"/>
        </w:rPr>
        <w:t>月 3</w:t>
      </w:r>
      <w:r>
        <w:rPr>
          <w:rFonts w:hint="eastAsia" w:ascii="仿宋" w:hAnsi="仿宋" w:eastAsia="仿宋" w:cs="仿宋"/>
          <w:sz w:val="32"/>
          <w:szCs w:val="40"/>
          <w:lang w:val="en-US" w:eastAsia="zh-CN"/>
        </w:rPr>
        <w:t>0</w:t>
      </w:r>
      <w:r>
        <w:rPr>
          <w:rFonts w:hint="eastAsia" w:ascii="仿宋" w:hAnsi="仿宋" w:eastAsia="仿宋" w:cs="仿宋"/>
          <w:sz w:val="32"/>
          <w:szCs w:val="40"/>
        </w:rPr>
        <w:t xml:space="preserve"> 日）。</w:t>
      </w:r>
    </w:p>
    <w:p>
      <w:pPr>
        <w:rPr>
          <w:rFonts w:hint="eastAsia" w:ascii="仿宋" w:hAnsi="仿宋" w:eastAsia="仿宋" w:cs="仿宋"/>
          <w:sz w:val="32"/>
          <w:szCs w:val="40"/>
        </w:rPr>
      </w:pPr>
      <w:r>
        <w:rPr>
          <w:rFonts w:hint="eastAsia" w:ascii="仿宋" w:hAnsi="仿宋" w:eastAsia="仿宋" w:cs="仿宋"/>
          <w:sz w:val="32"/>
          <w:szCs w:val="40"/>
        </w:rPr>
        <w:t>封井专项工作组对</w:t>
      </w:r>
      <w:r>
        <w:rPr>
          <w:rFonts w:hint="eastAsia" w:ascii="仿宋" w:hAnsi="仿宋" w:eastAsia="仿宋" w:cs="仿宋"/>
          <w:sz w:val="32"/>
          <w:szCs w:val="40"/>
          <w:lang w:val="en-US" w:eastAsia="zh-CN"/>
        </w:rPr>
        <w:t>泗县</w:t>
      </w:r>
      <w:r>
        <w:rPr>
          <w:rFonts w:hint="eastAsia" w:ascii="仿宋" w:hAnsi="仿宋" w:eastAsia="仿宋" w:cs="仿宋"/>
          <w:sz w:val="32"/>
          <w:szCs w:val="40"/>
        </w:rPr>
        <w:t>自备水源井封闭工作情况进行总结，对表现突出的单位和个人进行表彰奖励，对工作不力的严肃问责。</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六、工作要求</w:t>
      </w:r>
    </w:p>
    <w:p>
      <w:pPr>
        <w:ind w:firstLine="320" w:firstLineChars="100"/>
        <w:rPr>
          <w:rFonts w:hint="eastAsia" w:ascii="仿宋" w:hAnsi="仿宋" w:eastAsia="仿宋" w:cs="仿宋"/>
          <w:sz w:val="32"/>
          <w:szCs w:val="40"/>
        </w:rPr>
      </w:pPr>
      <w:r>
        <w:rPr>
          <w:rFonts w:hint="eastAsia" w:ascii="仿宋" w:hAnsi="仿宋" w:eastAsia="仿宋" w:cs="仿宋"/>
          <w:sz w:val="32"/>
          <w:szCs w:val="40"/>
        </w:rPr>
        <w:t>（一）切实增强责任意识。地下水资源是关系经济社会长远发展的重要战略资源。当前，我县局部地区</w:t>
      </w:r>
      <w:r>
        <w:rPr>
          <w:rFonts w:hint="eastAsia" w:ascii="仿宋" w:hAnsi="仿宋" w:eastAsia="仿宋" w:cs="仿宋"/>
          <w:sz w:val="32"/>
          <w:szCs w:val="40"/>
        </w:rPr>
        <w:fldChar w:fldCharType="begin"/>
      </w:r>
      <w:r>
        <w:rPr>
          <w:rFonts w:hint="eastAsia" w:ascii="仿宋" w:hAnsi="仿宋" w:eastAsia="仿宋" w:cs="仿宋"/>
          <w:sz w:val="32"/>
          <w:szCs w:val="40"/>
        </w:rPr>
        <w:instrText xml:space="preserve"> HYPERLINK "http://huanbao.bjx.com.cn/zt.asp?topic=%b5%d8%cf%c2%cb%ae%b3%ac%b2%c9" \t "_blank" \o "地下水超采新闻专题" </w:instrText>
      </w:r>
      <w:r>
        <w:rPr>
          <w:rFonts w:hint="eastAsia" w:ascii="仿宋" w:hAnsi="仿宋" w:eastAsia="仿宋" w:cs="仿宋"/>
          <w:sz w:val="32"/>
          <w:szCs w:val="40"/>
        </w:rPr>
        <w:fldChar w:fldCharType="separate"/>
      </w:r>
      <w:r>
        <w:rPr>
          <w:rFonts w:hint="eastAsia" w:ascii="仿宋" w:hAnsi="仿宋" w:eastAsia="仿宋" w:cs="仿宋"/>
          <w:sz w:val="32"/>
          <w:szCs w:val="40"/>
        </w:rPr>
        <w:t>地下水超采</w:t>
      </w:r>
      <w:r>
        <w:rPr>
          <w:rFonts w:hint="eastAsia" w:ascii="仿宋" w:hAnsi="仿宋" w:eastAsia="仿宋" w:cs="仿宋"/>
          <w:sz w:val="32"/>
          <w:szCs w:val="40"/>
        </w:rPr>
        <w:fldChar w:fldCharType="end"/>
      </w:r>
      <w:r>
        <w:rPr>
          <w:rFonts w:hint="eastAsia" w:ascii="仿宋" w:hAnsi="仿宋" w:eastAsia="仿宋" w:cs="仿宋"/>
          <w:sz w:val="32"/>
          <w:szCs w:val="40"/>
        </w:rPr>
        <w:t>形势不容乐观，已造成含水层水量衰减、漏斗区等</w:t>
      </w:r>
      <w:r>
        <w:rPr>
          <w:rFonts w:hint="eastAsia" w:ascii="仿宋" w:hAnsi="仿宋" w:eastAsia="仿宋" w:cs="仿宋"/>
          <w:sz w:val="32"/>
          <w:szCs w:val="40"/>
          <w:lang w:val="en-US" w:eastAsia="zh-CN"/>
        </w:rPr>
        <w:t>地质</w:t>
      </w:r>
      <w:r>
        <w:rPr>
          <w:rFonts w:hint="eastAsia" w:ascii="仿宋" w:hAnsi="仿宋" w:eastAsia="仿宋" w:cs="仿宋"/>
          <w:sz w:val="32"/>
          <w:szCs w:val="40"/>
        </w:rPr>
        <w:t>与环境问题，</w:t>
      </w:r>
      <w:r>
        <w:rPr>
          <w:rFonts w:hint="eastAsia" w:ascii="仿宋" w:hAnsi="仿宋" w:eastAsia="仿宋" w:cs="仿宋"/>
          <w:sz w:val="32"/>
          <w:szCs w:val="40"/>
          <w:lang w:val="en-US" w:eastAsia="zh-CN"/>
        </w:rPr>
        <w:t>势必</w:t>
      </w:r>
      <w:r>
        <w:rPr>
          <w:rFonts w:hint="eastAsia" w:ascii="仿宋" w:hAnsi="仿宋" w:eastAsia="仿宋" w:cs="仿宋"/>
          <w:sz w:val="32"/>
          <w:szCs w:val="40"/>
        </w:rPr>
        <w:t>影响经济社会可持续发展。</w:t>
      </w:r>
    </w:p>
    <w:p>
      <w:pPr>
        <w:ind w:firstLine="320" w:firstLineChars="100"/>
        <w:rPr>
          <w:rFonts w:hint="eastAsia" w:ascii="仿宋" w:hAnsi="仿宋" w:eastAsia="仿宋" w:cs="仿宋"/>
          <w:sz w:val="32"/>
          <w:szCs w:val="40"/>
        </w:rPr>
      </w:pPr>
      <w:r>
        <w:rPr>
          <w:rFonts w:hint="eastAsia" w:ascii="仿宋" w:hAnsi="仿宋" w:eastAsia="仿宋" w:cs="仿宋"/>
          <w:sz w:val="32"/>
          <w:szCs w:val="40"/>
        </w:rPr>
        <w:t>（二）加强协调配合。由于封井工作点多面广，涉及用水户的直接利益，难度很大，参与此项工作的单位要切实履行好职责，把封井工作作为当前的一项重点工作，通力协作，强力推进，形成合力，确保封闭自备水源井工作全面完成。</w:t>
      </w:r>
    </w:p>
    <w:p>
      <w:pPr>
        <w:ind w:firstLine="320" w:firstLineChars="100"/>
        <w:rPr>
          <w:rFonts w:hint="eastAsia" w:ascii="仿宋" w:hAnsi="仿宋" w:eastAsia="仿宋" w:cs="仿宋"/>
          <w:sz w:val="32"/>
          <w:szCs w:val="40"/>
          <w:lang w:eastAsia="zh-CN"/>
        </w:rPr>
      </w:pPr>
      <w:r>
        <w:rPr>
          <w:rFonts w:hint="eastAsia" w:ascii="仿宋" w:hAnsi="仿宋" w:eastAsia="仿宋" w:cs="仿宋"/>
          <w:sz w:val="32"/>
          <w:szCs w:val="40"/>
        </w:rPr>
        <w:t>（三）搞好供水服务。供水公司要强化大局意识、服务意识，积极主动地做好封闭自备水源井单位的供水服务工作，保证用水单位正常生产和生活用水</w:t>
      </w:r>
      <w:r>
        <w:rPr>
          <w:rFonts w:hint="eastAsia" w:ascii="仿宋" w:hAnsi="仿宋" w:eastAsia="仿宋" w:cs="仿宋"/>
          <w:sz w:val="32"/>
          <w:szCs w:val="40"/>
          <w:lang w:eastAsia="zh-CN"/>
        </w:rPr>
        <w:t>。</w:t>
      </w:r>
    </w:p>
    <w:p>
      <w:pPr>
        <w:ind w:firstLine="320" w:firstLineChars="100"/>
        <w:rPr>
          <w:rFonts w:hint="eastAsia" w:ascii="仿宋" w:hAnsi="仿宋" w:eastAsia="仿宋" w:cs="仿宋"/>
          <w:sz w:val="32"/>
          <w:szCs w:val="40"/>
        </w:rPr>
      </w:pP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四</w:t>
      </w:r>
      <w:r>
        <w:rPr>
          <w:rFonts w:hint="eastAsia" w:ascii="仿宋" w:hAnsi="仿宋" w:eastAsia="仿宋" w:cs="仿宋"/>
          <w:sz w:val="32"/>
          <w:szCs w:val="40"/>
          <w:lang w:eastAsia="zh-CN"/>
        </w:rPr>
        <w:t>）</w:t>
      </w:r>
      <w:r>
        <w:rPr>
          <w:rFonts w:hint="eastAsia" w:ascii="仿宋" w:hAnsi="仿宋" w:eastAsia="仿宋" w:cs="仿宋"/>
          <w:sz w:val="32"/>
          <w:szCs w:val="40"/>
        </w:rPr>
        <w:t>落实工作经费。由</w:t>
      </w:r>
      <w:r>
        <w:rPr>
          <w:rFonts w:hint="eastAsia" w:ascii="仿宋" w:hAnsi="仿宋" w:eastAsia="仿宋" w:cs="仿宋"/>
          <w:sz w:val="32"/>
          <w:szCs w:val="40"/>
          <w:lang w:val="en-US" w:eastAsia="zh-CN"/>
        </w:rPr>
        <w:t>县</w:t>
      </w:r>
      <w:r>
        <w:rPr>
          <w:rFonts w:hint="eastAsia" w:ascii="仿宋" w:hAnsi="仿宋" w:eastAsia="仿宋" w:cs="仿宋"/>
          <w:sz w:val="32"/>
          <w:szCs w:val="40"/>
        </w:rPr>
        <w:t>财政局落实封井工作经费，用于购置测井仪器、摄像机、录音设备等必需设备和日常工作经费等，保证封井工作顺利开展。</w:t>
      </w:r>
    </w:p>
    <w:p>
      <w:pPr>
        <w:ind w:firstLine="320" w:firstLineChars="100"/>
        <w:rPr>
          <w:rFonts w:hint="eastAsia" w:ascii="宋体" w:hAnsi="宋体"/>
          <w:b/>
          <w:sz w:val="44"/>
          <w:szCs w:val="30"/>
        </w:rPr>
      </w:pPr>
      <w:r>
        <w:rPr>
          <w:rFonts w:hint="eastAsia" w:ascii="仿宋" w:hAnsi="仿宋" w:eastAsia="仿宋" w:cs="仿宋"/>
          <w:sz w:val="32"/>
          <w:szCs w:val="40"/>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BC305E"/>
    <w:rsid w:val="044800B4"/>
    <w:rsid w:val="05390A49"/>
    <w:rsid w:val="0A5E449E"/>
    <w:rsid w:val="0ADF3D2F"/>
    <w:rsid w:val="0FED67BF"/>
    <w:rsid w:val="109372ED"/>
    <w:rsid w:val="13851B42"/>
    <w:rsid w:val="1524362E"/>
    <w:rsid w:val="15FD4A5F"/>
    <w:rsid w:val="17011129"/>
    <w:rsid w:val="1DAE3E0F"/>
    <w:rsid w:val="21BC305E"/>
    <w:rsid w:val="226E7F51"/>
    <w:rsid w:val="22AA2E62"/>
    <w:rsid w:val="25C67E1E"/>
    <w:rsid w:val="2EC52137"/>
    <w:rsid w:val="326A0AD5"/>
    <w:rsid w:val="36043C9B"/>
    <w:rsid w:val="372E1960"/>
    <w:rsid w:val="379A23AA"/>
    <w:rsid w:val="4093632E"/>
    <w:rsid w:val="409A674A"/>
    <w:rsid w:val="46B94AC2"/>
    <w:rsid w:val="49C6463E"/>
    <w:rsid w:val="4E28257F"/>
    <w:rsid w:val="55506808"/>
    <w:rsid w:val="56D3406A"/>
    <w:rsid w:val="59C763C6"/>
    <w:rsid w:val="5A1A3B28"/>
    <w:rsid w:val="5E371925"/>
    <w:rsid w:val="623E2F06"/>
    <w:rsid w:val="64035EB3"/>
    <w:rsid w:val="66916330"/>
    <w:rsid w:val="66C73194"/>
    <w:rsid w:val="6A6D04EC"/>
    <w:rsid w:val="6D9812F2"/>
    <w:rsid w:val="7025790E"/>
    <w:rsid w:val="70FF238C"/>
    <w:rsid w:val="74641164"/>
    <w:rsid w:val="74711CB9"/>
    <w:rsid w:val="79AD18A8"/>
    <w:rsid w:val="7B242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2019-11-14T03:55:00Z</dcterms:created>
  <dc:creator>Administrator</dc:creator>
  <cp:lastModifiedBy>惊鸿</cp:lastModifiedBy>
  <cp:lastPrinted>2019-12-26T09:09:00Z</cp:lastPrinted>
  <dcterms:modified xsi:type="dcterms:W3CDTF">2020-12-31T02:01:45Z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2052-11.1.0.10299</vt:lpwstr>
  </property>
</Properties>
</file>