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lang w:eastAsia="zh-CN"/>
        </w:rPr>
      </w:pPr>
      <w:r>
        <w:rPr>
          <w:rFonts w:hint="eastAsia" w:ascii="宋体" w:hAnsi="宋体" w:cs="宋体"/>
          <w:b/>
          <w:bCs w:val="0"/>
          <w:sz w:val="44"/>
          <w:szCs w:val="44"/>
          <w:lang w:eastAsia="zh-CN"/>
        </w:rPr>
        <w:t>县</w:t>
      </w:r>
      <w:bookmarkStart w:id="0" w:name="_GoBack"/>
      <w:bookmarkEnd w:id="0"/>
      <w:r>
        <w:rPr>
          <w:rFonts w:hint="eastAsia" w:ascii="宋体" w:hAnsi="宋体" w:eastAsia="宋体" w:cs="宋体"/>
          <w:b/>
          <w:bCs w:val="0"/>
          <w:sz w:val="44"/>
          <w:szCs w:val="44"/>
          <w:lang w:eastAsia="zh-CN"/>
        </w:rPr>
        <w:t>应急管理局关于赵英委员提案</w:t>
      </w:r>
      <w:r>
        <w:rPr>
          <w:rFonts w:hint="eastAsia" w:ascii="宋体" w:hAnsi="宋体" w:eastAsia="宋体" w:cs="宋体"/>
          <w:sz w:val="44"/>
          <w:szCs w:val="44"/>
          <w:lang w:eastAsia="zh-CN"/>
        </w:rPr>
        <w:t>《</w:t>
      </w:r>
      <w:r>
        <w:rPr>
          <w:rFonts w:hint="eastAsia" w:ascii="宋体" w:hAnsi="宋体" w:eastAsia="宋体" w:cs="宋体"/>
          <w:b/>
          <w:bCs/>
          <w:sz w:val="44"/>
          <w:szCs w:val="44"/>
        </w:rPr>
        <w:t>关于</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全面提升防灾减灾能力的建议》</w:t>
      </w:r>
      <w:r>
        <w:rPr>
          <w:rFonts w:hint="eastAsia" w:ascii="宋体" w:hAnsi="宋体" w:cs="宋体"/>
          <w:b/>
          <w:bCs/>
          <w:sz w:val="44"/>
          <w:szCs w:val="44"/>
          <w:lang w:eastAsia="zh-CN"/>
        </w:rPr>
        <w:t>的回复</w:t>
      </w:r>
    </w:p>
    <w:p>
      <w:pPr>
        <w:jc w:val="both"/>
        <w:rPr>
          <w:rFonts w:hint="eastAsia" w:ascii="宋体" w:hAnsi="宋体" w:eastAsia="宋体" w:cs="宋体"/>
          <w:b/>
          <w:bCs/>
          <w:sz w:val="44"/>
          <w:szCs w:val="44"/>
        </w:rPr>
      </w:pPr>
    </w:p>
    <w:p>
      <w:pPr>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县人大办公室：</w:t>
      </w:r>
    </w:p>
    <w:p>
      <w:pPr>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val="0"/>
          <w:sz w:val="32"/>
          <w:szCs w:val="32"/>
          <w:lang w:val="en-US" w:eastAsia="zh-CN"/>
        </w:rPr>
        <w:t xml:space="preserve">   您办转来</w:t>
      </w:r>
      <w:r>
        <w:rPr>
          <w:rFonts w:hint="eastAsia" w:ascii="仿宋_GB2312" w:hAnsi="仿宋_GB2312" w:eastAsia="仿宋_GB2312" w:cs="仿宋_GB2312"/>
          <w:b w:val="0"/>
          <w:bCs/>
          <w:sz w:val="32"/>
          <w:szCs w:val="32"/>
          <w:lang w:eastAsia="zh-CN"/>
        </w:rPr>
        <w:t>赵英委员提案《</w:t>
      </w:r>
      <w:r>
        <w:rPr>
          <w:rFonts w:hint="eastAsia" w:ascii="仿宋_GB2312" w:hAnsi="仿宋_GB2312" w:eastAsia="仿宋_GB2312" w:cs="仿宋_GB2312"/>
          <w:b w:val="0"/>
          <w:bCs/>
          <w:sz w:val="32"/>
          <w:szCs w:val="32"/>
        </w:rPr>
        <w:t>关于全面提升防灾减灾能力的建议》</w:t>
      </w:r>
      <w:r>
        <w:rPr>
          <w:rFonts w:hint="eastAsia" w:ascii="仿宋_GB2312" w:hAnsi="仿宋_GB2312" w:eastAsia="仿宋_GB2312" w:cs="仿宋_GB2312"/>
          <w:b w:val="0"/>
          <w:bCs/>
          <w:sz w:val="32"/>
          <w:szCs w:val="32"/>
          <w:lang w:eastAsia="zh-CN"/>
        </w:rPr>
        <w:t>收悉，局党委认为很切合实际，经过研究，现回复如下：</w:t>
      </w:r>
    </w:p>
    <w:p>
      <w:pPr>
        <w:jc w:val="both"/>
        <w:rPr>
          <w:rFonts w:hint="eastAsia" w:ascii="仿宋" w:hAnsi="仿宋" w:eastAsia="仿宋" w:cs="仿宋"/>
          <w:sz w:val="32"/>
          <w:szCs w:val="32"/>
          <w:lang w:eastAsia="zh-CN"/>
        </w:rPr>
      </w:pPr>
      <w:r>
        <w:rPr>
          <w:rFonts w:hint="eastAsia" w:ascii="仿宋_GB2312" w:hAnsi="仿宋_GB2312" w:eastAsia="仿宋_GB2312" w:cs="仿宋_GB2312"/>
          <w:b w:val="0"/>
          <w:bCs/>
          <w:sz w:val="32"/>
          <w:szCs w:val="32"/>
          <w:lang w:val="en-US" w:eastAsia="zh-CN"/>
        </w:rPr>
        <w:t xml:space="preserve">  一、</w:t>
      </w:r>
      <w:r>
        <w:rPr>
          <w:rFonts w:hint="eastAsia" w:ascii="仿宋_GB2312" w:hAnsi="仿宋_GB2312" w:eastAsia="仿宋_GB2312" w:cs="仿宋_GB2312"/>
          <w:b w:val="0"/>
          <w:bCs/>
          <w:sz w:val="32"/>
          <w:szCs w:val="32"/>
          <w:lang w:eastAsia="zh-CN"/>
        </w:rPr>
        <w:t>赵英委员提出：几年来，</w:t>
      </w:r>
      <w:r>
        <w:rPr>
          <w:rFonts w:hint="eastAsia" w:ascii="仿宋" w:hAnsi="仿宋" w:eastAsia="仿宋" w:cs="仿宋"/>
          <w:sz w:val="32"/>
          <w:szCs w:val="32"/>
        </w:rPr>
        <w:t>我县多次经历破坏性特别严重的各类自然灾害,生命和财产损失都相当严重,很多居民对于自然灾害的危害性以及如何在灾难来临之时尽量减少损失知之甚少,</w:t>
      </w:r>
      <w:r>
        <w:rPr>
          <w:rFonts w:hint="eastAsia" w:ascii="仿宋" w:hAnsi="仿宋" w:eastAsia="仿宋" w:cs="仿宋"/>
          <w:sz w:val="32"/>
          <w:szCs w:val="32"/>
          <w:lang w:eastAsia="zh-CN"/>
        </w:rPr>
        <w:t>是</w:t>
      </w:r>
      <w:r>
        <w:rPr>
          <w:rFonts w:hint="eastAsia" w:ascii="仿宋" w:hAnsi="仿宋" w:eastAsia="仿宋" w:cs="仿宋"/>
          <w:sz w:val="32"/>
          <w:szCs w:val="32"/>
        </w:rPr>
        <w:t>防灾减灾宣传教育活动不够到位，宣传规模不大、影响不广,仅限于在某些特殊的日子里集中的进行,形式也比较单调</w:t>
      </w:r>
      <w:r>
        <w:rPr>
          <w:rFonts w:hint="eastAsia" w:ascii="仿宋" w:hAnsi="仿宋" w:eastAsia="仿宋" w:cs="仿宋"/>
          <w:sz w:val="32"/>
          <w:szCs w:val="32"/>
          <w:lang w:eastAsia="zh-CN"/>
        </w:rPr>
        <w:t>。</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答复：</w:t>
      </w:r>
      <w:r>
        <w:rPr>
          <w:rFonts w:hint="eastAsia" w:ascii="仿宋_GB2312" w:hAnsi="仿宋_GB2312" w:eastAsia="仿宋_GB2312" w:cs="仿宋_GB2312"/>
          <w:sz w:val="32"/>
          <w:szCs w:val="32"/>
          <w:lang w:val="en-US" w:eastAsia="zh-CN"/>
        </w:rPr>
        <w:t>防灾减灾知识宣传是社会工程，需要全社会各界人人参与。近年来，县委、县政府高度重视防灾减灾救灾工作，应急管理局党委认真落实习近平总书记</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两个坚持、三个转变</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新思想、新指示，全力做好抗大灾、大应急、群响应，全面增强社会公共服务水平，保障全县人民安居工程。每年不仅在5.12全国防灾减灾日、7.28唐山纪念日，10.13国际减灾日，科技活动周，安全生产月期间面向全县举行大型广场宣传活动，发放各种灾害防预宣传手册4万余份、防灾减灾宣传彩页10万多份，搭建咨询台，现场向公众讲解咨询防灾减灾知识，还利用县电视台、广播、泗州发布、微信微博定期或不定期推送防震减灾科普知识，定期在</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今日泗州</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报刊登防灾减灾科普知识专栏，利用府前广场大屏幕全天播放防震减灾知识，深受广大群众喜爱和好评。</w:t>
      </w:r>
    </w:p>
    <w:p>
      <w:pPr>
        <w:numPr>
          <w:ilvl w:val="0"/>
          <w:numId w:val="1"/>
        </w:numPr>
        <w:ind w:firstLine="640" w:firstLineChars="200"/>
        <w:jc w:val="both"/>
        <w:rPr>
          <w:rFonts w:hint="eastAsia" w:ascii="仿宋" w:hAnsi="仿宋" w:eastAsia="仿宋" w:cs="仿宋"/>
          <w:sz w:val="32"/>
          <w:szCs w:val="32"/>
        </w:rPr>
      </w:pPr>
      <w:r>
        <w:rPr>
          <w:rFonts w:hint="eastAsia" w:ascii="仿宋_GB2312" w:hAnsi="仿宋_GB2312" w:eastAsia="仿宋_GB2312" w:cs="仿宋_GB2312"/>
          <w:b w:val="0"/>
          <w:bCs/>
          <w:sz w:val="32"/>
          <w:szCs w:val="32"/>
          <w:lang w:eastAsia="zh-CN"/>
        </w:rPr>
        <w:t>赵英委员建议提出：</w:t>
      </w:r>
      <w:r>
        <w:rPr>
          <w:rFonts w:hint="eastAsia" w:ascii="仿宋" w:hAnsi="仿宋" w:eastAsia="仿宋" w:cs="仿宋"/>
          <w:sz w:val="32"/>
          <w:szCs w:val="32"/>
        </w:rPr>
        <w:t>一些中小学生更是认为学校的防灾减灾教育更是像背课文一样，防灾减灾知识和技能普及工作不到位。</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复：近年来，我局联合教体局把防震减灾知识列入教育系统每学期教学大纲，每月安排一节课时间宣传学习防灾减灾知识，为了丰富学生学习掌握防震减灾知识，学校定期开展防震减灾知识讲座；开办黑板报、学生手抄报、班级演讲比赛等活动。不仅如此，学校还在校园宣传栏内长期宣传防灾减灾知识，而且是经常更新内容，组织学生参加全国、全省防震减灾知识竞赛活动，到屏山地震台防震减灾科普教育展览馆、科技馆系统学习防震减灾知识，邀请专家到学校做防震减灾学术报告，不仅丰富学生学习防灾减灾知识兴趣，还能不断掌握提升中小学生防灾避险技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b w:val="0"/>
          <w:bCs/>
          <w:sz w:val="32"/>
          <w:szCs w:val="32"/>
          <w:lang w:eastAsia="zh-CN"/>
        </w:rPr>
        <w:t>赵英委员建议要求：</w:t>
      </w:r>
      <w:r>
        <w:rPr>
          <w:rFonts w:hint="eastAsia" w:ascii="仿宋" w:hAnsi="仿宋" w:eastAsia="仿宋" w:cs="仿宋"/>
          <w:sz w:val="32"/>
          <w:szCs w:val="32"/>
        </w:rPr>
        <w:t>居民们防灾减灾意识还是如此薄弱，街道和社区缺乏具备专业知识的防灾减灾工作人员,仅仅依靠一般性的防灾减灾知识宣传,无法建立防灾减灾宣传的长效机制,防灾减灾演练活动进行的不够积极，防灾减灾的演练仅在某些特定的时间作为一种纪念活动来进行,致使广大市民并不熟悉社区应急避难场所的位置、灾害预警信号和应急疏散路径等一系列防灾减灾的重要方式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sz w:val="32"/>
          <w:szCs w:val="32"/>
          <w:lang w:eastAsia="zh-CN"/>
        </w:rPr>
        <w:t>答复：</w:t>
      </w:r>
      <w:r>
        <w:rPr>
          <w:rFonts w:hint="eastAsia" w:ascii="仿宋_GB2312" w:hAnsi="仿宋_GB2312" w:eastAsia="仿宋_GB2312" w:cs="仿宋_GB2312"/>
          <w:sz w:val="32"/>
          <w:szCs w:val="32"/>
          <w:lang w:eastAsia="zh-CN"/>
        </w:rPr>
        <w:t>按照习近平总书记防灾减灾要“社区化、网格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化、全员化”批示精神，全县</w:t>
      </w:r>
      <w:r>
        <w:rPr>
          <w:rFonts w:hint="eastAsia" w:ascii="仿宋_GB2312" w:hAnsi="仿宋_GB2312" w:eastAsia="仿宋_GB2312" w:cs="仿宋_GB2312"/>
          <w:sz w:val="32"/>
          <w:szCs w:val="32"/>
          <w:lang w:val="en-US" w:eastAsia="zh-CN"/>
        </w:rPr>
        <w:t>不断完善大应急、大演练、大救援队伍体制下县乡村三级防灾减灾工作体系，应急管理局不断</w:t>
      </w:r>
      <w:r>
        <w:rPr>
          <w:rFonts w:hint="eastAsia" w:ascii="仿宋_GB2312" w:hAnsi="仿宋_GB2312" w:eastAsia="仿宋_GB2312" w:cs="仿宋_GB2312"/>
          <w:b w:val="0"/>
          <w:bCs w:val="0"/>
          <w:color w:val="auto"/>
          <w:sz w:val="32"/>
          <w:szCs w:val="32"/>
          <w:shd w:val="clear" w:color="auto" w:fill="FFFFFF"/>
        </w:rPr>
        <w:t>强化问题意识、风险意识，坚持人民至上、生命至上、安全第一</w:t>
      </w:r>
      <w:r>
        <w:rPr>
          <w:rFonts w:hint="eastAsia" w:ascii="仿宋_GB2312" w:hAnsi="仿宋_GB2312" w:eastAsia="仿宋_GB2312" w:cs="仿宋_GB2312"/>
          <w:b w:val="0"/>
          <w:bCs w:val="0"/>
          <w:color w:val="auto"/>
          <w:sz w:val="32"/>
          <w:szCs w:val="32"/>
          <w:shd w:val="clear" w:color="auto" w:fill="FFFFFF"/>
          <w:lang w:eastAsia="zh-CN"/>
        </w:rPr>
        <w:t>理念</w:t>
      </w:r>
      <w:r>
        <w:rPr>
          <w:rFonts w:hint="eastAsia" w:ascii="仿宋_GB2312" w:hAnsi="仿宋_GB2312" w:eastAsia="仿宋_GB2312" w:cs="仿宋_GB2312"/>
          <w:b w:val="0"/>
          <w:bCs w:val="0"/>
          <w:color w:val="auto"/>
          <w:sz w:val="32"/>
          <w:szCs w:val="32"/>
          <w:shd w:val="clear" w:color="auto" w:fill="FFFFFF"/>
        </w:rPr>
        <w:t>，进一步</w:t>
      </w:r>
      <w:r>
        <w:rPr>
          <w:rFonts w:hint="eastAsia" w:ascii="仿宋_GB2312" w:hAnsi="仿宋_GB2312" w:eastAsia="仿宋_GB2312" w:cs="仿宋_GB2312"/>
          <w:b w:val="0"/>
          <w:bCs w:val="0"/>
          <w:color w:val="auto"/>
          <w:sz w:val="32"/>
          <w:szCs w:val="32"/>
          <w:shd w:val="clear" w:color="auto" w:fill="FFFFFF"/>
          <w:lang w:eastAsia="zh-CN"/>
        </w:rPr>
        <w:t>推进建立健全本部门、全系统地震灾害风险管控和隐患排查治理双重预防机制，定期开展地震灾害风险评估和隐患排查治理。</w:t>
      </w:r>
      <w:r>
        <w:rPr>
          <w:rFonts w:hint="eastAsia" w:ascii="仿宋_GB2312" w:hAnsi="仿宋_GB2312" w:eastAsia="仿宋_GB2312" w:cs="仿宋_GB2312"/>
          <w:b w:val="0"/>
          <w:bCs w:val="0"/>
          <w:color w:val="auto"/>
          <w:sz w:val="32"/>
          <w:szCs w:val="32"/>
        </w:rPr>
        <w:t>积极推进综合防灾减灾示范社区、示范学校、示范</w:t>
      </w:r>
      <w:r>
        <w:rPr>
          <w:rFonts w:hint="eastAsia" w:ascii="仿宋_GB2312" w:hAnsi="仿宋_GB2312" w:eastAsia="仿宋_GB2312" w:cs="仿宋_GB2312"/>
          <w:b w:val="0"/>
          <w:bCs w:val="0"/>
          <w:color w:val="auto"/>
          <w:sz w:val="32"/>
          <w:szCs w:val="32"/>
          <w:lang w:eastAsia="zh-CN"/>
        </w:rPr>
        <w:t>镇村</w:t>
      </w:r>
      <w:r>
        <w:rPr>
          <w:rFonts w:hint="eastAsia" w:ascii="仿宋_GB2312" w:hAnsi="仿宋_GB2312" w:eastAsia="仿宋_GB2312" w:cs="仿宋_GB2312"/>
          <w:b w:val="0"/>
          <w:bCs w:val="0"/>
          <w:color w:val="auto"/>
          <w:sz w:val="32"/>
          <w:szCs w:val="32"/>
        </w:rPr>
        <w:t>建设。</w:t>
      </w:r>
      <w:r>
        <w:rPr>
          <w:rFonts w:hint="eastAsia" w:ascii="仿宋_GB2312" w:hAnsi="仿宋_GB2312" w:eastAsia="仿宋_GB2312" w:cs="仿宋_GB2312"/>
          <w:b w:val="0"/>
          <w:bCs w:val="0"/>
          <w:color w:val="auto"/>
          <w:sz w:val="32"/>
          <w:szCs w:val="32"/>
          <w:shd w:val="clear" w:color="auto" w:fill="FFFFFF"/>
        </w:rPr>
        <w:t>利用各种媒体开展</w:t>
      </w:r>
      <w:r>
        <w:rPr>
          <w:rFonts w:hint="eastAsia" w:ascii="仿宋_GB2312" w:hAnsi="仿宋_GB2312" w:eastAsia="仿宋_GB2312" w:cs="仿宋_GB2312"/>
          <w:b w:val="0"/>
          <w:bCs w:val="0"/>
          <w:color w:val="auto"/>
          <w:sz w:val="32"/>
          <w:szCs w:val="32"/>
        </w:rPr>
        <w:t>地震应急知识</w:t>
      </w:r>
      <w:r>
        <w:rPr>
          <w:rFonts w:hint="eastAsia" w:ascii="仿宋_GB2312" w:hAnsi="仿宋_GB2312" w:eastAsia="仿宋_GB2312" w:cs="仿宋_GB2312"/>
          <w:b w:val="0"/>
          <w:bCs w:val="0"/>
          <w:color w:val="auto"/>
          <w:sz w:val="32"/>
          <w:szCs w:val="32"/>
          <w:shd w:val="clear" w:color="auto" w:fill="FFFFFF"/>
        </w:rPr>
        <w:t>宣传教育，</w:t>
      </w:r>
      <w:r>
        <w:rPr>
          <w:rFonts w:hint="eastAsia" w:ascii="仿宋_GB2312" w:hAnsi="仿宋_GB2312" w:eastAsia="仿宋_GB2312" w:cs="仿宋_GB2312"/>
          <w:b w:val="0"/>
          <w:bCs w:val="0"/>
          <w:color w:val="auto"/>
          <w:sz w:val="32"/>
          <w:szCs w:val="32"/>
        </w:rPr>
        <w:t>全方位、多角度普及防震减灾知识</w:t>
      </w:r>
      <w:r>
        <w:rPr>
          <w:rFonts w:hint="eastAsia" w:ascii="仿宋_GB2312" w:hAnsi="仿宋_GB2312" w:eastAsia="仿宋_GB2312" w:cs="仿宋_GB2312"/>
          <w:b w:val="0"/>
          <w:bCs w:val="0"/>
          <w:color w:val="auto"/>
          <w:sz w:val="32"/>
          <w:szCs w:val="32"/>
          <w:shd w:val="clear" w:color="auto" w:fill="FFFFFF"/>
        </w:rPr>
        <w:t>，帮助中小学生和社会各阶层人员熟悉掌握防震</w:t>
      </w:r>
      <w:r>
        <w:rPr>
          <w:rFonts w:hint="eastAsia" w:ascii="仿宋_GB2312" w:hAnsi="仿宋_GB2312" w:eastAsia="仿宋_GB2312" w:cs="仿宋_GB2312"/>
          <w:b w:val="0"/>
          <w:bCs w:val="0"/>
          <w:color w:val="auto"/>
          <w:sz w:val="32"/>
          <w:szCs w:val="32"/>
          <w:shd w:val="clear" w:color="auto" w:fill="FFFFFF"/>
          <w:lang w:eastAsia="zh-CN"/>
        </w:rPr>
        <w:t>知识</w:t>
      </w:r>
      <w:r>
        <w:rPr>
          <w:rFonts w:hint="eastAsia" w:ascii="仿宋_GB2312" w:hAnsi="仿宋_GB2312" w:eastAsia="仿宋_GB2312" w:cs="仿宋_GB2312"/>
          <w:b w:val="0"/>
          <w:bCs w:val="0"/>
          <w:color w:val="auto"/>
          <w:sz w:val="32"/>
          <w:szCs w:val="32"/>
          <w:shd w:val="clear" w:color="auto" w:fill="FFFFFF"/>
        </w:rPr>
        <w:t>、避</w:t>
      </w:r>
      <w:r>
        <w:rPr>
          <w:rFonts w:hint="eastAsia" w:ascii="仿宋_GB2312" w:hAnsi="仿宋_GB2312" w:eastAsia="仿宋_GB2312" w:cs="仿宋_GB2312"/>
          <w:b w:val="0"/>
          <w:bCs w:val="0"/>
          <w:color w:val="auto"/>
          <w:sz w:val="32"/>
          <w:szCs w:val="32"/>
          <w:shd w:val="clear" w:color="auto" w:fill="FFFFFF"/>
          <w:lang w:eastAsia="zh-CN"/>
        </w:rPr>
        <w:t>难场所位置</w:t>
      </w:r>
      <w:r>
        <w:rPr>
          <w:rFonts w:hint="eastAsia" w:ascii="仿宋_GB2312" w:hAnsi="仿宋_GB2312" w:eastAsia="仿宋_GB2312" w:cs="仿宋_GB2312"/>
          <w:b w:val="0"/>
          <w:bCs w:val="0"/>
          <w:color w:val="auto"/>
          <w:sz w:val="32"/>
          <w:szCs w:val="32"/>
          <w:shd w:val="clear" w:color="auto" w:fill="FFFFFF"/>
        </w:rPr>
        <w:t>、自救和互救</w:t>
      </w:r>
      <w:r>
        <w:rPr>
          <w:rFonts w:hint="eastAsia" w:ascii="仿宋_GB2312" w:hAnsi="仿宋_GB2312" w:eastAsia="仿宋_GB2312" w:cs="仿宋_GB2312"/>
          <w:b w:val="0"/>
          <w:bCs w:val="0"/>
          <w:color w:val="auto"/>
          <w:sz w:val="32"/>
          <w:szCs w:val="32"/>
          <w:shd w:val="clear" w:color="auto" w:fill="FFFFFF"/>
          <w:lang w:eastAsia="zh-CN"/>
        </w:rPr>
        <w:t>演练、不断提升社会公众防灾避险</w:t>
      </w:r>
      <w:r>
        <w:rPr>
          <w:rFonts w:hint="eastAsia" w:ascii="仿宋_GB2312" w:hAnsi="仿宋_GB2312" w:eastAsia="仿宋_GB2312" w:cs="仿宋_GB2312"/>
          <w:b w:val="0"/>
          <w:bCs w:val="0"/>
          <w:color w:val="auto"/>
          <w:sz w:val="32"/>
          <w:szCs w:val="32"/>
          <w:shd w:val="clear" w:color="auto" w:fill="FFFFFF"/>
        </w:rPr>
        <w:t>技能，</w:t>
      </w:r>
      <w:r>
        <w:rPr>
          <w:rFonts w:hint="eastAsia" w:ascii="仿宋_GB2312" w:hAnsi="仿宋_GB2312" w:eastAsia="仿宋_GB2312" w:cs="仿宋_GB2312"/>
          <w:b w:val="0"/>
          <w:bCs w:val="0"/>
          <w:color w:val="auto"/>
          <w:sz w:val="32"/>
          <w:szCs w:val="32"/>
        </w:rPr>
        <w:t>进一步提高</w:t>
      </w:r>
      <w:r>
        <w:rPr>
          <w:rFonts w:hint="eastAsia" w:ascii="仿宋_GB2312" w:hAnsi="仿宋_GB2312" w:eastAsia="仿宋_GB2312" w:cs="仿宋_GB2312"/>
          <w:b w:val="0"/>
          <w:bCs w:val="0"/>
          <w:color w:val="auto"/>
          <w:sz w:val="32"/>
          <w:szCs w:val="32"/>
          <w:lang w:eastAsia="zh-CN"/>
        </w:rPr>
        <w:t>全县人民</w:t>
      </w:r>
      <w:r>
        <w:rPr>
          <w:rFonts w:hint="eastAsia" w:ascii="仿宋_GB2312" w:hAnsi="仿宋_GB2312" w:eastAsia="仿宋_GB2312" w:cs="仿宋_GB2312"/>
          <w:b w:val="0"/>
          <w:bCs w:val="0"/>
          <w:color w:val="auto"/>
          <w:sz w:val="32"/>
          <w:szCs w:val="32"/>
        </w:rPr>
        <w:t>的防震减灾意识、紧急避险能力</w:t>
      </w:r>
      <w:r>
        <w:rPr>
          <w:rFonts w:hint="eastAsia" w:ascii="仿宋_GB2312" w:hAnsi="仿宋_GB2312" w:eastAsia="仿宋_GB2312" w:cs="仿宋_GB2312"/>
          <w:b w:val="0"/>
          <w:bCs w:val="0"/>
          <w:color w:val="auto"/>
          <w:sz w:val="32"/>
          <w:szCs w:val="32"/>
          <w:lang w:eastAsia="zh-CN"/>
        </w:rPr>
        <w:t>。</w:t>
      </w:r>
    </w:p>
    <w:p>
      <w:pPr>
        <w:numPr>
          <w:ilvl w:val="0"/>
          <w:numId w:val="0"/>
        </w:numPr>
        <w:jc w:val="both"/>
        <w:rPr>
          <w:rFonts w:hint="default" w:ascii="仿宋" w:hAnsi="仿宋" w:eastAsia="仿宋" w:cs="仿宋"/>
          <w:sz w:val="32"/>
          <w:szCs w:val="32"/>
          <w:lang w:val="en-US" w:eastAsia="zh-CN"/>
        </w:rPr>
      </w:pPr>
    </w:p>
    <w:p>
      <w:pPr>
        <w:jc w:val="both"/>
        <w:rPr>
          <w:rFonts w:hint="eastAsia" w:ascii="仿宋_GB2312" w:hAnsi="仿宋_GB2312" w:eastAsia="仿宋_GB2312" w:cs="仿宋_GB2312"/>
          <w:sz w:val="32"/>
          <w:szCs w:val="32"/>
          <w:lang w:val="en-US" w:eastAsia="zh-CN"/>
        </w:rPr>
      </w:pPr>
    </w:p>
    <w:p>
      <w:pPr>
        <w:rPr>
          <w:rFonts w:hint="eastAsia" w:ascii="宋体" w:hAnsi="宋体" w:eastAsia="宋体" w:cs="宋体"/>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50F80"/>
    <w:multiLevelType w:val="singleLevel"/>
    <w:tmpl w:val="90350F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F5188"/>
    <w:rsid w:val="15E631A8"/>
    <w:rsid w:val="1CC00429"/>
    <w:rsid w:val="24535989"/>
    <w:rsid w:val="2BDD6434"/>
    <w:rsid w:val="2F3F5188"/>
    <w:rsid w:val="4E066780"/>
    <w:rsid w:val="56E31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bCs/>
      <w:kern w:val="0"/>
      <w:sz w:val="44"/>
      <w:szCs w:val="4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2021-03-02T08:36:00Z</dcterms:created>
  <dc:creator>大美泗县</dc:creator>
  <cp:lastModifiedBy>崔爱民</cp:lastModifiedBy>
  <dcterms:modified xsi:type="dcterms:W3CDTF">2021-03-04T00:50:51Z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