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泗县应急救灾综合服务中心（北部新城）</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号</w:t>
      </w:r>
      <w:bookmarkStart w:id="0" w:name="_GoBack"/>
      <w:bookmarkEnd w:id="0"/>
    </w:p>
    <w:p>
      <w:pPr>
        <w:ind w:firstLine="640" w:firstLineChars="200"/>
        <w:rPr>
          <w:rFonts w:hint="default" w:asciiTheme="minorEastAsia" w:hAnsiTheme="minorEastAsia" w:eastAsiaTheme="minorEastAsia" w:cstheme="minorEastAsia"/>
          <w:sz w:val="32"/>
          <w:szCs w:val="40"/>
          <w:lang w:val="en-US"/>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泗县应急救灾综合服务中心（北部新城）</w:t>
      </w:r>
      <w:r>
        <w:rPr>
          <w:rFonts w:hint="eastAsia" w:asciiTheme="minorEastAsia" w:hAnsiTheme="minorEastAsia" w:cstheme="minorEastAsia"/>
          <w:sz w:val="32"/>
          <w:szCs w:val="40"/>
          <w:lang w:val="en-US" w:eastAsia="zh-CN"/>
        </w:rPr>
        <w:t>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2020</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341324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00</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00</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0041</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泗县应急救灾综合服务中心（北部新城）</w:t>
      </w:r>
      <w:r>
        <w:rPr>
          <w:rFonts w:hint="eastAsia" w:asciiTheme="minorEastAsia" w:hAnsiTheme="minorEastAsia" w:cstheme="minorEastAsia"/>
          <w:sz w:val="32"/>
          <w:szCs w:val="40"/>
          <w:lang w:val="en-US" w:eastAsia="zh-CN"/>
        </w:rPr>
        <w:t>项目</w:t>
      </w:r>
      <w:r>
        <w:rPr>
          <w:rFonts w:hint="eastAsia" w:asciiTheme="minorEastAsia" w:hAnsiTheme="minorEastAsia" w:eastAsiaTheme="minorEastAsia" w:cstheme="minorEastAsia"/>
          <w:sz w:val="32"/>
          <w:szCs w:val="40"/>
        </w:rPr>
        <w:t>位于</w:t>
      </w:r>
      <w:r>
        <w:rPr>
          <w:rFonts w:hint="eastAsia" w:asciiTheme="minorEastAsia" w:hAnsiTheme="minorEastAsia" w:cstheme="minorEastAsia"/>
          <w:sz w:val="32"/>
          <w:szCs w:val="40"/>
          <w:lang w:val="en-US" w:eastAsia="zh-CN"/>
        </w:rPr>
        <w:t>安徽省宿州市泗县北部新城，104国道与彩虹大道交叉处东南方向。项目规划建设总用地面积2.99</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，总建筑面积1.32</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，项目防治责任范围1.96</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泗县城市建设投资有限公司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陈继峰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：2021年4月6日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9754469"/>
    <w:rsid w:val="34652DEB"/>
    <w:rsid w:val="45262FEC"/>
    <w:rsid w:val="5411665D"/>
    <w:rsid w:val="62B05C7A"/>
    <w:rsid w:val="62F03745"/>
    <w:rsid w:val="658508BC"/>
    <w:rsid w:val="66BC0935"/>
    <w:rsid w:val="674F359D"/>
    <w:rsid w:val="6B2D06C1"/>
    <w:rsid w:val="75387843"/>
    <w:rsid w:val="7605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2021-04-09T01:53:40Z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