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泗县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住建局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解读《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泗县人民政府办公室关于印发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泗县政府性投资和国有投资公司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建设工程材料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（设备、苗木）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询价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暂行办法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的通知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决策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背景和依据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进一步规范政府性投资和国有投资公司投资建设工程无政府信息价、指导价可循的材料（设备、苗木）价格管理，合理确定工程建设中询价材料价格，控制工程成本，确保工程质量，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民法典》有关规定，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结合我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实际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，印发了《泗县政府性投资和国有投资公司建设工程材料（设备、苗木）询价暂行办法的通知》（泗政办秘〔202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号）。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二、制定意义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和总体考虑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规范工程建设中无政府信息价、指导价可循材料（设备、苗木）价格的定价行为。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三、研判和起草过程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县住建局作为工程建设行业主管部门，综合考虑工程建设在推进过程中实际情况、组织局相关股室认真研判、逐条梳理，多次征求监督小组成员单位意见后形成初稿，经县司法局合法性审查后，由县住建局按程序报县政府常务会议审议通过后公布实施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四、工作目标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避免建设工程材料（设备、苗木）价格虚高，提高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国有资金使用效益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保障工程建设顺利进行。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五、主要任务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一是压实业主单位主要责任，二是规范工程建设材料以询价方式确定价格的定价行为，避免材料价格虚高，提高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国有资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金使用效益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。三是规范询价小组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成员询价行为，确保询价过程阳光、透明、真实、合法有效，切实提高政府资金投资使用效益。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六、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保障措施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一是成立监督小组为《办法》的顺利实施提供组织保障。二是明确了询价小组成员的具体职责，为《办法》的贯彻落实提供政策依据。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创新举措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在询价前，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指定一名具体分管领导和项目负责人，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采取网上询价的方式确定初选品牌价格，作为评价小组确定询价成果的参考。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成立询价监督小组，成员单位根据职责分工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询价程序、结果进行全程监督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下一步工作考虑</w:t>
      </w:r>
    </w:p>
    <w:p>
      <w:pPr>
        <w:ind w:left="269" w:leftChars="128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我局将充分利用网络媒体、微信、微博、印制宣传册等方式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加大对《办法》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力度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积极配合相关部门对在询价过程中</w:t>
      </w:r>
      <w:r>
        <w:rPr>
          <w:rFonts w:hint="eastAsia" w:ascii="仿宋_GB2312" w:hAnsi="仿宋_GB2312" w:eastAsia="仿宋_GB2312" w:cs="仿宋_GB2312"/>
          <w:sz w:val="32"/>
          <w:szCs w:val="32"/>
        </w:rPr>
        <w:t>弄虚作假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、违法违规行为的查处，为我县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政府性投资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和国有投资公司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投资建设项目顺利实施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，提供坚强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578BB"/>
    <w:rsid w:val="00316978"/>
    <w:rsid w:val="003244CC"/>
    <w:rsid w:val="00B12DA4"/>
    <w:rsid w:val="00B5701B"/>
    <w:rsid w:val="01263A66"/>
    <w:rsid w:val="01324BC4"/>
    <w:rsid w:val="01333CE1"/>
    <w:rsid w:val="01C7125A"/>
    <w:rsid w:val="01E2306C"/>
    <w:rsid w:val="01EB5E6E"/>
    <w:rsid w:val="01F862AF"/>
    <w:rsid w:val="020040C5"/>
    <w:rsid w:val="02451B0E"/>
    <w:rsid w:val="02674B9C"/>
    <w:rsid w:val="02743F3D"/>
    <w:rsid w:val="02A761DE"/>
    <w:rsid w:val="02E4539D"/>
    <w:rsid w:val="02E85C35"/>
    <w:rsid w:val="03413E44"/>
    <w:rsid w:val="03420E5F"/>
    <w:rsid w:val="03E96E77"/>
    <w:rsid w:val="04217979"/>
    <w:rsid w:val="04381776"/>
    <w:rsid w:val="04992E90"/>
    <w:rsid w:val="04A66186"/>
    <w:rsid w:val="04D90DE0"/>
    <w:rsid w:val="05A00ED1"/>
    <w:rsid w:val="05A6621C"/>
    <w:rsid w:val="06035D6C"/>
    <w:rsid w:val="061964ED"/>
    <w:rsid w:val="067B1BA3"/>
    <w:rsid w:val="06AC3229"/>
    <w:rsid w:val="06B1502F"/>
    <w:rsid w:val="06C94E59"/>
    <w:rsid w:val="06DF5784"/>
    <w:rsid w:val="06F55CE1"/>
    <w:rsid w:val="070F2252"/>
    <w:rsid w:val="07577A9F"/>
    <w:rsid w:val="075C249F"/>
    <w:rsid w:val="07E212D6"/>
    <w:rsid w:val="080D3D50"/>
    <w:rsid w:val="08C75ABA"/>
    <w:rsid w:val="08D54C11"/>
    <w:rsid w:val="095975EC"/>
    <w:rsid w:val="0A3E2323"/>
    <w:rsid w:val="0A631454"/>
    <w:rsid w:val="0AE369A6"/>
    <w:rsid w:val="0AF945DF"/>
    <w:rsid w:val="0B0A3EC3"/>
    <w:rsid w:val="0B47745B"/>
    <w:rsid w:val="0B53764D"/>
    <w:rsid w:val="0C2E58F5"/>
    <w:rsid w:val="0DA56D95"/>
    <w:rsid w:val="0DAF6440"/>
    <w:rsid w:val="0E00722F"/>
    <w:rsid w:val="0E4C6B6C"/>
    <w:rsid w:val="0E7109D9"/>
    <w:rsid w:val="0E720B47"/>
    <w:rsid w:val="0E8975F5"/>
    <w:rsid w:val="0E8C1FC7"/>
    <w:rsid w:val="0EA328A3"/>
    <w:rsid w:val="0EB70658"/>
    <w:rsid w:val="0F180465"/>
    <w:rsid w:val="0F214CC3"/>
    <w:rsid w:val="0F9B7512"/>
    <w:rsid w:val="0FA811FC"/>
    <w:rsid w:val="0FB57B81"/>
    <w:rsid w:val="0FFE29C9"/>
    <w:rsid w:val="10163E8C"/>
    <w:rsid w:val="10267F6A"/>
    <w:rsid w:val="10D03A98"/>
    <w:rsid w:val="10D8647E"/>
    <w:rsid w:val="11152689"/>
    <w:rsid w:val="11234343"/>
    <w:rsid w:val="11920867"/>
    <w:rsid w:val="11A70F02"/>
    <w:rsid w:val="11D44BEB"/>
    <w:rsid w:val="12321A81"/>
    <w:rsid w:val="127024D2"/>
    <w:rsid w:val="12C82C8B"/>
    <w:rsid w:val="13481367"/>
    <w:rsid w:val="13A25281"/>
    <w:rsid w:val="13AE7E4A"/>
    <w:rsid w:val="13E62A1B"/>
    <w:rsid w:val="145450FB"/>
    <w:rsid w:val="14671744"/>
    <w:rsid w:val="14736D4C"/>
    <w:rsid w:val="149A36BD"/>
    <w:rsid w:val="149B497B"/>
    <w:rsid w:val="154F21DC"/>
    <w:rsid w:val="15542CDF"/>
    <w:rsid w:val="155470FE"/>
    <w:rsid w:val="15671E14"/>
    <w:rsid w:val="1574058E"/>
    <w:rsid w:val="15E61D8D"/>
    <w:rsid w:val="16633FC4"/>
    <w:rsid w:val="16BD1B0C"/>
    <w:rsid w:val="170C04B8"/>
    <w:rsid w:val="170F704E"/>
    <w:rsid w:val="1737035D"/>
    <w:rsid w:val="176E4F18"/>
    <w:rsid w:val="179308AA"/>
    <w:rsid w:val="1883465D"/>
    <w:rsid w:val="18B05393"/>
    <w:rsid w:val="18E744E3"/>
    <w:rsid w:val="193E2EE8"/>
    <w:rsid w:val="193E516B"/>
    <w:rsid w:val="19812686"/>
    <w:rsid w:val="19B41B79"/>
    <w:rsid w:val="19C83D3A"/>
    <w:rsid w:val="19F60DD3"/>
    <w:rsid w:val="1A07356B"/>
    <w:rsid w:val="1A313289"/>
    <w:rsid w:val="1A377973"/>
    <w:rsid w:val="1A585A86"/>
    <w:rsid w:val="1ADD5754"/>
    <w:rsid w:val="1AE06483"/>
    <w:rsid w:val="1AE17162"/>
    <w:rsid w:val="1AEE2CDA"/>
    <w:rsid w:val="1B9F3B87"/>
    <w:rsid w:val="1BC227B2"/>
    <w:rsid w:val="1C016CD9"/>
    <w:rsid w:val="1C0C4646"/>
    <w:rsid w:val="1C555B1B"/>
    <w:rsid w:val="1C5E46CF"/>
    <w:rsid w:val="1CDA607F"/>
    <w:rsid w:val="1CDC3E77"/>
    <w:rsid w:val="1D0F08AD"/>
    <w:rsid w:val="1D724D33"/>
    <w:rsid w:val="1D9352BF"/>
    <w:rsid w:val="1D9851CA"/>
    <w:rsid w:val="1DB60526"/>
    <w:rsid w:val="1DF07EC2"/>
    <w:rsid w:val="1DF17C0E"/>
    <w:rsid w:val="1E0F0715"/>
    <w:rsid w:val="1E485BDF"/>
    <w:rsid w:val="1E49639F"/>
    <w:rsid w:val="1E6601C3"/>
    <w:rsid w:val="1E7F5A5D"/>
    <w:rsid w:val="1EEE1E2F"/>
    <w:rsid w:val="1F3C425E"/>
    <w:rsid w:val="1F3D1545"/>
    <w:rsid w:val="1F6E60AC"/>
    <w:rsid w:val="1F8B4C47"/>
    <w:rsid w:val="1FCA2212"/>
    <w:rsid w:val="20EB6F92"/>
    <w:rsid w:val="21080F91"/>
    <w:rsid w:val="21741BCC"/>
    <w:rsid w:val="217C7664"/>
    <w:rsid w:val="21B00ABB"/>
    <w:rsid w:val="2203756D"/>
    <w:rsid w:val="225D0F38"/>
    <w:rsid w:val="229E1574"/>
    <w:rsid w:val="22AC582B"/>
    <w:rsid w:val="233D1C87"/>
    <w:rsid w:val="23B32511"/>
    <w:rsid w:val="23E43FC7"/>
    <w:rsid w:val="240416DA"/>
    <w:rsid w:val="24920952"/>
    <w:rsid w:val="249F5B35"/>
    <w:rsid w:val="24AC1183"/>
    <w:rsid w:val="24C93BF6"/>
    <w:rsid w:val="24CC5AA3"/>
    <w:rsid w:val="24EE7FE5"/>
    <w:rsid w:val="25D91E80"/>
    <w:rsid w:val="25DB6F43"/>
    <w:rsid w:val="26037152"/>
    <w:rsid w:val="260F7451"/>
    <w:rsid w:val="26287761"/>
    <w:rsid w:val="26BA61F2"/>
    <w:rsid w:val="26D77DA9"/>
    <w:rsid w:val="26D8179D"/>
    <w:rsid w:val="26F824B5"/>
    <w:rsid w:val="27B45CA8"/>
    <w:rsid w:val="27DD562F"/>
    <w:rsid w:val="27DE148C"/>
    <w:rsid w:val="27F35461"/>
    <w:rsid w:val="28325DA4"/>
    <w:rsid w:val="2882075C"/>
    <w:rsid w:val="28C543DF"/>
    <w:rsid w:val="292A1D64"/>
    <w:rsid w:val="294E4274"/>
    <w:rsid w:val="298B69F4"/>
    <w:rsid w:val="29DC4AE2"/>
    <w:rsid w:val="29E20D7B"/>
    <w:rsid w:val="2A3174F7"/>
    <w:rsid w:val="2A443EE3"/>
    <w:rsid w:val="2A4D5DFF"/>
    <w:rsid w:val="2A7F3218"/>
    <w:rsid w:val="2AB8728E"/>
    <w:rsid w:val="2AF3460A"/>
    <w:rsid w:val="2B1964C1"/>
    <w:rsid w:val="2B5A0769"/>
    <w:rsid w:val="2BAB7B95"/>
    <w:rsid w:val="2BE42CA0"/>
    <w:rsid w:val="2BF07B0F"/>
    <w:rsid w:val="2C4769E7"/>
    <w:rsid w:val="2C757EAD"/>
    <w:rsid w:val="2CD95B8F"/>
    <w:rsid w:val="2CDC182D"/>
    <w:rsid w:val="2CE95C9B"/>
    <w:rsid w:val="2D490555"/>
    <w:rsid w:val="2DA555E8"/>
    <w:rsid w:val="2DE26CFA"/>
    <w:rsid w:val="2DE91BD5"/>
    <w:rsid w:val="2E041F7B"/>
    <w:rsid w:val="2E462FEE"/>
    <w:rsid w:val="2E4A1DDC"/>
    <w:rsid w:val="2E543EDE"/>
    <w:rsid w:val="2EB42660"/>
    <w:rsid w:val="2F563C6A"/>
    <w:rsid w:val="2F74331F"/>
    <w:rsid w:val="2FA36C51"/>
    <w:rsid w:val="2FBD4074"/>
    <w:rsid w:val="2FE2345F"/>
    <w:rsid w:val="2FE26DE3"/>
    <w:rsid w:val="2FFA2344"/>
    <w:rsid w:val="300852B4"/>
    <w:rsid w:val="302A649D"/>
    <w:rsid w:val="3147566E"/>
    <w:rsid w:val="31552B3A"/>
    <w:rsid w:val="31604E50"/>
    <w:rsid w:val="31892F31"/>
    <w:rsid w:val="31F010B8"/>
    <w:rsid w:val="323175DF"/>
    <w:rsid w:val="324560A4"/>
    <w:rsid w:val="32853BBD"/>
    <w:rsid w:val="32FF1210"/>
    <w:rsid w:val="330B1E03"/>
    <w:rsid w:val="33594E4E"/>
    <w:rsid w:val="33783DB7"/>
    <w:rsid w:val="33B5588B"/>
    <w:rsid w:val="33EB0934"/>
    <w:rsid w:val="34065261"/>
    <w:rsid w:val="344A1FC5"/>
    <w:rsid w:val="34593D89"/>
    <w:rsid w:val="351307D6"/>
    <w:rsid w:val="352E4A30"/>
    <w:rsid w:val="35464244"/>
    <w:rsid w:val="358539CA"/>
    <w:rsid w:val="359C7A67"/>
    <w:rsid w:val="35A76FD8"/>
    <w:rsid w:val="35CB51EB"/>
    <w:rsid w:val="35E05F58"/>
    <w:rsid w:val="36383FAF"/>
    <w:rsid w:val="364221A7"/>
    <w:rsid w:val="364A6790"/>
    <w:rsid w:val="3674285B"/>
    <w:rsid w:val="36A37ACC"/>
    <w:rsid w:val="37020DA3"/>
    <w:rsid w:val="372023AF"/>
    <w:rsid w:val="37540F1E"/>
    <w:rsid w:val="3760369B"/>
    <w:rsid w:val="37A8422D"/>
    <w:rsid w:val="37F745BA"/>
    <w:rsid w:val="38063FA7"/>
    <w:rsid w:val="380D1B9F"/>
    <w:rsid w:val="383132F3"/>
    <w:rsid w:val="384A143E"/>
    <w:rsid w:val="385B6946"/>
    <w:rsid w:val="389B57AF"/>
    <w:rsid w:val="38CE7ED7"/>
    <w:rsid w:val="38DA39F0"/>
    <w:rsid w:val="38EE3453"/>
    <w:rsid w:val="391F0613"/>
    <w:rsid w:val="39567119"/>
    <w:rsid w:val="398C2450"/>
    <w:rsid w:val="39A860F6"/>
    <w:rsid w:val="39C9212F"/>
    <w:rsid w:val="3A3747D8"/>
    <w:rsid w:val="3A376650"/>
    <w:rsid w:val="3A443806"/>
    <w:rsid w:val="3A5F6736"/>
    <w:rsid w:val="3ABA5B64"/>
    <w:rsid w:val="3AD3509B"/>
    <w:rsid w:val="3B4278C4"/>
    <w:rsid w:val="3BA30602"/>
    <w:rsid w:val="3BE678AC"/>
    <w:rsid w:val="3C050BD1"/>
    <w:rsid w:val="3C1A1C2D"/>
    <w:rsid w:val="3C556344"/>
    <w:rsid w:val="3C680AB2"/>
    <w:rsid w:val="3C89026D"/>
    <w:rsid w:val="3CB629CA"/>
    <w:rsid w:val="3CFF24DF"/>
    <w:rsid w:val="3D042E8B"/>
    <w:rsid w:val="3D285A70"/>
    <w:rsid w:val="3D491CE5"/>
    <w:rsid w:val="3D6870BA"/>
    <w:rsid w:val="3D6B6F70"/>
    <w:rsid w:val="3D9E3477"/>
    <w:rsid w:val="3DDF76A1"/>
    <w:rsid w:val="3DF106A8"/>
    <w:rsid w:val="3E7934FE"/>
    <w:rsid w:val="3E923F38"/>
    <w:rsid w:val="3EBD3B27"/>
    <w:rsid w:val="3EBF741E"/>
    <w:rsid w:val="3ED133D2"/>
    <w:rsid w:val="3EDD3AD1"/>
    <w:rsid w:val="3F820F8A"/>
    <w:rsid w:val="3FE72682"/>
    <w:rsid w:val="40831FCF"/>
    <w:rsid w:val="409E006C"/>
    <w:rsid w:val="40A96F72"/>
    <w:rsid w:val="40DE3569"/>
    <w:rsid w:val="419C5349"/>
    <w:rsid w:val="42266354"/>
    <w:rsid w:val="429709CE"/>
    <w:rsid w:val="4337673F"/>
    <w:rsid w:val="434149DD"/>
    <w:rsid w:val="43BA41EC"/>
    <w:rsid w:val="44293DAB"/>
    <w:rsid w:val="446463C4"/>
    <w:rsid w:val="44C10A55"/>
    <w:rsid w:val="44CA14A2"/>
    <w:rsid w:val="451E1B72"/>
    <w:rsid w:val="4589757C"/>
    <w:rsid w:val="46111AF8"/>
    <w:rsid w:val="4667046E"/>
    <w:rsid w:val="46780DEA"/>
    <w:rsid w:val="47004BEE"/>
    <w:rsid w:val="47276EC5"/>
    <w:rsid w:val="472F0A88"/>
    <w:rsid w:val="476B46B6"/>
    <w:rsid w:val="477A2B68"/>
    <w:rsid w:val="47D76587"/>
    <w:rsid w:val="47E040B7"/>
    <w:rsid w:val="48113465"/>
    <w:rsid w:val="48127804"/>
    <w:rsid w:val="4883329C"/>
    <w:rsid w:val="48FF59C6"/>
    <w:rsid w:val="498A6B7C"/>
    <w:rsid w:val="49A42AAD"/>
    <w:rsid w:val="4A084F4B"/>
    <w:rsid w:val="4A5321C2"/>
    <w:rsid w:val="4A9D1933"/>
    <w:rsid w:val="4AC1140A"/>
    <w:rsid w:val="4B6D0AA9"/>
    <w:rsid w:val="4BA803EA"/>
    <w:rsid w:val="4BBA7126"/>
    <w:rsid w:val="4BE135C6"/>
    <w:rsid w:val="4C162B41"/>
    <w:rsid w:val="4C253254"/>
    <w:rsid w:val="4D4B5E8E"/>
    <w:rsid w:val="4D6755A3"/>
    <w:rsid w:val="4E291A27"/>
    <w:rsid w:val="4E5C08D0"/>
    <w:rsid w:val="4EBE58BA"/>
    <w:rsid w:val="4EE0736D"/>
    <w:rsid w:val="4F4E23B1"/>
    <w:rsid w:val="4FC0752A"/>
    <w:rsid w:val="4FD64CA0"/>
    <w:rsid w:val="503429B4"/>
    <w:rsid w:val="503D703C"/>
    <w:rsid w:val="508D071F"/>
    <w:rsid w:val="50B554B6"/>
    <w:rsid w:val="50D16065"/>
    <w:rsid w:val="51003FA2"/>
    <w:rsid w:val="51122770"/>
    <w:rsid w:val="5133076C"/>
    <w:rsid w:val="515A744A"/>
    <w:rsid w:val="51A0373A"/>
    <w:rsid w:val="51B965CB"/>
    <w:rsid w:val="51CD6D55"/>
    <w:rsid w:val="51D93C90"/>
    <w:rsid w:val="51DB6BF8"/>
    <w:rsid w:val="51F063B0"/>
    <w:rsid w:val="51FF6E9F"/>
    <w:rsid w:val="52727133"/>
    <w:rsid w:val="52CA0940"/>
    <w:rsid w:val="53AA0B84"/>
    <w:rsid w:val="53DC3D49"/>
    <w:rsid w:val="541916B2"/>
    <w:rsid w:val="542B1B80"/>
    <w:rsid w:val="543B4AF1"/>
    <w:rsid w:val="547E19BF"/>
    <w:rsid w:val="551338B3"/>
    <w:rsid w:val="554E5E66"/>
    <w:rsid w:val="55643870"/>
    <w:rsid w:val="557B1B1C"/>
    <w:rsid w:val="55D649DE"/>
    <w:rsid w:val="568F6FC6"/>
    <w:rsid w:val="569D7919"/>
    <w:rsid w:val="56B25279"/>
    <w:rsid w:val="56DC34D4"/>
    <w:rsid w:val="56F014A3"/>
    <w:rsid w:val="57042414"/>
    <w:rsid w:val="57193616"/>
    <w:rsid w:val="573476C2"/>
    <w:rsid w:val="574C2763"/>
    <w:rsid w:val="57DE42AA"/>
    <w:rsid w:val="57FE6285"/>
    <w:rsid w:val="58530756"/>
    <w:rsid w:val="58AF09B9"/>
    <w:rsid w:val="59150E14"/>
    <w:rsid w:val="59A126A5"/>
    <w:rsid w:val="59DA05F5"/>
    <w:rsid w:val="5A3600F8"/>
    <w:rsid w:val="5AAE4A8A"/>
    <w:rsid w:val="5ABF4C96"/>
    <w:rsid w:val="5B5659BF"/>
    <w:rsid w:val="5B6826E4"/>
    <w:rsid w:val="5B687792"/>
    <w:rsid w:val="5B9F12ED"/>
    <w:rsid w:val="5BBE409A"/>
    <w:rsid w:val="5BC20587"/>
    <w:rsid w:val="5C4042F1"/>
    <w:rsid w:val="5CDD2227"/>
    <w:rsid w:val="5D370DBF"/>
    <w:rsid w:val="5D4659A3"/>
    <w:rsid w:val="5D944142"/>
    <w:rsid w:val="5D9E19B1"/>
    <w:rsid w:val="5DC74964"/>
    <w:rsid w:val="5E463AB7"/>
    <w:rsid w:val="5ECC6CB1"/>
    <w:rsid w:val="5F4D657E"/>
    <w:rsid w:val="5F643888"/>
    <w:rsid w:val="5F7E1FAF"/>
    <w:rsid w:val="5F816618"/>
    <w:rsid w:val="5FBE5A25"/>
    <w:rsid w:val="5FCA6627"/>
    <w:rsid w:val="601C2BE8"/>
    <w:rsid w:val="60301D48"/>
    <w:rsid w:val="60363B3F"/>
    <w:rsid w:val="60516A44"/>
    <w:rsid w:val="607A672E"/>
    <w:rsid w:val="60AD2D07"/>
    <w:rsid w:val="60C83046"/>
    <w:rsid w:val="60C97A3C"/>
    <w:rsid w:val="61033338"/>
    <w:rsid w:val="610533D7"/>
    <w:rsid w:val="61240C6A"/>
    <w:rsid w:val="612744AF"/>
    <w:rsid w:val="61784A87"/>
    <w:rsid w:val="61820AF9"/>
    <w:rsid w:val="61AB1602"/>
    <w:rsid w:val="61C22D55"/>
    <w:rsid w:val="61D51761"/>
    <w:rsid w:val="621B3B5D"/>
    <w:rsid w:val="6225368A"/>
    <w:rsid w:val="626E3174"/>
    <w:rsid w:val="627246F4"/>
    <w:rsid w:val="62771776"/>
    <w:rsid w:val="62F539FE"/>
    <w:rsid w:val="6382773F"/>
    <w:rsid w:val="64027530"/>
    <w:rsid w:val="644765B8"/>
    <w:rsid w:val="64572976"/>
    <w:rsid w:val="64F66466"/>
    <w:rsid w:val="652E71C7"/>
    <w:rsid w:val="655E1003"/>
    <w:rsid w:val="657360FE"/>
    <w:rsid w:val="65A0089B"/>
    <w:rsid w:val="65B34257"/>
    <w:rsid w:val="65DA3F76"/>
    <w:rsid w:val="661E3A99"/>
    <w:rsid w:val="66951AC6"/>
    <w:rsid w:val="669B1C14"/>
    <w:rsid w:val="66A73271"/>
    <w:rsid w:val="66A9238F"/>
    <w:rsid w:val="66AE1067"/>
    <w:rsid w:val="66B6658B"/>
    <w:rsid w:val="66CB5CBE"/>
    <w:rsid w:val="66FB5C9E"/>
    <w:rsid w:val="67221868"/>
    <w:rsid w:val="67223353"/>
    <w:rsid w:val="67A7615E"/>
    <w:rsid w:val="67CF5122"/>
    <w:rsid w:val="67FC5372"/>
    <w:rsid w:val="691E00D1"/>
    <w:rsid w:val="694A1F9D"/>
    <w:rsid w:val="69792E7E"/>
    <w:rsid w:val="69E04D0C"/>
    <w:rsid w:val="69ED4A68"/>
    <w:rsid w:val="6A4D0F2F"/>
    <w:rsid w:val="6A626284"/>
    <w:rsid w:val="6A830984"/>
    <w:rsid w:val="6B132DD1"/>
    <w:rsid w:val="6B364C50"/>
    <w:rsid w:val="6B4604A8"/>
    <w:rsid w:val="6BE33BD5"/>
    <w:rsid w:val="6BEC074A"/>
    <w:rsid w:val="6D0558EF"/>
    <w:rsid w:val="6D991AB5"/>
    <w:rsid w:val="6DA831FA"/>
    <w:rsid w:val="6DCD31E2"/>
    <w:rsid w:val="6DEA3967"/>
    <w:rsid w:val="6DFB15A4"/>
    <w:rsid w:val="6E2D7FAB"/>
    <w:rsid w:val="6E4A6D4A"/>
    <w:rsid w:val="6E583848"/>
    <w:rsid w:val="6E606E8F"/>
    <w:rsid w:val="6E92157B"/>
    <w:rsid w:val="6EC42F50"/>
    <w:rsid w:val="6ECB64E5"/>
    <w:rsid w:val="6F026AF9"/>
    <w:rsid w:val="6F567A08"/>
    <w:rsid w:val="6F5F72D9"/>
    <w:rsid w:val="6FAE7217"/>
    <w:rsid w:val="6FBB625F"/>
    <w:rsid w:val="6FCB6692"/>
    <w:rsid w:val="6FD67746"/>
    <w:rsid w:val="700F3714"/>
    <w:rsid w:val="705B44A0"/>
    <w:rsid w:val="707D1335"/>
    <w:rsid w:val="70A6462A"/>
    <w:rsid w:val="70DD713F"/>
    <w:rsid w:val="70DF56BA"/>
    <w:rsid w:val="7106240E"/>
    <w:rsid w:val="719244C6"/>
    <w:rsid w:val="71A94DCE"/>
    <w:rsid w:val="71BA7BFF"/>
    <w:rsid w:val="71EC5929"/>
    <w:rsid w:val="7245101F"/>
    <w:rsid w:val="724E2A78"/>
    <w:rsid w:val="72536530"/>
    <w:rsid w:val="72836B5B"/>
    <w:rsid w:val="72846F61"/>
    <w:rsid w:val="72A13CB6"/>
    <w:rsid w:val="72A86325"/>
    <w:rsid w:val="72D76309"/>
    <w:rsid w:val="72DA31D4"/>
    <w:rsid w:val="72E86C3C"/>
    <w:rsid w:val="72F76065"/>
    <w:rsid w:val="72F93853"/>
    <w:rsid w:val="7335728D"/>
    <w:rsid w:val="734E73D4"/>
    <w:rsid w:val="735C534E"/>
    <w:rsid w:val="74D8249C"/>
    <w:rsid w:val="75061113"/>
    <w:rsid w:val="751E17E1"/>
    <w:rsid w:val="75307A18"/>
    <w:rsid w:val="75511994"/>
    <w:rsid w:val="755A76B4"/>
    <w:rsid w:val="757B4B8E"/>
    <w:rsid w:val="75816E75"/>
    <w:rsid w:val="75AD341C"/>
    <w:rsid w:val="761604E2"/>
    <w:rsid w:val="76273523"/>
    <w:rsid w:val="76666153"/>
    <w:rsid w:val="767E7F1D"/>
    <w:rsid w:val="773D5067"/>
    <w:rsid w:val="777F1DFA"/>
    <w:rsid w:val="779A77F8"/>
    <w:rsid w:val="78116881"/>
    <w:rsid w:val="783F6C94"/>
    <w:rsid w:val="78496059"/>
    <w:rsid w:val="788038EB"/>
    <w:rsid w:val="78CC768A"/>
    <w:rsid w:val="790627FC"/>
    <w:rsid w:val="79437A5A"/>
    <w:rsid w:val="79520CEA"/>
    <w:rsid w:val="79563CC6"/>
    <w:rsid w:val="7A051901"/>
    <w:rsid w:val="7A1851B0"/>
    <w:rsid w:val="7A40174B"/>
    <w:rsid w:val="7A7933C4"/>
    <w:rsid w:val="7A9673D4"/>
    <w:rsid w:val="7ABC5D09"/>
    <w:rsid w:val="7AD47E3C"/>
    <w:rsid w:val="7B6E3FCE"/>
    <w:rsid w:val="7BEA05A0"/>
    <w:rsid w:val="7BF24BBD"/>
    <w:rsid w:val="7C02457F"/>
    <w:rsid w:val="7C4325D6"/>
    <w:rsid w:val="7C647C44"/>
    <w:rsid w:val="7C7E66D3"/>
    <w:rsid w:val="7C9F5C00"/>
    <w:rsid w:val="7CAA3575"/>
    <w:rsid w:val="7CCF4EF6"/>
    <w:rsid w:val="7CE76A7F"/>
    <w:rsid w:val="7D3415B1"/>
    <w:rsid w:val="7D3466FD"/>
    <w:rsid w:val="7DF315E4"/>
    <w:rsid w:val="7E404CF9"/>
    <w:rsid w:val="7E446E98"/>
    <w:rsid w:val="7E9C05C4"/>
    <w:rsid w:val="7F3E6230"/>
    <w:rsid w:val="7F6E0753"/>
    <w:rsid w:val="7F8505FC"/>
    <w:rsid w:val="7FAB161B"/>
    <w:rsid w:val="7FB60BD1"/>
    <w:rsid w:val="7FC44C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Tencent\WeChat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2013-06-24T01:00:00Z</dcterms:created>
  <dc:creator>Administrator</dc:creator>
  <cp:lastModifiedBy>Administrator</cp:lastModifiedBy>
  <cp:lastPrinted>2020-12-28T03:35:00Z</cp:lastPrinted>
  <dcterms:modified xsi:type="dcterms:W3CDTF">2021-02-20T04:00:58Z</dcterms:modified>
  <dc:title>       泗县住房和城乡建设局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