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lang w:val="en-US" w:eastAsia="zh-CN"/>
        </w:rPr>
        <w:t>泗县教体局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组织师生外出活动安全管理制度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1.组织师生外出活动（社会实践、社会调查、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研学旅行、外出实习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、参加公益活动、义务劳动、参观访问等）要制定有周密的计划和安全措施，活动方案必须经校领导审阅签字同意后方可实施。组织到外地或较远活动的需经教育局分管安全副局长审批。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2.每次活动应有具体的责任人，注意人员年龄、身体状况搭配。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3.活动的路线、地点，事前应进行实地勘查。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4.活动来往的交通工具应向专业运输部门租用，遵守乘车安全要求，行前要求营运部门对车进行检修。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5.每次活动都要有安全、保卫、意外事故的应急预案。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6.野炊、爬山、野餐要注意防火、防食物中毒、防摔伤事故发生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7.活动地附近有河流、水库的，没有组织措施或不具备安全条件的，不能让学生下水。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8.凡外出参加各种活动，学校领导及安全小组成员必须对活动全过程进行监控。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9.在活动中实行责任追究制，如遇安全事故，追究相关责任人的责任。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732" w:firstLineChars="539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04B72"/>
    <w:rsid w:val="14C51534"/>
    <w:rsid w:val="3330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2021-09-17T09:08:00Z</dcterms:created>
  <dc:creator>雾中泉</dc:creator>
  <cp:lastModifiedBy>雾中泉</cp:lastModifiedBy>
  <dcterms:modified xsi:type="dcterms:W3CDTF">2021-09-17T09:11:33Z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