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eastAsia" w:ascii="微软雅黑" w:hAnsi="微软雅黑" w:eastAsia="微软雅黑" w:cs="微软雅黑"/>
          <w:b/>
          <w:bCs/>
          <w:sz w:val="44"/>
          <w:szCs w:val="44"/>
          <w:lang w:val="en-US" w:eastAsia="zh-CN"/>
        </w:rPr>
      </w:pPr>
      <w:bookmarkStart w:id="0" w:name="_GoBack"/>
      <w:r>
        <w:rPr>
          <w:rFonts w:hint="eastAsia" w:ascii="微软雅黑" w:hAnsi="微软雅黑" w:eastAsia="微软雅黑" w:cs="微软雅黑"/>
          <w:b/>
          <w:bCs/>
          <w:sz w:val="44"/>
          <w:szCs w:val="44"/>
          <w:lang w:val="en-US" w:eastAsia="zh-CN"/>
        </w:rPr>
        <w:t>泗县丁湖中心学校分校设计施工一体化项目水土保持行政许可承诺书</w:t>
      </w:r>
    </w:p>
    <w:bookmarkEnd w:id="0"/>
    <w:p>
      <w:pPr>
        <w:keepNext w:val="0"/>
        <w:keepLines w:val="0"/>
        <w:pageBreakBefore w:val="0"/>
        <w:widowControl/>
        <w:suppressLineNumbers w:val="0"/>
        <w:kinsoku/>
        <w:wordWrap/>
        <w:overflowPunct/>
        <w:topLinePunct w:val="0"/>
        <w:autoSpaceDE/>
        <w:autoSpaceDN/>
        <w:bidi w:val="0"/>
        <w:adjustRightInd/>
        <w:snapToGrid/>
        <w:spacing w:line="600" w:lineRule="exact"/>
        <w:jc w:val="center"/>
        <w:textAlignment w:val="auto"/>
        <w:rPr>
          <w:rFonts w:hint="default" w:ascii="微软雅黑" w:hAnsi="微软雅黑" w:eastAsia="微软雅黑" w:cs="微软雅黑"/>
          <w:b/>
          <w:bCs/>
          <w:sz w:val="44"/>
          <w:szCs w:val="44"/>
          <w:lang w:val="en-US" w:eastAsia="zh-CN"/>
        </w:rPr>
      </w:pP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根据国家发展和改革委员会行政许可和行政处罚等信用信息公示工作要求，现将</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水利局行政审批事项予以公示。联系地址及电话：</w:t>
      </w:r>
      <w:r>
        <w:rPr>
          <w:rFonts w:hint="eastAsia" w:asciiTheme="minorEastAsia" w:hAnsiTheme="minorEastAsia" w:eastAsiaTheme="minorEastAsia" w:cstheme="minorEastAsia"/>
          <w:sz w:val="32"/>
          <w:szCs w:val="40"/>
          <w:lang w:eastAsia="zh-CN"/>
        </w:rPr>
        <w:t>泗县数据资源管理局企业服务大厅水利局窗口</w:t>
      </w:r>
      <w:r>
        <w:rPr>
          <w:rFonts w:hint="eastAsia" w:asciiTheme="minorEastAsia" w:hAnsiTheme="minorEastAsia" w:eastAsiaTheme="minorEastAsia" w:cstheme="minorEastAsia"/>
          <w:sz w:val="32"/>
          <w:szCs w:val="40"/>
        </w:rPr>
        <w:t>，联系电话：0557-</w:t>
      </w:r>
      <w:r>
        <w:rPr>
          <w:rFonts w:hint="eastAsia" w:asciiTheme="minorEastAsia" w:hAnsiTheme="minorEastAsia" w:eastAsiaTheme="minorEastAsia" w:cstheme="minorEastAsia"/>
          <w:sz w:val="32"/>
          <w:szCs w:val="40"/>
          <w:lang w:val="en-US" w:eastAsia="zh-CN"/>
        </w:rPr>
        <w:t>7095802</w:t>
      </w:r>
      <w:r>
        <w:rPr>
          <w:rFonts w:hint="eastAsia" w:asciiTheme="minorEastAsia" w:hAnsiTheme="minorEastAsia" w:eastAsiaTheme="minorEastAsia" w:cstheme="minorEastAsia"/>
          <w:sz w:val="32"/>
          <w:szCs w:val="40"/>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一、行政审批决定书文号：</w:t>
      </w:r>
      <w:r>
        <w:rPr>
          <w:rFonts w:hint="eastAsia" w:asciiTheme="minorEastAsia" w:hAnsiTheme="minorEastAsia" w:eastAsiaTheme="minorEastAsia" w:cstheme="minorEastAsia"/>
          <w:sz w:val="32"/>
          <w:szCs w:val="40"/>
          <w:lang w:val="en-US" w:eastAsia="zh-CN"/>
        </w:rPr>
        <w:t>泗</w:t>
      </w:r>
      <w:r>
        <w:rPr>
          <w:rFonts w:hint="eastAsia" w:asciiTheme="minorEastAsia" w:hAnsiTheme="minorEastAsia" w:eastAsiaTheme="minorEastAsia" w:cstheme="minorEastAsia"/>
          <w:sz w:val="32"/>
          <w:szCs w:val="40"/>
        </w:rPr>
        <w:t>水审批〔202</w:t>
      </w:r>
      <w:r>
        <w:rPr>
          <w:rFonts w:hint="eastAsia" w:asciiTheme="minorEastAsia" w:hAnsiTheme="minorEastAsia" w:eastAsiaTheme="minorEastAsia" w:cstheme="minorEastAsia"/>
          <w:sz w:val="32"/>
          <w:szCs w:val="40"/>
          <w:lang w:val="en-US" w:eastAsia="zh-CN"/>
        </w:rPr>
        <w:t>1</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82</w:t>
      </w:r>
      <w:r>
        <w:rPr>
          <w:rFonts w:hint="eastAsia" w:asciiTheme="minorEastAsia" w:hAnsiTheme="minorEastAsia" w:eastAsiaTheme="minorEastAsia" w:cstheme="minorEastAsia"/>
          <w:sz w:val="32"/>
          <w:szCs w:val="40"/>
        </w:rPr>
        <w:t>号</w:t>
      </w:r>
    </w:p>
    <w:p>
      <w:pPr>
        <w:keepNext w:val="0"/>
        <w:keepLines w:val="0"/>
        <w:pageBreakBefore w:val="0"/>
        <w:kinsoku/>
        <w:wordWrap/>
        <w:overflowPunct/>
        <w:topLinePunct w:val="0"/>
        <w:autoSpaceDE/>
        <w:autoSpaceDN/>
        <w:bidi w:val="0"/>
        <w:adjustRightInd/>
        <w:snapToGrid/>
        <w:spacing w:line="600" w:lineRule="exact"/>
        <w:ind w:firstLine="1280" w:firstLineChars="400"/>
        <w:textAlignment w:val="auto"/>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二、项目名称：</w:t>
      </w:r>
      <w:r>
        <w:rPr>
          <w:rFonts w:hint="eastAsia" w:asciiTheme="minorEastAsia" w:hAnsiTheme="minorEastAsia" w:eastAsiaTheme="minorEastAsia" w:cstheme="minorEastAsia"/>
          <w:sz w:val="32"/>
          <w:szCs w:val="40"/>
          <w:lang w:val="en-US" w:eastAsia="zh-CN"/>
        </w:rPr>
        <w:t>泗县丁湖中心学校分校设计施工一体化项目</w:t>
      </w:r>
    </w:p>
    <w:p>
      <w:pPr>
        <w:keepNext w:val="0"/>
        <w:keepLines w:val="0"/>
        <w:pageBreakBefore w:val="0"/>
        <w:kinsoku/>
        <w:wordWrap/>
        <w:overflowPunct/>
        <w:topLinePunct w:val="0"/>
        <w:autoSpaceDE/>
        <w:autoSpaceDN/>
        <w:bidi w:val="0"/>
        <w:adjustRightInd/>
        <w:snapToGrid/>
        <w:spacing w:line="600" w:lineRule="exact"/>
        <w:ind w:firstLine="1280" w:firstLineChars="4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项目代码：</w:t>
      </w:r>
      <w:r>
        <w:rPr>
          <w:rFonts w:hint="eastAsia" w:asciiTheme="minorEastAsia" w:hAnsiTheme="minorEastAsia" w:cstheme="minorEastAsia"/>
          <w:sz w:val="32"/>
          <w:szCs w:val="40"/>
          <w:lang w:val="en-US" w:eastAsia="zh-CN"/>
        </w:rPr>
        <w:t>2020-341324-83-01-021273</w:t>
      </w:r>
      <w:r>
        <w:rPr>
          <w:rFonts w:hint="eastAsia" w:asciiTheme="minorEastAsia" w:hAnsiTheme="minorEastAsia" w:eastAsiaTheme="minorEastAsia" w:cstheme="minorEastAsia"/>
          <w:sz w:val="32"/>
          <w:szCs w:val="40"/>
          <w:lang w:val="en-US" w:eastAsia="zh-CN"/>
        </w:rPr>
        <w:t xml:space="preserve"> </w:t>
      </w:r>
      <w:r>
        <w:rPr>
          <w:rFonts w:hint="eastAsia" w:asciiTheme="minorEastAsia" w:hAnsiTheme="minorEastAsia" w:cstheme="minorEastAsia"/>
          <w:sz w:val="32"/>
          <w:szCs w:val="40"/>
          <w:lang w:val="en-US" w:eastAsia="zh-CN"/>
        </w:rPr>
        <w:t xml:space="preserve">          </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三、审批类别：生产建设项目水土保持方案审批</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lang w:eastAsia="zh-CN"/>
        </w:rPr>
      </w:pPr>
      <w:r>
        <w:rPr>
          <w:rFonts w:hint="eastAsia" w:asciiTheme="minorEastAsia" w:hAnsiTheme="minorEastAsia" w:eastAsiaTheme="minorEastAsia" w:cstheme="minorEastAsia"/>
          <w:sz w:val="32"/>
          <w:szCs w:val="40"/>
          <w:lang w:val="en-US" w:eastAsia="zh-CN"/>
        </w:rPr>
        <w:t>四、</w:t>
      </w:r>
      <w:r>
        <w:rPr>
          <w:rFonts w:hint="eastAsia" w:asciiTheme="minorEastAsia" w:hAnsiTheme="minorEastAsia" w:eastAsiaTheme="minorEastAsia" w:cstheme="minorEastAsia"/>
          <w:sz w:val="32"/>
          <w:szCs w:val="40"/>
        </w:rPr>
        <w:t>审批内容：</w:t>
      </w:r>
      <w:r>
        <w:rPr>
          <w:rFonts w:hint="eastAsia" w:asciiTheme="minorEastAsia" w:hAnsiTheme="minorEastAsia" w:eastAsiaTheme="minorEastAsia" w:cstheme="minorEastAsia"/>
          <w:sz w:val="32"/>
          <w:szCs w:val="40"/>
          <w:lang w:val="en-US" w:eastAsia="zh-CN"/>
        </w:rPr>
        <w:t>泗县泗县丁湖中心学校分校</w:t>
      </w:r>
      <w:r>
        <w:rPr>
          <w:rFonts w:hint="eastAsia" w:asciiTheme="minorEastAsia" w:hAnsiTheme="minorEastAsia" w:cstheme="minorEastAsia"/>
          <w:sz w:val="32"/>
          <w:szCs w:val="40"/>
          <w:lang w:val="en-US" w:eastAsia="zh-CN"/>
        </w:rPr>
        <w:t>位于安徽省宿州市泗县丁湖镇丁湖村，沱河大道东、幸福路北侧。</w:t>
      </w:r>
      <w:r>
        <w:rPr>
          <w:rFonts w:hint="eastAsia" w:asciiTheme="minorEastAsia" w:hAnsiTheme="minorEastAsia" w:eastAsiaTheme="minorEastAsia" w:cstheme="minorEastAsia"/>
          <w:sz w:val="32"/>
          <w:szCs w:val="40"/>
          <w:lang w:val="en-US" w:eastAsia="zh-CN"/>
        </w:rPr>
        <w:t>工程总占地面积</w:t>
      </w:r>
      <w:r>
        <w:rPr>
          <w:rFonts w:hint="eastAsia" w:asciiTheme="minorEastAsia" w:hAnsiTheme="minorEastAsia" w:cstheme="minorEastAsia"/>
          <w:sz w:val="32"/>
          <w:szCs w:val="40"/>
          <w:lang w:val="en-US" w:eastAsia="zh-CN"/>
        </w:rPr>
        <w:t>2.89h</w:t>
      </w:r>
      <w:r>
        <w:rPr>
          <w:rFonts w:hint="eastAsia" w:asciiTheme="minorEastAsia" w:hAnsiTheme="minorEastAsia" w:eastAsiaTheme="minorEastAsia" w:cstheme="minorEastAsia"/>
          <w:sz w:val="32"/>
          <w:szCs w:val="40"/>
          <w:lang w:val="en-US" w:eastAsia="zh-CN"/>
        </w:rPr>
        <w:t>m</w:t>
      </w:r>
      <w:r>
        <w:rPr>
          <w:rFonts w:hint="eastAsia" w:asciiTheme="minorEastAsia" w:hAnsiTheme="minorEastAsia" w:eastAsiaTheme="minorEastAsia" w:cstheme="minorEastAsia"/>
          <w:sz w:val="32"/>
          <w:szCs w:val="40"/>
          <w:vertAlign w:val="superscript"/>
          <w:lang w:val="en-US" w:eastAsia="zh-CN"/>
        </w:rPr>
        <w:t>2</w:t>
      </w:r>
      <w:r>
        <w:rPr>
          <w:rFonts w:hint="eastAsia" w:asciiTheme="minorEastAsia" w:hAnsiTheme="minorEastAsia" w:eastAsiaTheme="minorEastAsia" w:cstheme="minorEastAsia"/>
          <w:sz w:val="32"/>
          <w:szCs w:val="40"/>
          <w:lang w:val="en-US" w:eastAsia="zh-CN"/>
        </w:rPr>
        <w:t>，均为永久占地。项目防治责任面积</w:t>
      </w:r>
      <w:r>
        <w:rPr>
          <w:rFonts w:hint="eastAsia" w:asciiTheme="minorEastAsia" w:hAnsiTheme="minorEastAsia" w:cstheme="minorEastAsia"/>
          <w:sz w:val="32"/>
          <w:szCs w:val="40"/>
          <w:lang w:val="en-US" w:eastAsia="zh-CN"/>
        </w:rPr>
        <w:t>2.89h</w:t>
      </w:r>
      <w:r>
        <w:rPr>
          <w:rFonts w:hint="eastAsia" w:asciiTheme="minorEastAsia" w:hAnsiTheme="minorEastAsia" w:eastAsiaTheme="minorEastAsia" w:cstheme="minorEastAsia"/>
          <w:sz w:val="32"/>
          <w:szCs w:val="40"/>
          <w:lang w:val="en-US" w:eastAsia="zh-CN"/>
        </w:rPr>
        <w:t>m</w:t>
      </w:r>
      <w:r>
        <w:rPr>
          <w:rFonts w:hint="eastAsia" w:asciiTheme="minorEastAsia" w:hAnsiTheme="minorEastAsia" w:eastAsiaTheme="minorEastAsia" w:cstheme="minorEastAsia"/>
          <w:sz w:val="32"/>
          <w:szCs w:val="40"/>
          <w:vertAlign w:val="superscript"/>
          <w:lang w:val="en-US" w:eastAsia="zh-CN"/>
        </w:rPr>
        <w:t>2</w:t>
      </w:r>
      <w:r>
        <w:rPr>
          <w:rFonts w:hint="eastAsia" w:asciiTheme="minorEastAsia" w:hAnsiTheme="minorEastAsia" w:eastAsiaTheme="minorEastAsia" w:cstheme="minorEastAsia"/>
          <w:sz w:val="32"/>
          <w:szCs w:val="40"/>
          <w:lang w:val="en-US" w:eastAsia="zh-CN"/>
        </w:rPr>
        <w:t>。基</w:t>
      </w:r>
      <w:r>
        <w:rPr>
          <w:rFonts w:hint="eastAsia" w:asciiTheme="minorEastAsia" w:hAnsiTheme="minorEastAsia" w:cstheme="minorEastAsia"/>
          <w:sz w:val="32"/>
          <w:szCs w:val="40"/>
          <w:lang w:val="en-US" w:eastAsia="zh-CN"/>
        </w:rPr>
        <w:t>本同意水土流失防治责任范围的界</w:t>
      </w:r>
      <w:r>
        <w:rPr>
          <w:rFonts w:hint="eastAsia" w:asciiTheme="minorEastAsia" w:hAnsiTheme="minorEastAsia" w:eastAsiaTheme="minorEastAsia" w:cstheme="minorEastAsia"/>
          <w:sz w:val="32"/>
          <w:szCs w:val="40"/>
        </w:rPr>
        <w:t>定和防治区划分。同意项目水土流失防治标准，执行北方土石山区建设类项目一级标准。基本同意水土流失调查方法与结果。基本同意本项目水土保持补偿费</w:t>
      </w:r>
      <w:r>
        <w:rPr>
          <w:rFonts w:hint="eastAsia" w:asciiTheme="minorEastAsia" w:hAnsiTheme="minorEastAsia" w:cstheme="minorEastAsia"/>
          <w:sz w:val="32"/>
          <w:szCs w:val="40"/>
          <w:lang w:val="en-US" w:eastAsia="zh-CN"/>
        </w:rPr>
        <w:t>2.89万</w:t>
      </w:r>
      <w:r>
        <w:rPr>
          <w:rFonts w:hint="eastAsia" w:asciiTheme="minorEastAsia" w:hAnsiTheme="minorEastAsia" w:eastAsiaTheme="minorEastAsia" w:cstheme="minorEastAsia"/>
          <w:sz w:val="32"/>
          <w:szCs w:val="40"/>
        </w:rPr>
        <w:t>元</w:t>
      </w:r>
      <w:r>
        <w:rPr>
          <w:rFonts w:hint="eastAsia" w:asciiTheme="minorEastAsia" w:hAnsiTheme="minorEastAsia" w:eastAsiaTheme="minorEastAsia" w:cstheme="minorEastAsia"/>
          <w:sz w:val="32"/>
          <w:szCs w:val="40"/>
          <w:lang w:eastAsia="zh-CN"/>
        </w:rPr>
        <w:t>。</w:t>
      </w:r>
      <w:r>
        <w:rPr>
          <w:rFonts w:hint="eastAsia" w:asciiTheme="minorEastAsia" w:hAnsiTheme="minorEastAsia" w:eastAsiaTheme="minorEastAsia" w:cstheme="minorEastAsia"/>
          <w:sz w:val="32"/>
          <w:szCs w:val="40"/>
        </w:rPr>
        <w:t>认真履行水土保持各项法定义务。严格执行水土保持“三同时”制度，按照所提交的水土保持方案，落实各项水土保持措施，有效防治项目建设中的水土流失；项目投产使用前完成水土保持设施自主验收并报备</w:t>
      </w:r>
      <w:r>
        <w:rPr>
          <w:rFonts w:hint="eastAsia" w:asciiTheme="minorEastAsia" w:hAnsiTheme="minorEastAsia" w:cstheme="minorEastAsia"/>
          <w:sz w:val="32"/>
          <w:szCs w:val="40"/>
          <w:lang w:eastAsia="zh-CN"/>
        </w:rPr>
        <w:t>。</w:t>
      </w:r>
      <w:r>
        <w:rPr>
          <w:rFonts w:hint="eastAsia" w:asciiTheme="minorEastAsia" w:hAnsiTheme="minorEastAsia" w:eastAsiaTheme="minorEastAsia" w:cstheme="minorEastAsia"/>
          <w:sz w:val="32"/>
          <w:szCs w:val="40"/>
        </w:rPr>
        <w:t>积极配合水土保持监督检查</w:t>
      </w:r>
      <w:r>
        <w:rPr>
          <w:rFonts w:hint="eastAsia" w:asciiTheme="minorEastAsia" w:hAnsiTheme="minorEastAsia" w:cstheme="minorEastAsia"/>
          <w:sz w:val="32"/>
          <w:szCs w:val="40"/>
          <w:lang w:eastAsia="zh-CN"/>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五、行政相对人名称：</w:t>
      </w:r>
      <w:r>
        <w:rPr>
          <w:rFonts w:hint="eastAsia" w:asciiTheme="minorEastAsia" w:hAnsiTheme="minorEastAsia" w:eastAsiaTheme="minorEastAsia" w:cstheme="minorEastAsia"/>
          <w:sz w:val="32"/>
          <w:szCs w:val="40"/>
          <w:lang w:val="en-US" w:eastAsia="zh-CN"/>
        </w:rPr>
        <w:t>泗县</w:t>
      </w:r>
      <w:r>
        <w:rPr>
          <w:rFonts w:hint="eastAsia" w:asciiTheme="minorEastAsia" w:hAnsiTheme="minorEastAsia" w:cstheme="minorEastAsia"/>
          <w:sz w:val="32"/>
          <w:szCs w:val="40"/>
          <w:lang w:val="en-US" w:eastAsia="zh-CN"/>
        </w:rPr>
        <w:t>丁湖镇中心学校</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六、行政相对人代码：12341324772846620F</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七、法定代表人姓名：</w:t>
      </w:r>
      <w:r>
        <w:rPr>
          <w:rFonts w:hint="eastAsia" w:asciiTheme="minorEastAsia" w:hAnsiTheme="minorEastAsia" w:cstheme="minorEastAsia"/>
          <w:sz w:val="32"/>
          <w:szCs w:val="40"/>
          <w:lang w:val="en-US" w:eastAsia="zh-CN"/>
        </w:rPr>
        <w:t>张立军</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八、审批决定日期</w:t>
      </w:r>
      <w:r>
        <w:rPr>
          <w:rFonts w:hint="eastAsia" w:asciiTheme="minorEastAsia" w:hAnsiTheme="minorEastAsia" w:eastAsiaTheme="minorEastAsia" w:cstheme="minorEastAsia"/>
          <w:sz w:val="32"/>
          <w:szCs w:val="40"/>
          <w:lang w:val="en-US" w:eastAsia="zh-CN"/>
        </w:rPr>
        <w:t>：2021年12月2</w:t>
      </w:r>
      <w:r>
        <w:rPr>
          <w:rFonts w:hint="eastAsia" w:asciiTheme="minorEastAsia" w:hAnsiTheme="minorEastAsia" w:cstheme="minorEastAsia"/>
          <w:sz w:val="32"/>
          <w:szCs w:val="40"/>
          <w:lang w:val="en-US" w:eastAsia="zh-CN"/>
        </w:rPr>
        <w:t>3</w:t>
      </w:r>
      <w:r>
        <w:rPr>
          <w:rFonts w:hint="eastAsia" w:asciiTheme="minorEastAsia" w:hAnsiTheme="minorEastAsia" w:eastAsiaTheme="minorEastAsia" w:cstheme="minorEastAsia"/>
          <w:sz w:val="32"/>
          <w:szCs w:val="40"/>
          <w:lang w:val="en-US" w:eastAsia="zh-CN"/>
        </w:rPr>
        <w:t>日</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九、审批机关：</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4F359D"/>
    <w:rsid w:val="078A2B69"/>
    <w:rsid w:val="08245990"/>
    <w:rsid w:val="08FB2C0B"/>
    <w:rsid w:val="1EE505FD"/>
    <w:rsid w:val="238C12E9"/>
    <w:rsid w:val="3868645B"/>
    <w:rsid w:val="38BE45F9"/>
    <w:rsid w:val="3FAB70A4"/>
    <w:rsid w:val="45262FEC"/>
    <w:rsid w:val="461B73E1"/>
    <w:rsid w:val="48C53DF1"/>
    <w:rsid w:val="4F233527"/>
    <w:rsid w:val="54EB68BA"/>
    <w:rsid w:val="59A8383E"/>
    <w:rsid w:val="61B843AF"/>
    <w:rsid w:val="61D85D01"/>
    <w:rsid w:val="62B05C7A"/>
    <w:rsid w:val="62F03745"/>
    <w:rsid w:val="669B1AF3"/>
    <w:rsid w:val="66BC0935"/>
    <w:rsid w:val="673A7FBE"/>
    <w:rsid w:val="674F359D"/>
    <w:rsid w:val="6B2D06C1"/>
    <w:rsid w:val="73C55D55"/>
    <w:rsid w:val="7724669A"/>
    <w:rsid w:val="7F726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Administrator</cp:lastModifiedBy>
  <cp:lastPrinted>2021-01-29T01:15:00Z</cp:lastPrinted>
  <dcterms:modified xsi:type="dcterms:W3CDTF">2021-12-24T08:02:49Z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07F6275A4E474039A5A5D6EF6C1E2414</vt:lpwstr>
  </property>
</Properties>
</file>