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88" w:rsidRPr="002E6188" w:rsidRDefault="002E6188" w:rsidP="002E6188">
      <w:pPr>
        <w:spacing w:line="600" w:lineRule="exact"/>
        <w:jc w:val="left"/>
        <w:rPr>
          <w:rFonts w:ascii="仿宋" w:eastAsia="仿宋" w:hAnsi="仿宋"/>
          <w:sz w:val="30"/>
          <w:szCs w:val="30"/>
        </w:rPr>
      </w:pPr>
      <w:r w:rsidRPr="002E6188">
        <w:rPr>
          <w:rFonts w:ascii="仿宋" w:eastAsia="仿宋" w:hAnsi="仿宋" w:hint="eastAsia"/>
          <w:sz w:val="30"/>
          <w:szCs w:val="30"/>
        </w:rPr>
        <w:t>附件1</w:t>
      </w:r>
    </w:p>
    <w:p w:rsidR="002E6188" w:rsidRDefault="002E6188" w:rsidP="004D475E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4D475E" w:rsidRPr="0053065D" w:rsidRDefault="004D475E" w:rsidP="004D475E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 w:rsidRPr="0053065D">
        <w:rPr>
          <w:rFonts w:ascii="黑体" w:eastAsia="黑体" w:hAnsi="黑体" w:hint="eastAsia"/>
          <w:sz w:val="44"/>
          <w:szCs w:val="44"/>
        </w:rPr>
        <w:t>泗县</w:t>
      </w:r>
      <w:r w:rsidR="00824114">
        <w:rPr>
          <w:rFonts w:ascii="黑体" w:eastAsia="黑体" w:hAnsi="黑体" w:hint="eastAsia"/>
          <w:sz w:val="44"/>
          <w:szCs w:val="44"/>
        </w:rPr>
        <w:t>开发区</w:t>
      </w:r>
      <w:r w:rsidRPr="0053065D">
        <w:rPr>
          <w:rFonts w:ascii="黑体" w:eastAsia="黑体" w:hAnsi="黑体" w:hint="eastAsia"/>
          <w:sz w:val="44"/>
          <w:szCs w:val="44"/>
        </w:rPr>
        <w:t>2022年部门预算</w:t>
      </w:r>
      <w:r>
        <w:rPr>
          <w:rFonts w:ascii="黑体" w:eastAsia="黑体" w:hAnsi="黑体" w:hint="eastAsia"/>
          <w:sz w:val="44"/>
          <w:szCs w:val="44"/>
        </w:rPr>
        <w:t>公开</w:t>
      </w:r>
    </w:p>
    <w:p w:rsidR="004D475E" w:rsidRDefault="004D475E" w:rsidP="004D475E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4D475E" w:rsidRDefault="004D475E" w:rsidP="004D475E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4D475E" w:rsidRPr="00292A79" w:rsidRDefault="004D475E" w:rsidP="004D475E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4D475E" w:rsidRDefault="004D475E" w:rsidP="004D475E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4D475E" w:rsidRPr="00323656" w:rsidRDefault="004D475E" w:rsidP="004D475E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4D475E" w:rsidRDefault="004D475E" w:rsidP="004D475E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4D475E" w:rsidRDefault="004D475E" w:rsidP="004D475E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4D475E" w:rsidRDefault="004D475E" w:rsidP="004D475E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4D475E" w:rsidRDefault="004D475E" w:rsidP="004D475E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4D475E" w:rsidRDefault="004D475E" w:rsidP="004D475E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4D475E" w:rsidRDefault="004D475E" w:rsidP="004D475E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4D475E" w:rsidRDefault="004D475E" w:rsidP="004D475E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4D475E" w:rsidRDefault="004D475E" w:rsidP="004D475E">
      <w:pPr>
        <w:pStyle w:val="Style2"/>
        <w:rPr>
          <w:rFonts w:eastAsia="方正仿宋简体"/>
          <w:color w:val="auto"/>
          <w:sz w:val="32"/>
          <w:szCs w:val="32"/>
          <w:u w:val="single"/>
        </w:rPr>
      </w:pPr>
    </w:p>
    <w:p w:rsidR="004D475E" w:rsidRDefault="004D475E" w:rsidP="004D475E">
      <w:pPr>
        <w:pStyle w:val="Style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eastAsia="方正仿宋简体" w:hint="eastAsia"/>
          <w:color w:val="auto"/>
          <w:sz w:val="44"/>
          <w:szCs w:val="44"/>
        </w:rPr>
        <w:t>2022</w:t>
      </w:r>
      <w:r>
        <w:rPr>
          <w:rFonts w:eastAsia="方正仿宋简体" w:hint="eastAsia"/>
          <w:color w:val="auto"/>
          <w:sz w:val="44"/>
          <w:szCs w:val="44"/>
        </w:rPr>
        <w:t>年</w:t>
      </w:r>
      <w:r w:rsidR="00323656">
        <w:rPr>
          <w:rFonts w:eastAsia="方正仿宋简体" w:hint="eastAsia"/>
          <w:color w:val="auto"/>
          <w:sz w:val="44"/>
          <w:szCs w:val="44"/>
        </w:rPr>
        <w:t>2</w:t>
      </w:r>
      <w:r>
        <w:rPr>
          <w:rFonts w:eastAsia="方正仿宋简体" w:hint="eastAsia"/>
          <w:color w:val="auto"/>
          <w:sz w:val="44"/>
          <w:szCs w:val="44"/>
        </w:rPr>
        <w:t>月</w:t>
      </w:r>
    </w:p>
    <w:p w:rsidR="004D475E" w:rsidRDefault="004D475E" w:rsidP="004D475E"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方正大标宋简体" w:eastAsia="方正大标宋简体" w:hint="eastAsia"/>
          <w:sz w:val="44"/>
          <w:szCs w:val="44"/>
        </w:rPr>
        <w:lastRenderedPageBreak/>
        <w:t>目  录</w:t>
      </w:r>
    </w:p>
    <w:p w:rsidR="004D475E" w:rsidRDefault="004D475E" w:rsidP="004D475E"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 w:rsidR="004D475E" w:rsidRPr="0053065D" w:rsidRDefault="004D475E" w:rsidP="004D475E">
      <w:pPr>
        <w:spacing w:line="580" w:lineRule="exact"/>
        <w:ind w:firstLineChars="200" w:firstLine="588"/>
        <w:rPr>
          <w:rFonts w:eastAsia="方正仿宋简体"/>
          <w:b/>
          <w:bCs/>
          <w:sz w:val="30"/>
          <w:szCs w:val="30"/>
        </w:rPr>
      </w:pPr>
      <w:r w:rsidRPr="0053065D">
        <w:rPr>
          <w:rFonts w:eastAsia="方正仿宋简体" w:hint="eastAsia"/>
          <w:b/>
          <w:bCs/>
          <w:sz w:val="30"/>
          <w:szCs w:val="30"/>
        </w:rPr>
        <w:t>第一部分</w:t>
      </w:r>
      <w:r w:rsidRPr="0053065D">
        <w:rPr>
          <w:rFonts w:eastAsia="方正仿宋简体" w:hint="eastAsia"/>
          <w:b/>
          <w:bCs/>
          <w:sz w:val="30"/>
          <w:szCs w:val="30"/>
        </w:rPr>
        <w:t xml:space="preserve"> </w:t>
      </w:r>
      <w:r w:rsidRPr="0053065D">
        <w:rPr>
          <w:rFonts w:eastAsia="方正仿宋简体" w:hint="eastAsia"/>
          <w:b/>
          <w:bCs/>
          <w:sz w:val="30"/>
          <w:szCs w:val="30"/>
        </w:rPr>
        <w:t>部门概况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>1.主要职责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>2.部门预算构成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>3.2022年度主要工作任务</w:t>
      </w:r>
    </w:p>
    <w:p w:rsidR="004D475E" w:rsidRPr="0053065D" w:rsidRDefault="004D475E" w:rsidP="004D475E">
      <w:pPr>
        <w:spacing w:line="580" w:lineRule="exact"/>
        <w:ind w:firstLineChars="200" w:firstLine="588"/>
        <w:rPr>
          <w:rFonts w:eastAsia="方正仿宋简体"/>
          <w:b/>
          <w:bCs/>
          <w:sz w:val="30"/>
          <w:szCs w:val="30"/>
        </w:rPr>
      </w:pPr>
      <w:r w:rsidRPr="0053065D">
        <w:rPr>
          <w:rFonts w:eastAsia="方正仿宋简体" w:hint="eastAsia"/>
          <w:b/>
          <w:bCs/>
          <w:sz w:val="30"/>
          <w:szCs w:val="30"/>
        </w:rPr>
        <w:t>第二部分</w:t>
      </w:r>
      <w:r w:rsidRPr="0053065D">
        <w:rPr>
          <w:rFonts w:eastAsia="方正仿宋简体" w:hint="eastAsia"/>
          <w:b/>
          <w:bCs/>
          <w:sz w:val="30"/>
          <w:szCs w:val="30"/>
        </w:rPr>
        <w:t xml:space="preserve"> 2022</w:t>
      </w:r>
      <w:r w:rsidRPr="0053065D">
        <w:rPr>
          <w:rFonts w:eastAsia="方正仿宋简体" w:hint="eastAsia"/>
          <w:b/>
          <w:bCs/>
          <w:sz w:val="30"/>
          <w:szCs w:val="30"/>
        </w:rPr>
        <w:t>年部门预算表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>1.泗县</w:t>
      </w:r>
      <w:r w:rsidR="00824114">
        <w:rPr>
          <w:rFonts w:ascii="仿宋" w:eastAsia="仿宋" w:hAnsi="仿宋" w:hint="eastAsia"/>
          <w:sz w:val="30"/>
          <w:szCs w:val="30"/>
        </w:rPr>
        <w:t>开发区</w:t>
      </w:r>
      <w:r w:rsidRPr="00355B83">
        <w:rPr>
          <w:rFonts w:ascii="仿宋" w:eastAsia="仿宋" w:hAnsi="仿宋" w:hint="eastAsia"/>
          <w:sz w:val="30"/>
          <w:szCs w:val="30"/>
        </w:rPr>
        <w:t xml:space="preserve">2022年收支预算总表 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>2.泗县</w:t>
      </w:r>
      <w:r w:rsidR="00824114">
        <w:rPr>
          <w:rFonts w:ascii="仿宋" w:eastAsia="仿宋" w:hAnsi="仿宋" w:hint="eastAsia"/>
          <w:sz w:val="30"/>
          <w:szCs w:val="30"/>
        </w:rPr>
        <w:t>开发区</w:t>
      </w:r>
      <w:r w:rsidRPr="00355B83">
        <w:rPr>
          <w:rFonts w:ascii="仿宋" w:eastAsia="仿宋" w:hAnsi="仿宋" w:hint="eastAsia"/>
          <w:sz w:val="30"/>
          <w:szCs w:val="30"/>
        </w:rPr>
        <w:t xml:space="preserve">2022年收入预算总表 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>3.泗县</w:t>
      </w:r>
      <w:r w:rsidR="00824114">
        <w:rPr>
          <w:rFonts w:ascii="仿宋" w:eastAsia="仿宋" w:hAnsi="仿宋" w:hint="eastAsia"/>
          <w:sz w:val="30"/>
          <w:szCs w:val="30"/>
        </w:rPr>
        <w:t>开发区</w:t>
      </w:r>
      <w:r w:rsidRPr="00355B83">
        <w:rPr>
          <w:rFonts w:ascii="仿宋" w:eastAsia="仿宋" w:hAnsi="仿宋" w:hint="eastAsia"/>
          <w:sz w:val="30"/>
          <w:szCs w:val="30"/>
        </w:rPr>
        <w:t xml:space="preserve">2022年支出预算总表 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>4.泗县</w:t>
      </w:r>
      <w:r w:rsidR="00824114">
        <w:rPr>
          <w:rFonts w:ascii="仿宋" w:eastAsia="仿宋" w:hAnsi="仿宋" w:hint="eastAsia"/>
          <w:sz w:val="30"/>
          <w:szCs w:val="30"/>
        </w:rPr>
        <w:t>开发区</w:t>
      </w:r>
      <w:r w:rsidRPr="00355B83">
        <w:rPr>
          <w:rFonts w:ascii="仿宋" w:eastAsia="仿宋" w:hAnsi="仿宋" w:hint="eastAsia"/>
          <w:sz w:val="30"/>
          <w:szCs w:val="30"/>
        </w:rPr>
        <w:t xml:space="preserve">2022年财政拨款收支预算总表 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>5.泗县</w:t>
      </w:r>
      <w:r w:rsidR="00824114">
        <w:rPr>
          <w:rFonts w:ascii="仿宋" w:eastAsia="仿宋" w:hAnsi="仿宋" w:hint="eastAsia"/>
          <w:sz w:val="30"/>
          <w:szCs w:val="30"/>
        </w:rPr>
        <w:t>开发区</w:t>
      </w:r>
      <w:r w:rsidRPr="00355B83">
        <w:rPr>
          <w:rFonts w:ascii="仿宋" w:eastAsia="仿宋" w:hAnsi="仿宋" w:hint="eastAsia"/>
          <w:sz w:val="30"/>
          <w:szCs w:val="30"/>
        </w:rPr>
        <w:t>2022年一般公共预算支出表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>6.泗县</w:t>
      </w:r>
      <w:r w:rsidR="00824114">
        <w:rPr>
          <w:rFonts w:ascii="仿宋" w:eastAsia="仿宋" w:hAnsi="仿宋" w:hint="eastAsia"/>
          <w:sz w:val="30"/>
          <w:szCs w:val="30"/>
        </w:rPr>
        <w:t>开发区</w:t>
      </w:r>
      <w:r w:rsidRPr="00355B83">
        <w:rPr>
          <w:rFonts w:ascii="仿宋" w:eastAsia="仿宋" w:hAnsi="仿宋" w:hint="eastAsia"/>
          <w:sz w:val="30"/>
          <w:szCs w:val="30"/>
        </w:rPr>
        <w:t>2022年一般公共预算基本支出表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>7.泗县</w:t>
      </w:r>
      <w:r w:rsidR="00824114">
        <w:rPr>
          <w:rFonts w:ascii="仿宋" w:eastAsia="仿宋" w:hAnsi="仿宋" w:hint="eastAsia"/>
          <w:sz w:val="30"/>
          <w:szCs w:val="30"/>
        </w:rPr>
        <w:t>开发区</w:t>
      </w:r>
      <w:r w:rsidRPr="00355B83">
        <w:rPr>
          <w:rFonts w:ascii="仿宋" w:eastAsia="仿宋" w:hAnsi="仿宋" w:hint="eastAsia"/>
          <w:sz w:val="30"/>
          <w:szCs w:val="30"/>
        </w:rPr>
        <w:t>2022年政府性基金预算支出表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>8.泗县</w:t>
      </w:r>
      <w:r w:rsidR="00824114">
        <w:rPr>
          <w:rFonts w:ascii="仿宋" w:eastAsia="仿宋" w:hAnsi="仿宋" w:hint="eastAsia"/>
          <w:sz w:val="30"/>
          <w:szCs w:val="30"/>
        </w:rPr>
        <w:t>开发区</w:t>
      </w:r>
      <w:r w:rsidRPr="00355B83">
        <w:rPr>
          <w:rFonts w:ascii="仿宋" w:eastAsia="仿宋" w:hAnsi="仿宋" w:hint="eastAsia"/>
          <w:sz w:val="30"/>
          <w:szCs w:val="30"/>
        </w:rPr>
        <w:t>2022年国有资本经营预算支出表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>9.泗县</w:t>
      </w:r>
      <w:r w:rsidR="00824114">
        <w:rPr>
          <w:rFonts w:ascii="仿宋" w:eastAsia="仿宋" w:hAnsi="仿宋" w:hint="eastAsia"/>
          <w:sz w:val="30"/>
          <w:szCs w:val="30"/>
        </w:rPr>
        <w:t>开发区</w:t>
      </w:r>
      <w:r w:rsidRPr="00355B83">
        <w:rPr>
          <w:rFonts w:ascii="仿宋" w:eastAsia="仿宋" w:hAnsi="仿宋" w:hint="eastAsia"/>
          <w:sz w:val="30"/>
          <w:szCs w:val="30"/>
        </w:rPr>
        <w:t>2022年项目支出表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>10.泗县</w:t>
      </w:r>
      <w:r w:rsidR="00824114">
        <w:rPr>
          <w:rFonts w:ascii="仿宋" w:eastAsia="仿宋" w:hAnsi="仿宋" w:hint="eastAsia"/>
          <w:sz w:val="30"/>
          <w:szCs w:val="30"/>
        </w:rPr>
        <w:t>开发区</w:t>
      </w:r>
      <w:r w:rsidRPr="00355B83">
        <w:rPr>
          <w:rFonts w:ascii="仿宋" w:eastAsia="仿宋" w:hAnsi="仿宋" w:hint="eastAsia"/>
          <w:sz w:val="30"/>
          <w:szCs w:val="30"/>
        </w:rPr>
        <w:t xml:space="preserve">2022年政府采购支出表 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>11.泗县</w:t>
      </w:r>
      <w:r w:rsidR="00824114">
        <w:rPr>
          <w:rFonts w:ascii="仿宋" w:eastAsia="仿宋" w:hAnsi="仿宋" w:hint="eastAsia"/>
          <w:sz w:val="30"/>
          <w:szCs w:val="30"/>
        </w:rPr>
        <w:t>开发区</w:t>
      </w:r>
      <w:r w:rsidRPr="00355B83">
        <w:rPr>
          <w:rFonts w:ascii="仿宋" w:eastAsia="仿宋" w:hAnsi="仿宋" w:hint="eastAsia"/>
          <w:sz w:val="30"/>
          <w:szCs w:val="30"/>
        </w:rPr>
        <w:t>2022年政府购买服务支出表</w:t>
      </w:r>
    </w:p>
    <w:p w:rsidR="004D475E" w:rsidRPr="0053065D" w:rsidRDefault="004D475E" w:rsidP="004D475E">
      <w:pPr>
        <w:spacing w:line="580" w:lineRule="exact"/>
        <w:ind w:firstLineChars="200" w:firstLine="588"/>
        <w:rPr>
          <w:rFonts w:eastAsia="方正仿宋简体"/>
          <w:b/>
          <w:bCs/>
          <w:sz w:val="30"/>
          <w:szCs w:val="30"/>
        </w:rPr>
      </w:pPr>
      <w:r w:rsidRPr="0053065D">
        <w:rPr>
          <w:rFonts w:eastAsia="方正仿宋简体" w:hint="eastAsia"/>
          <w:b/>
          <w:bCs/>
          <w:sz w:val="30"/>
          <w:szCs w:val="30"/>
        </w:rPr>
        <w:t>第三部分</w:t>
      </w:r>
      <w:r w:rsidRPr="0053065D">
        <w:rPr>
          <w:rFonts w:eastAsia="方正仿宋简体" w:hint="eastAsia"/>
          <w:b/>
          <w:bCs/>
          <w:sz w:val="30"/>
          <w:szCs w:val="30"/>
        </w:rPr>
        <w:t xml:space="preserve"> 2022</w:t>
      </w:r>
      <w:r w:rsidRPr="0053065D">
        <w:rPr>
          <w:rFonts w:eastAsia="方正仿宋简体" w:hint="eastAsia"/>
          <w:b/>
          <w:bCs/>
          <w:sz w:val="30"/>
          <w:szCs w:val="30"/>
        </w:rPr>
        <w:t>年部门预算情况说明</w:t>
      </w:r>
      <w:r w:rsidRPr="0053065D">
        <w:rPr>
          <w:rFonts w:eastAsia="方正仿宋简体" w:hint="eastAsia"/>
          <w:b/>
          <w:bCs/>
          <w:sz w:val="30"/>
          <w:szCs w:val="30"/>
        </w:rPr>
        <w:t xml:space="preserve"> 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>1.关于2022年收支预算总表的说明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>2.关于2022年收入预算总表的说明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>3.关于2022年支出预算总表的说明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 xml:space="preserve">4.关于2022年财政拨款收支预算总表的说明 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 xml:space="preserve">5.关于2022年一般公共预算支出表的说明 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 xml:space="preserve">6.关于2022年一般公共预算基本支出表的说明 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lastRenderedPageBreak/>
        <w:t xml:space="preserve">7.关于2022年政府性基金预算支出表的说明 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 xml:space="preserve">8.关于2022年国有资本经营预算支出表的说明 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>9.关于2022年项目支出表的说明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 xml:space="preserve">10.关于2022年政府采购支出表的说明 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 xml:space="preserve">11.关于 2022年政府购买服务支出表的说明 </w:t>
      </w:r>
    </w:p>
    <w:p w:rsidR="004D475E" w:rsidRPr="00355B83" w:rsidRDefault="004D475E" w:rsidP="004D475E">
      <w:pPr>
        <w:spacing w:line="580" w:lineRule="exact"/>
        <w:ind w:firstLineChars="200" w:firstLine="588"/>
        <w:rPr>
          <w:rFonts w:ascii="仿宋" w:eastAsia="仿宋" w:hAnsi="仿宋"/>
          <w:sz w:val="30"/>
          <w:szCs w:val="30"/>
        </w:rPr>
      </w:pPr>
      <w:r w:rsidRPr="00355B83">
        <w:rPr>
          <w:rFonts w:ascii="仿宋" w:eastAsia="仿宋" w:hAnsi="仿宋" w:hint="eastAsia"/>
          <w:sz w:val="30"/>
          <w:szCs w:val="30"/>
        </w:rPr>
        <w:t>12.其他重要事项情况说明</w:t>
      </w:r>
    </w:p>
    <w:p w:rsidR="004D475E" w:rsidRPr="0053065D" w:rsidRDefault="004D475E" w:rsidP="004D475E">
      <w:pPr>
        <w:spacing w:line="580" w:lineRule="exact"/>
        <w:ind w:firstLineChars="200" w:firstLine="588"/>
        <w:rPr>
          <w:rFonts w:eastAsia="方正仿宋简体"/>
          <w:b/>
          <w:bCs/>
          <w:sz w:val="30"/>
          <w:szCs w:val="30"/>
        </w:rPr>
      </w:pPr>
      <w:r w:rsidRPr="0053065D">
        <w:rPr>
          <w:rFonts w:eastAsia="方正仿宋简体" w:hint="eastAsia"/>
          <w:b/>
          <w:bCs/>
          <w:sz w:val="30"/>
          <w:szCs w:val="30"/>
        </w:rPr>
        <w:t>第四部分</w:t>
      </w:r>
      <w:r w:rsidRPr="0053065D">
        <w:rPr>
          <w:rFonts w:eastAsia="方正仿宋简体" w:hint="eastAsia"/>
          <w:b/>
          <w:bCs/>
          <w:sz w:val="30"/>
          <w:szCs w:val="30"/>
        </w:rPr>
        <w:t xml:space="preserve"> </w:t>
      </w:r>
      <w:r w:rsidRPr="0053065D">
        <w:rPr>
          <w:rFonts w:eastAsia="方正仿宋简体" w:hint="eastAsia"/>
          <w:b/>
          <w:bCs/>
          <w:sz w:val="30"/>
          <w:szCs w:val="30"/>
        </w:rPr>
        <w:t>名词解释</w:t>
      </w:r>
    </w:p>
    <w:p w:rsidR="004D475E" w:rsidRDefault="004D475E" w:rsidP="004D475E"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eastAsia="方正仿宋简体" w:hint="eastAsia"/>
          <w:b/>
          <w:bCs/>
          <w:sz w:val="32"/>
          <w:szCs w:val="32"/>
        </w:rPr>
        <w:br w:type="page"/>
      </w:r>
      <w:r>
        <w:rPr>
          <w:rFonts w:ascii="方正大标宋简体" w:eastAsia="方正大标宋简体" w:hint="eastAsia"/>
          <w:sz w:val="36"/>
          <w:szCs w:val="36"/>
        </w:rPr>
        <w:lastRenderedPageBreak/>
        <w:t>第一部分 部门概况</w:t>
      </w:r>
    </w:p>
    <w:p w:rsidR="004D475E" w:rsidRDefault="004D475E" w:rsidP="004D475E"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 w:rsidR="004D475E" w:rsidRDefault="004D475E" w:rsidP="004D475E">
      <w:pPr>
        <w:spacing w:line="580" w:lineRule="exact"/>
        <w:ind w:firstLineChars="200" w:firstLine="628"/>
        <w:rPr>
          <w:rFonts w:eastAsia="方正黑体简体"/>
          <w:sz w:val="32"/>
          <w:szCs w:val="32"/>
        </w:rPr>
      </w:pPr>
      <w:r>
        <w:rPr>
          <w:rFonts w:eastAsia="方正黑体简体" w:hint="eastAsia"/>
          <w:sz w:val="32"/>
          <w:szCs w:val="32"/>
        </w:rPr>
        <w:t>一、主要职责</w:t>
      </w:r>
    </w:p>
    <w:p w:rsidR="00323656" w:rsidRPr="00DF724D" w:rsidRDefault="00323656" w:rsidP="00323656">
      <w:pPr>
        <w:autoSpaceDE w:val="0"/>
        <w:autoSpaceDN w:val="0"/>
        <w:adjustRightInd w:val="0"/>
        <w:ind w:firstLineChars="200" w:firstLine="628"/>
        <w:rPr>
          <w:rFonts w:ascii="仿宋_GB2312" w:eastAsia="仿宋_GB2312" w:hAnsi="仿宋"/>
          <w:sz w:val="32"/>
          <w:szCs w:val="32"/>
        </w:rPr>
      </w:pPr>
      <w:r w:rsidRPr="00DF724D">
        <w:rPr>
          <w:rFonts w:ascii="仿宋_GB2312" w:eastAsia="仿宋_GB2312" w:hAnsi="仿宋" w:hint="eastAsia"/>
          <w:sz w:val="32"/>
          <w:szCs w:val="32"/>
        </w:rPr>
        <w:t>1、改善经济发展环境，稳定农村基本经营制度，维护农民的主体地位和权益；开展农村扶贫和社会救助等工作，组织农村基础设施建设，培育发展农民合作组织，完善农业社会化服务体系。</w:t>
      </w:r>
    </w:p>
    <w:p w:rsidR="00323656" w:rsidRPr="00DF724D" w:rsidRDefault="00323656" w:rsidP="00323656">
      <w:pPr>
        <w:autoSpaceDE w:val="0"/>
        <w:autoSpaceDN w:val="0"/>
        <w:adjustRightInd w:val="0"/>
        <w:ind w:firstLineChars="200" w:firstLine="628"/>
        <w:rPr>
          <w:rFonts w:ascii="仿宋_GB2312" w:eastAsia="仿宋_GB2312" w:hAnsi="仿宋"/>
          <w:sz w:val="32"/>
          <w:szCs w:val="32"/>
        </w:rPr>
      </w:pPr>
      <w:r w:rsidRPr="00DF724D">
        <w:rPr>
          <w:rFonts w:ascii="仿宋_GB2312" w:eastAsia="仿宋_GB2312" w:hAnsi="仿宋" w:hint="eastAsia"/>
          <w:sz w:val="32"/>
          <w:szCs w:val="32"/>
        </w:rPr>
        <w:t>2、为农民提供科学技术、市场信息、劳动就业等方面的服务，发展农村公益事业，做好养老、医疗等社会保障工作。</w:t>
      </w:r>
    </w:p>
    <w:p w:rsidR="00323656" w:rsidRPr="00DF724D" w:rsidRDefault="00323656" w:rsidP="00323656">
      <w:pPr>
        <w:autoSpaceDE w:val="0"/>
        <w:autoSpaceDN w:val="0"/>
        <w:adjustRightInd w:val="0"/>
        <w:ind w:firstLineChars="200" w:firstLine="628"/>
        <w:rPr>
          <w:rFonts w:ascii="仿宋_GB2312" w:eastAsia="仿宋_GB2312" w:hAnsi="仿宋"/>
          <w:sz w:val="32"/>
          <w:szCs w:val="32"/>
        </w:rPr>
      </w:pPr>
      <w:r w:rsidRPr="00DF724D">
        <w:rPr>
          <w:rFonts w:ascii="仿宋_GB2312" w:eastAsia="仿宋_GB2312" w:hAnsi="仿宋" w:hint="eastAsia"/>
          <w:sz w:val="32"/>
          <w:szCs w:val="32"/>
        </w:rPr>
        <w:t>3、加强镇村财政收支管理，执行国家财经纪律，完成国家财政收入任务;做好统计、物价工作。</w:t>
      </w:r>
    </w:p>
    <w:p w:rsidR="00323656" w:rsidRPr="00DF724D" w:rsidRDefault="00323656" w:rsidP="00323656">
      <w:pPr>
        <w:autoSpaceDE w:val="0"/>
        <w:autoSpaceDN w:val="0"/>
        <w:adjustRightInd w:val="0"/>
        <w:ind w:firstLineChars="200" w:firstLine="628"/>
        <w:rPr>
          <w:rFonts w:ascii="仿宋_GB2312" w:eastAsia="仿宋_GB2312" w:hAnsi="仿宋"/>
          <w:sz w:val="32"/>
          <w:szCs w:val="32"/>
        </w:rPr>
      </w:pPr>
      <w:r w:rsidRPr="00DF724D">
        <w:rPr>
          <w:rFonts w:ascii="仿宋_GB2312" w:eastAsia="仿宋_GB2312" w:hAnsi="仿宋" w:hint="eastAsia"/>
          <w:sz w:val="32"/>
          <w:szCs w:val="32"/>
        </w:rPr>
        <w:t>4、加强公共服务和社会管理。</w:t>
      </w:r>
    </w:p>
    <w:p w:rsidR="00323656" w:rsidRPr="00DF724D" w:rsidRDefault="00323656" w:rsidP="00323656">
      <w:pPr>
        <w:autoSpaceDE w:val="0"/>
        <w:autoSpaceDN w:val="0"/>
        <w:adjustRightInd w:val="0"/>
        <w:ind w:firstLineChars="200" w:firstLine="628"/>
        <w:rPr>
          <w:rFonts w:ascii="仿宋_GB2312" w:eastAsia="仿宋_GB2312" w:hAnsi="仿宋"/>
          <w:sz w:val="32"/>
          <w:szCs w:val="32"/>
        </w:rPr>
      </w:pPr>
      <w:r w:rsidRPr="00DF724D">
        <w:rPr>
          <w:rFonts w:ascii="仿宋_GB2312" w:eastAsia="仿宋_GB2312" w:hAnsi="仿宋" w:hint="eastAsia"/>
          <w:sz w:val="32"/>
          <w:szCs w:val="32"/>
        </w:rPr>
        <w:t>5、推进农村平安创建，强化农村社会治安综合治理，化解各种社会矛盾，维护社会稳定。</w:t>
      </w:r>
    </w:p>
    <w:p w:rsidR="00323656" w:rsidRPr="00DF724D" w:rsidRDefault="00323656" w:rsidP="00323656">
      <w:pPr>
        <w:autoSpaceDE w:val="0"/>
        <w:autoSpaceDN w:val="0"/>
        <w:adjustRightInd w:val="0"/>
        <w:ind w:firstLineChars="200" w:firstLine="628"/>
        <w:rPr>
          <w:rFonts w:ascii="仿宋_GB2312" w:eastAsia="仿宋_GB2312" w:hAnsi="仿宋"/>
          <w:sz w:val="32"/>
          <w:szCs w:val="32"/>
        </w:rPr>
      </w:pPr>
      <w:r w:rsidRPr="00DF724D">
        <w:rPr>
          <w:rFonts w:ascii="仿宋_GB2312" w:eastAsia="仿宋_GB2312" w:hAnsi="仿宋" w:hint="eastAsia"/>
          <w:sz w:val="32"/>
          <w:szCs w:val="32"/>
        </w:rPr>
        <w:t>6、协助设置在本区域内的国家机关和企事业单位工作。</w:t>
      </w:r>
    </w:p>
    <w:p w:rsidR="00323656" w:rsidRPr="00DF724D" w:rsidRDefault="00323656" w:rsidP="00323656">
      <w:pPr>
        <w:autoSpaceDE w:val="0"/>
        <w:autoSpaceDN w:val="0"/>
        <w:adjustRightInd w:val="0"/>
        <w:ind w:firstLineChars="200" w:firstLine="628"/>
        <w:rPr>
          <w:rFonts w:ascii="仿宋_GB2312" w:eastAsia="仿宋_GB2312" w:hAnsi="仿宋"/>
          <w:sz w:val="32"/>
          <w:szCs w:val="32"/>
        </w:rPr>
      </w:pPr>
      <w:r w:rsidRPr="00DF724D">
        <w:rPr>
          <w:rFonts w:ascii="仿宋_GB2312" w:eastAsia="仿宋_GB2312" w:hAnsi="仿宋" w:hint="eastAsia"/>
          <w:sz w:val="32"/>
          <w:szCs w:val="32"/>
        </w:rPr>
        <w:t>7、受</w:t>
      </w:r>
      <w:proofErr w:type="gramStart"/>
      <w:r w:rsidRPr="00DF724D">
        <w:rPr>
          <w:rFonts w:ascii="仿宋_GB2312" w:eastAsia="仿宋_GB2312" w:hAnsi="仿宋" w:hint="eastAsia"/>
          <w:sz w:val="32"/>
          <w:szCs w:val="32"/>
        </w:rPr>
        <w:t>县相关</w:t>
      </w:r>
      <w:proofErr w:type="gramEnd"/>
      <w:r w:rsidRPr="00DF724D">
        <w:rPr>
          <w:rFonts w:ascii="仿宋_GB2312" w:eastAsia="仿宋_GB2312" w:hAnsi="仿宋" w:hint="eastAsia"/>
          <w:sz w:val="32"/>
          <w:szCs w:val="32"/>
        </w:rPr>
        <w:t>部门依法交办、委托，承担区域内行政审批</w:t>
      </w:r>
    </w:p>
    <w:p w:rsidR="00323656" w:rsidRPr="00DF724D" w:rsidRDefault="00323656" w:rsidP="00323656">
      <w:pPr>
        <w:autoSpaceDE w:val="0"/>
        <w:autoSpaceDN w:val="0"/>
        <w:adjustRightInd w:val="0"/>
        <w:rPr>
          <w:rFonts w:ascii="仿宋_GB2312" w:eastAsia="仿宋_GB2312" w:hAnsi="仿宋"/>
          <w:sz w:val="32"/>
          <w:szCs w:val="32"/>
        </w:rPr>
      </w:pPr>
      <w:r w:rsidRPr="00DF724D">
        <w:rPr>
          <w:rFonts w:ascii="仿宋_GB2312" w:eastAsia="仿宋_GB2312" w:hAnsi="仿宋" w:hint="eastAsia"/>
          <w:sz w:val="32"/>
          <w:szCs w:val="32"/>
        </w:rPr>
        <w:t>事项。</w:t>
      </w:r>
    </w:p>
    <w:p w:rsidR="00323656" w:rsidRPr="00DF724D" w:rsidRDefault="00323656" w:rsidP="00323656">
      <w:pPr>
        <w:autoSpaceDE w:val="0"/>
        <w:autoSpaceDN w:val="0"/>
        <w:adjustRightInd w:val="0"/>
        <w:ind w:firstLineChars="200" w:firstLine="628"/>
        <w:rPr>
          <w:rFonts w:ascii="仿宋_GB2312" w:eastAsia="仿宋_GB2312" w:hAnsi="仿宋"/>
          <w:sz w:val="32"/>
          <w:szCs w:val="32"/>
        </w:rPr>
      </w:pPr>
      <w:r w:rsidRPr="00DF724D">
        <w:rPr>
          <w:rFonts w:ascii="仿宋_GB2312" w:eastAsia="仿宋_GB2312" w:hAnsi="仿宋" w:hint="eastAsia"/>
          <w:sz w:val="32"/>
          <w:szCs w:val="32"/>
        </w:rPr>
        <w:t>8、承办县委县政府交办的其他事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323656" w:rsidRDefault="00323656" w:rsidP="004D475E">
      <w:pPr>
        <w:spacing w:line="580" w:lineRule="exact"/>
        <w:ind w:firstLineChars="200" w:firstLine="628"/>
        <w:rPr>
          <w:rFonts w:eastAsia="方正黑体简体"/>
          <w:sz w:val="32"/>
          <w:szCs w:val="32"/>
        </w:rPr>
      </w:pPr>
    </w:p>
    <w:p w:rsidR="00323656" w:rsidRDefault="00323656" w:rsidP="004D475E">
      <w:pPr>
        <w:spacing w:line="580" w:lineRule="exact"/>
        <w:ind w:firstLineChars="200" w:firstLine="628"/>
        <w:rPr>
          <w:rFonts w:eastAsia="方正黑体简体"/>
          <w:sz w:val="32"/>
          <w:szCs w:val="32"/>
        </w:rPr>
      </w:pPr>
    </w:p>
    <w:p w:rsidR="00323656" w:rsidRDefault="00323656" w:rsidP="004D475E">
      <w:pPr>
        <w:spacing w:line="580" w:lineRule="exact"/>
        <w:ind w:firstLineChars="200" w:firstLine="628"/>
        <w:rPr>
          <w:rFonts w:eastAsia="方正黑体简体"/>
          <w:sz w:val="32"/>
          <w:szCs w:val="32"/>
        </w:rPr>
      </w:pPr>
    </w:p>
    <w:p w:rsidR="00323656" w:rsidRDefault="00323656" w:rsidP="004D475E">
      <w:pPr>
        <w:spacing w:line="580" w:lineRule="exact"/>
        <w:ind w:firstLineChars="200" w:firstLine="628"/>
        <w:rPr>
          <w:rFonts w:eastAsia="方正黑体简体"/>
          <w:sz w:val="32"/>
          <w:szCs w:val="32"/>
        </w:rPr>
      </w:pPr>
    </w:p>
    <w:p w:rsidR="00323656" w:rsidRDefault="00323656" w:rsidP="004D475E">
      <w:pPr>
        <w:spacing w:line="580" w:lineRule="exact"/>
        <w:ind w:firstLineChars="200" w:firstLine="628"/>
        <w:rPr>
          <w:rFonts w:eastAsia="方正黑体简体"/>
          <w:sz w:val="32"/>
          <w:szCs w:val="32"/>
        </w:rPr>
      </w:pPr>
    </w:p>
    <w:p w:rsidR="00323656" w:rsidRDefault="00323656" w:rsidP="004D475E">
      <w:pPr>
        <w:spacing w:line="580" w:lineRule="exact"/>
        <w:ind w:firstLineChars="200" w:firstLine="628"/>
        <w:rPr>
          <w:rFonts w:eastAsia="方正黑体简体"/>
          <w:sz w:val="32"/>
          <w:szCs w:val="32"/>
        </w:rPr>
      </w:pPr>
    </w:p>
    <w:p w:rsidR="00323656" w:rsidRDefault="00323656" w:rsidP="004D475E">
      <w:pPr>
        <w:spacing w:line="580" w:lineRule="exact"/>
        <w:ind w:firstLineChars="200" w:firstLine="628"/>
        <w:rPr>
          <w:rFonts w:eastAsia="方正黑体简体"/>
          <w:sz w:val="32"/>
          <w:szCs w:val="32"/>
        </w:rPr>
      </w:pPr>
    </w:p>
    <w:p w:rsidR="00323656" w:rsidRDefault="00323656" w:rsidP="004D475E">
      <w:pPr>
        <w:spacing w:line="580" w:lineRule="exact"/>
        <w:ind w:firstLineChars="200" w:firstLine="628"/>
        <w:rPr>
          <w:rFonts w:eastAsia="方正黑体简体"/>
          <w:sz w:val="32"/>
          <w:szCs w:val="32"/>
        </w:rPr>
      </w:pPr>
    </w:p>
    <w:p w:rsidR="004D475E" w:rsidRPr="00355B83" w:rsidRDefault="004D475E" w:rsidP="004D475E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>
        <w:rPr>
          <w:rFonts w:eastAsia="方正黑体简体" w:hint="eastAsia"/>
          <w:sz w:val="32"/>
          <w:szCs w:val="32"/>
        </w:rPr>
        <w:lastRenderedPageBreak/>
        <w:t>二、</w:t>
      </w:r>
      <w:r w:rsidRPr="00355B83">
        <w:rPr>
          <w:rFonts w:ascii="仿宋" w:eastAsia="仿宋" w:hAnsi="仿宋" w:hint="eastAsia"/>
          <w:sz w:val="32"/>
          <w:szCs w:val="32"/>
        </w:rPr>
        <w:t>部门预算构成</w:t>
      </w:r>
    </w:p>
    <w:p w:rsidR="004D475E" w:rsidRPr="00355B83" w:rsidRDefault="004D475E" w:rsidP="004D475E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 w:rsidRPr="00355B83">
        <w:rPr>
          <w:rFonts w:ascii="仿宋" w:eastAsia="仿宋" w:hAnsi="仿宋" w:hint="eastAsia"/>
          <w:sz w:val="32"/>
          <w:szCs w:val="32"/>
        </w:rPr>
        <w:t>从预算单位构成看，</w:t>
      </w:r>
      <w:r w:rsidR="00824114">
        <w:rPr>
          <w:rFonts w:ascii="仿宋" w:eastAsia="仿宋" w:hAnsi="仿宋" w:hint="eastAsia"/>
          <w:sz w:val="32"/>
          <w:szCs w:val="32"/>
        </w:rPr>
        <w:t>开发区</w:t>
      </w:r>
      <w:r w:rsidR="007B6A07">
        <w:rPr>
          <w:rFonts w:ascii="仿宋" w:eastAsia="仿宋" w:hAnsi="仿宋" w:hint="eastAsia"/>
          <w:sz w:val="32"/>
          <w:szCs w:val="32"/>
        </w:rPr>
        <w:t>2022</w:t>
      </w:r>
      <w:r w:rsidRPr="00355B83">
        <w:rPr>
          <w:rFonts w:ascii="仿宋" w:eastAsia="仿宋" w:hAnsi="仿宋" w:hint="eastAsia"/>
          <w:sz w:val="32"/>
          <w:szCs w:val="32"/>
        </w:rPr>
        <w:t>年度部门预算包括局本级预算和局下属单位预算，纳入部门预算编制范围的预算单位共</w:t>
      </w:r>
      <w:r w:rsidR="00824114">
        <w:rPr>
          <w:rFonts w:ascii="仿宋" w:eastAsia="仿宋" w:hAnsi="仿宋" w:hint="eastAsia"/>
          <w:sz w:val="32"/>
          <w:szCs w:val="32"/>
        </w:rPr>
        <w:t>2</w:t>
      </w:r>
      <w:r w:rsidRPr="00355B83">
        <w:rPr>
          <w:rFonts w:ascii="仿宋" w:eastAsia="仿宋" w:hAnsi="仿宋" w:hint="eastAsia"/>
          <w:sz w:val="32"/>
          <w:szCs w:val="32"/>
        </w:rPr>
        <w:t>个，具体情况见下表。</w:t>
      </w:r>
    </w:p>
    <w:tbl>
      <w:tblPr>
        <w:tblW w:w="9000" w:type="dxa"/>
        <w:tblInd w:w="288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600"/>
        <w:gridCol w:w="4500"/>
      </w:tblGrid>
      <w:tr w:rsidR="004D475E" w:rsidRPr="00355B83" w:rsidTr="00477009">
        <w:trPr>
          <w:trHeight w:hRule="exact" w:val="829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75E" w:rsidRPr="00355B83" w:rsidRDefault="004D475E" w:rsidP="00477009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5B83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75E" w:rsidRPr="00355B83" w:rsidRDefault="004D475E" w:rsidP="00477009">
            <w:pPr>
              <w:spacing w:line="580" w:lineRule="exact"/>
              <w:ind w:firstLineChars="200" w:firstLine="628"/>
              <w:rPr>
                <w:rFonts w:ascii="仿宋" w:eastAsia="仿宋" w:hAnsi="仿宋"/>
                <w:sz w:val="32"/>
                <w:szCs w:val="32"/>
              </w:rPr>
            </w:pPr>
            <w:r w:rsidRPr="00355B83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475E" w:rsidRPr="00355B83" w:rsidRDefault="004D475E" w:rsidP="00477009">
            <w:pPr>
              <w:spacing w:line="580" w:lineRule="exact"/>
              <w:ind w:firstLineChars="200" w:firstLine="628"/>
              <w:rPr>
                <w:rFonts w:ascii="仿宋" w:eastAsia="仿宋" w:hAnsi="仿宋"/>
                <w:sz w:val="32"/>
                <w:szCs w:val="32"/>
              </w:rPr>
            </w:pPr>
            <w:r w:rsidRPr="00355B83">
              <w:rPr>
                <w:rFonts w:ascii="仿宋" w:eastAsia="仿宋" w:hAnsi="仿宋" w:hint="eastAsia"/>
                <w:sz w:val="32"/>
                <w:szCs w:val="32"/>
              </w:rPr>
              <w:t>单位性质</w:t>
            </w:r>
          </w:p>
        </w:tc>
      </w:tr>
      <w:tr w:rsidR="007B6A07" w:rsidRPr="00355B83" w:rsidTr="00BB444F">
        <w:trPr>
          <w:trHeight w:hRule="exact" w:val="7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A07" w:rsidRPr="00355B83" w:rsidRDefault="007B6A07" w:rsidP="00477009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5B83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A07" w:rsidRPr="00824114" w:rsidRDefault="007B6A07" w:rsidP="0030420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24114">
              <w:rPr>
                <w:rFonts w:ascii="仿宋" w:eastAsia="仿宋" w:hAnsi="仿宋" w:hint="eastAsia"/>
                <w:sz w:val="30"/>
                <w:szCs w:val="30"/>
              </w:rPr>
              <w:t>宿州市泗县</w:t>
            </w:r>
            <w:r w:rsidR="00824114" w:rsidRPr="00824114">
              <w:rPr>
                <w:rFonts w:ascii="仿宋" w:eastAsia="仿宋" w:hAnsi="仿宋" w:hint="eastAsia"/>
                <w:sz w:val="30"/>
                <w:szCs w:val="30"/>
              </w:rPr>
              <w:t>开发区管委会</w:t>
            </w:r>
            <w:r w:rsidRPr="00824114">
              <w:rPr>
                <w:rFonts w:ascii="仿宋" w:eastAsia="仿宋" w:hAnsi="仿宋" w:hint="eastAsia"/>
                <w:sz w:val="30"/>
                <w:szCs w:val="30"/>
              </w:rPr>
              <w:t>本级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6A07" w:rsidRPr="007B6A07" w:rsidRDefault="007B6A07" w:rsidP="0030420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7B6A07">
              <w:rPr>
                <w:rFonts w:ascii="仿宋" w:eastAsia="仿宋" w:hAnsi="仿宋" w:hint="eastAsia"/>
                <w:sz w:val="32"/>
                <w:szCs w:val="32"/>
              </w:rPr>
              <w:t>行政单位</w:t>
            </w:r>
          </w:p>
        </w:tc>
      </w:tr>
      <w:tr w:rsidR="007B6A07" w:rsidRPr="00355B83" w:rsidTr="00BB444F">
        <w:trPr>
          <w:trHeight w:hRule="exact" w:val="69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A07" w:rsidRPr="00355B83" w:rsidRDefault="007B6A07" w:rsidP="00477009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5B83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A07" w:rsidRPr="00824114" w:rsidRDefault="007B6A07" w:rsidP="00824114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24114">
              <w:rPr>
                <w:rFonts w:ascii="仿宋" w:eastAsia="仿宋" w:hAnsi="仿宋" w:hint="eastAsia"/>
                <w:sz w:val="30"/>
                <w:szCs w:val="30"/>
              </w:rPr>
              <w:t>宿州市泗县</w:t>
            </w:r>
            <w:r w:rsidR="00824114" w:rsidRPr="00824114">
              <w:rPr>
                <w:rFonts w:ascii="仿宋" w:eastAsia="仿宋" w:hAnsi="仿宋" w:hint="eastAsia"/>
                <w:sz w:val="30"/>
                <w:szCs w:val="30"/>
              </w:rPr>
              <w:t>开发区财政所</w:t>
            </w:r>
            <w:r w:rsidRPr="00824114">
              <w:rPr>
                <w:rFonts w:ascii="仿宋" w:eastAsia="仿宋" w:hAnsi="仿宋" w:hint="eastAsia"/>
                <w:sz w:val="30"/>
                <w:szCs w:val="30"/>
              </w:rPr>
              <w:t>站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6A07" w:rsidRPr="007B6A07" w:rsidRDefault="00824114" w:rsidP="0030420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7B6A07">
              <w:rPr>
                <w:rFonts w:ascii="仿宋" w:eastAsia="仿宋" w:hAnsi="仿宋" w:hint="eastAsia"/>
                <w:sz w:val="32"/>
                <w:szCs w:val="32"/>
              </w:rPr>
              <w:t>参照公务员管理的事业单位</w:t>
            </w:r>
          </w:p>
        </w:tc>
      </w:tr>
    </w:tbl>
    <w:p w:rsidR="007B6A07" w:rsidRDefault="007B6A07" w:rsidP="004D475E">
      <w:pPr>
        <w:spacing w:line="580" w:lineRule="exact"/>
        <w:ind w:firstLineChars="200" w:firstLine="628"/>
        <w:rPr>
          <w:rFonts w:ascii="黑体" w:eastAsia="黑体" w:hAnsi="黑体"/>
          <w:sz w:val="32"/>
          <w:szCs w:val="32"/>
        </w:rPr>
      </w:pPr>
    </w:p>
    <w:p w:rsidR="004D475E" w:rsidRDefault="004D475E" w:rsidP="004D475E">
      <w:pPr>
        <w:spacing w:line="580" w:lineRule="exact"/>
        <w:ind w:firstLineChars="200" w:firstLine="628"/>
        <w:rPr>
          <w:rFonts w:eastAsia="方正黑体简体"/>
          <w:sz w:val="32"/>
          <w:szCs w:val="32"/>
        </w:rPr>
      </w:pPr>
      <w:r w:rsidRPr="00355B83">
        <w:rPr>
          <w:rFonts w:ascii="黑体" w:eastAsia="黑体" w:hAnsi="黑体" w:hint="eastAsia"/>
          <w:sz w:val="32"/>
          <w:szCs w:val="32"/>
        </w:rPr>
        <w:t>三、2022 年度主要工作任务</w:t>
      </w:r>
      <w:r>
        <w:rPr>
          <w:rFonts w:eastAsia="方正黑体简体" w:hint="eastAsia"/>
          <w:sz w:val="32"/>
          <w:szCs w:val="32"/>
        </w:rPr>
        <w:t xml:space="preserve"> </w:t>
      </w:r>
    </w:p>
    <w:p w:rsidR="007B6A07" w:rsidRPr="00696818" w:rsidRDefault="007B6A07" w:rsidP="007B6A07">
      <w:pPr>
        <w:pStyle w:val="a6"/>
        <w:adjustRightInd w:val="0"/>
        <w:snapToGrid w:val="0"/>
        <w:spacing w:before="0" w:beforeAutospacing="0" w:after="0" w:afterAutospacing="0" w:line="360" w:lineRule="auto"/>
        <w:ind w:firstLineChars="196" w:firstLine="615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</w:t>
      </w:r>
      <w:r w:rsidRPr="00696818">
        <w:rPr>
          <w:rFonts w:ascii="仿宋_GB2312" w:eastAsia="仿宋_GB2312" w:hAnsi="仿宋"/>
          <w:sz w:val="32"/>
          <w:szCs w:val="32"/>
        </w:rPr>
        <w:t>坚持党建引领，聚合力开新局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B6A07" w:rsidRPr="00696818" w:rsidRDefault="007B6A07" w:rsidP="007B6A07">
      <w:pPr>
        <w:pStyle w:val="a6"/>
        <w:adjustRightInd w:val="0"/>
        <w:snapToGrid w:val="0"/>
        <w:spacing w:before="0" w:beforeAutospacing="0" w:after="0" w:afterAutospacing="0" w:line="360" w:lineRule="auto"/>
        <w:ind w:firstLineChars="196" w:firstLine="615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 w:rsidRPr="00696818">
        <w:rPr>
          <w:rFonts w:ascii="仿宋_GB2312" w:eastAsia="仿宋_GB2312" w:hAnsi="仿宋"/>
          <w:sz w:val="32"/>
          <w:szCs w:val="32"/>
        </w:rPr>
        <w:t>着力调结构、促发展，打造现代农业发展新引擎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B6A07" w:rsidRPr="00696818" w:rsidRDefault="007B6A07" w:rsidP="007B6A07">
      <w:pPr>
        <w:pStyle w:val="a6"/>
        <w:adjustRightInd w:val="0"/>
        <w:snapToGrid w:val="0"/>
        <w:spacing w:before="0" w:beforeAutospacing="0" w:after="0" w:afterAutospacing="0" w:line="360" w:lineRule="auto"/>
        <w:ind w:firstLineChars="196" w:firstLine="615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</w:t>
      </w:r>
      <w:r w:rsidRPr="00696818">
        <w:rPr>
          <w:rFonts w:ascii="仿宋_GB2312" w:eastAsia="仿宋_GB2312" w:hAnsi="仿宋"/>
          <w:sz w:val="32"/>
          <w:szCs w:val="32"/>
        </w:rPr>
        <w:t>着力抓落实、促攻坚，推进重点项目有序实施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B6A07" w:rsidRPr="00696818" w:rsidRDefault="007B6A07" w:rsidP="007B6A07">
      <w:pPr>
        <w:pStyle w:val="a6"/>
        <w:adjustRightInd w:val="0"/>
        <w:snapToGrid w:val="0"/>
        <w:spacing w:before="0" w:beforeAutospacing="0" w:after="0" w:afterAutospacing="0" w:line="360" w:lineRule="auto"/>
        <w:ind w:firstLineChars="196" w:firstLine="615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4、</w:t>
      </w:r>
      <w:r w:rsidRPr="00696818">
        <w:rPr>
          <w:rFonts w:ascii="仿宋_GB2312" w:eastAsia="仿宋_GB2312" w:hAnsi="仿宋"/>
          <w:sz w:val="32"/>
          <w:szCs w:val="32"/>
        </w:rPr>
        <w:t>坚持标准，巩固脱贫攻坚成果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B6A07" w:rsidRPr="00696818" w:rsidRDefault="007B6A07" w:rsidP="007B6A07">
      <w:pPr>
        <w:pStyle w:val="a6"/>
        <w:adjustRightInd w:val="0"/>
        <w:snapToGrid w:val="0"/>
        <w:spacing w:before="0" w:beforeAutospacing="0" w:after="0" w:afterAutospacing="0" w:line="360" w:lineRule="auto"/>
        <w:ind w:firstLineChars="196" w:firstLine="615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5、</w:t>
      </w:r>
      <w:r w:rsidRPr="00696818">
        <w:rPr>
          <w:rFonts w:ascii="仿宋_GB2312" w:eastAsia="仿宋_GB2312" w:hAnsi="仿宋"/>
          <w:sz w:val="32"/>
          <w:szCs w:val="32"/>
        </w:rPr>
        <w:t>突出生态建设，加快美丽乡村建设提升人居环境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B6A07" w:rsidRPr="00696818" w:rsidRDefault="007B6A07" w:rsidP="007B6A07">
      <w:pPr>
        <w:pStyle w:val="a6"/>
        <w:adjustRightInd w:val="0"/>
        <w:snapToGrid w:val="0"/>
        <w:spacing w:before="0" w:beforeAutospacing="0" w:after="0" w:afterAutospacing="0" w:line="360" w:lineRule="auto"/>
        <w:ind w:firstLineChars="196" w:firstLine="615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6、</w:t>
      </w:r>
      <w:r w:rsidRPr="00696818">
        <w:rPr>
          <w:rFonts w:ascii="仿宋_GB2312" w:eastAsia="仿宋_GB2312" w:hAnsi="仿宋"/>
          <w:sz w:val="32"/>
          <w:szCs w:val="32"/>
        </w:rPr>
        <w:t>突出民生事业，夯实民生基础提升群众幸福指数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B6A07" w:rsidRPr="00696818" w:rsidRDefault="007B6A07" w:rsidP="007B6A07">
      <w:pPr>
        <w:pStyle w:val="a6"/>
        <w:adjustRightInd w:val="0"/>
        <w:snapToGrid w:val="0"/>
        <w:spacing w:before="0" w:beforeAutospacing="0" w:after="0" w:afterAutospacing="0" w:line="360" w:lineRule="auto"/>
        <w:ind w:firstLineChars="196" w:firstLine="615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7、</w:t>
      </w:r>
      <w:r w:rsidRPr="00696818">
        <w:rPr>
          <w:rFonts w:ascii="仿宋_GB2312" w:eastAsia="仿宋_GB2312" w:hAnsi="仿宋"/>
          <w:sz w:val="32"/>
          <w:szCs w:val="32"/>
        </w:rPr>
        <w:t>不断健全社会治理体系，提升为民服务工作水平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B6A07" w:rsidRPr="00696818" w:rsidRDefault="007B6A07" w:rsidP="007B6A07">
      <w:pPr>
        <w:pStyle w:val="a6"/>
        <w:adjustRightInd w:val="0"/>
        <w:snapToGrid w:val="0"/>
        <w:spacing w:before="0" w:beforeAutospacing="0" w:after="0" w:afterAutospacing="0" w:line="360" w:lineRule="auto"/>
        <w:ind w:firstLineChars="196" w:firstLine="615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8、</w:t>
      </w:r>
      <w:r w:rsidRPr="00696818">
        <w:rPr>
          <w:rFonts w:ascii="仿宋_GB2312" w:eastAsia="仿宋_GB2312" w:hAnsi="仿宋"/>
          <w:sz w:val="32"/>
          <w:szCs w:val="32"/>
        </w:rPr>
        <w:t>增强依法行政意识，打造为民务实效能政府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4D475E" w:rsidRPr="007B6A07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374589" w:rsidRDefault="00374589" w:rsidP="004D475E">
      <w:pPr>
        <w:pStyle w:val="Style2"/>
      </w:pPr>
    </w:p>
    <w:p w:rsidR="00374589" w:rsidRDefault="00374589" w:rsidP="004D475E">
      <w:pPr>
        <w:pStyle w:val="Style2"/>
      </w:pPr>
    </w:p>
    <w:p w:rsidR="00374589" w:rsidRDefault="00374589" w:rsidP="004D475E">
      <w:pPr>
        <w:pStyle w:val="Style2"/>
      </w:pPr>
    </w:p>
    <w:p w:rsidR="004D475E" w:rsidRDefault="004D475E" w:rsidP="004D475E">
      <w:pPr>
        <w:pStyle w:val="Style2"/>
        <w:jc w:val="center"/>
      </w:pPr>
      <w:r w:rsidRPr="00355B83">
        <w:rPr>
          <w:rFonts w:ascii="黑体" w:eastAsia="黑体" w:hAnsi="黑体" w:hint="eastAsia"/>
          <w:sz w:val="36"/>
          <w:szCs w:val="36"/>
        </w:rPr>
        <w:lastRenderedPageBreak/>
        <w:t xml:space="preserve">第二部分 2022 </w:t>
      </w:r>
      <w:proofErr w:type="gramStart"/>
      <w:r w:rsidRPr="00355B83">
        <w:rPr>
          <w:rFonts w:ascii="黑体" w:eastAsia="黑体" w:hAnsi="黑体" w:hint="eastAsia"/>
          <w:sz w:val="36"/>
          <w:szCs w:val="36"/>
        </w:rPr>
        <w:t>年部门</w:t>
      </w:r>
      <w:proofErr w:type="gramEnd"/>
      <w:r w:rsidRPr="00355B83">
        <w:rPr>
          <w:rFonts w:ascii="黑体" w:eastAsia="黑体" w:hAnsi="黑体" w:hint="eastAsia"/>
          <w:sz w:val="36"/>
          <w:szCs w:val="36"/>
        </w:rPr>
        <w:t>预算表</w:t>
      </w:r>
    </w:p>
    <w:p w:rsidR="004D475E" w:rsidRDefault="004D475E" w:rsidP="004D475E">
      <w:pPr>
        <w:pStyle w:val="Style2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部门公开表</w:t>
      </w:r>
      <w:r>
        <w:rPr>
          <w:rFonts w:hint="eastAsia"/>
          <w:sz w:val="21"/>
          <w:szCs w:val="21"/>
        </w:rPr>
        <w:t xml:space="preserve">1 </w:t>
      </w:r>
    </w:p>
    <w:p w:rsidR="004D475E" w:rsidRDefault="004F38F5" w:rsidP="004D475E">
      <w:pPr>
        <w:pStyle w:val="Style2"/>
        <w:jc w:val="center"/>
      </w:pPr>
      <w:r>
        <w:rPr>
          <w:rFonts w:hint="eastAsia"/>
          <w:b/>
        </w:rPr>
        <w:t>泗县</w:t>
      </w:r>
      <w:r w:rsidR="00824114">
        <w:rPr>
          <w:rFonts w:hint="eastAsia"/>
          <w:b/>
        </w:rPr>
        <w:t>开发区</w:t>
      </w:r>
      <w:r w:rsidR="004D475E" w:rsidRPr="00F22B4E">
        <w:rPr>
          <w:rFonts w:hint="eastAsia"/>
          <w:b/>
        </w:rPr>
        <w:t>2022</w:t>
      </w:r>
      <w:r w:rsidR="004D475E" w:rsidRPr="00F22B4E">
        <w:rPr>
          <w:rFonts w:hint="eastAsia"/>
          <w:b/>
        </w:rPr>
        <w:t>年部门财政拨款收支预算总表</w:t>
      </w:r>
    </w:p>
    <w:p w:rsidR="004D475E" w:rsidRPr="007B6A07" w:rsidRDefault="00824114" w:rsidP="007B6A07">
      <w:pPr>
        <w:pStyle w:val="Style2"/>
        <w:ind w:firstLine="0"/>
      </w:pPr>
      <w:r w:rsidRPr="00824114">
        <w:drawing>
          <wp:inline distT="0" distB="0" distL="0" distR="0" wp14:anchorId="6E2F1738" wp14:editId="1F9AA34D">
            <wp:extent cx="5796280" cy="5998032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599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F40691" w:rsidRDefault="00F40691" w:rsidP="007B6A07">
      <w:pPr>
        <w:pStyle w:val="Style2"/>
        <w:ind w:firstLine="0"/>
      </w:pPr>
    </w:p>
    <w:p w:rsidR="002E6188" w:rsidRDefault="002E6188" w:rsidP="002E6188">
      <w:pPr>
        <w:pStyle w:val="Style2"/>
        <w:jc w:val="right"/>
      </w:pPr>
      <w:r>
        <w:rPr>
          <w:rFonts w:hint="eastAsia"/>
          <w:sz w:val="21"/>
          <w:szCs w:val="21"/>
        </w:rPr>
        <w:lastRenderedPageBreak/>
        <w:t>部门公开表</w:t>
      </w:r>
      <w:r>
        <w:rPr>
          <w:rFonts w:hint="eastAsia"/>
          <w:sz w:val="21"/>
          <w:szCs w:val="21"/>
        </w:rPr>
        <w:t>2</w:t>
      </w:r>
    </w:p>
    <w:p w:rsidR="004D475E" w:rsidRPr="00F22B4E" w:rsidRDefault="004F38F5" w:rsidP="004D475E">
      <w:pPr>
        <w:pStyle w:val="Style2"/>
        <w:jc w:val="center"/>
        <w:rPr>
          <w:b/>
        </w:rPr>
      </w:pPr>
      <w:r>
        <w:rPr>
          <w:rFonts w:hint="eastAsia"/>
          <w:b/>
        </w:rPr>
        <w:t>泗县</w:t>
      </w:r>
      <w:r w:rsidR="00824114">
        <w:rPr>
          <w:rFonts w:hint="eastAsia"/>
          <w:b/>
        </w:rPr>
        <w:t>开发区</w:t>
      </w:r>
      <w:r w:rsidR="004D475E" w:rsidRPr="00F22B4E">
        <w:rPr>
          <w:rFonts w:hint="eastAsia"/>
          <w:b/>
        </w:rPr>
        <w:t>2022</w:t>
      </w:r>
      <w:r w:rsidR="004D475E" w:rsidRPr="00F22B4E">
        <w:rPr>
          <w:rFonts w:hint="eastAsia"/>
          <w:b/>
        </w:rPr>
        <w:t>年部门一般公共预算支出预算表</w:t>
      </w:r>
    </w:p>
    <w:p w:rsidR="004D475E" w:rsidRDefault="00824114" w:rsidP="007B6A07">
      <w:pPr>
        <w:pStyle w:val="Style2"/>
        <w:ind w:firstLine="0"/>
      </w:pPr>
      <w:r w:rsidRPr="00824114">
        <w:drawing>
          <wp:inline distT="0" distB="0" distL="0" distR="0">
            <wp:extent cx="5495925" cy="34956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F40691" w:rsidRDefault="00F40691" w:rsidP="007B6A07">
      <w:pPr>
        <w:pStyle w:val="Style2"/>
        <w:ind w:firstLine="0"/>
      </w:pPr>
    </w:p>
    <w:p w:rsidR="00F40691" w:rsidRDefault="00F40691" w:rsidP="004D475E">
      <w:pPr>
        <w:pStyle w:val="Style2"/>
        <w:rPr>
          <w:rFonts w:hint="eastAsia"/>
        </w:rPr>
      </w:pPr>
    </w:p>
    <w:p w:rsidR="00824114" w:rsidRDefault="00824114" w:rsidP="004D475E">
      <w:pPr>
        <w:pStyle w:val="Style2"/>
        <w:rPr>
          <w:rFonts w:hint="eastAsia"/>
        </w:rPr>
      </w:pPr>
    </w:p>
    <w:p w:rsidR="00824114" w:rsidRDefault="00824114" w:rsidP="004D475E">
      <w:pPr>
        <w:pStyle w:val="Style2"/>
        <w:rPr>
          <w:rFonts w:hint="eastAsia"/>
        </w:rPr>
      </w:pPr>
    </w:p>
    <w:p w:rsidR="00824114" w:rsidRDefault="00824114" w:rsidP="004D475E">
      <w:pPr>
        <w:pStyle w:val="Style2"/>
      </w:pPr>
    </w:p>
    <w:p w:rsidR="007B1A47" w:rsidRDefault="007B1A47" w:rsidP="002E6188">
      <w:pPr>
        <w:pStyle w:val="Style2"/>
        <w:jc w:val="right"/>
        <w:rPr>
          <w:sz w:val="21"/>
          <w:szCs w:val="21"/>
        </w:rPr>
      </w:pPr>
    </w:p>
    <w:p w:rsidR="002E6188" w:rsidRPr="00416C66" w:rsidRDefault="002E6188" w:rsidP="002E6188">
      <w:pPr>
        <w:pStyle w:val="Style2"/>
        <w:jc w:val="right"/>
        <w:rPr>
          <w:sz w:val="21"/>
          <w:szCs w:val="21"/>
        </w:rPr>
      </w:pPr>
      <w:r w:rsidRPr="00416C66">
        <w:rPr>
          <w:rFonts w:hint="eastAsia"/>
          <w:sz w:val="21"/>
          <w:szCs w:val="21"/>
        </w:rPr>
        <w:lastRenderedPageBreak/>
        <w:t>部门公开表</w:t>
      </w:r>
      <w:r w:rsidRPr="00416C66">
        <w:rPr>
          <w:rFonts w:hint="eastAsia"/>
          <w:sz w:val="21"/>
          <w:szCs w:val="21"/>
        </w:rPr>
        <w:t>3</w:t>
      </w:r>
    </w:p>
    <w:p w:rsidR="007B1A47" w:rsidRPr="00416C66" w:rsidRDefault="004F38F5" w:rsidP="007B1A47">
      <w:pPr>
        <w:pStyle w:val="Style2"/>
        <w:jc w:val="center"/>
        <w:rPr>
          <w:b/>
        </w:rPr>
      </w:pPr>
      <w:r>
        <w:rPr>
          <w:rFonts w:hint="eastAsia"/>
          <w:b/>
        </w:rPr>
        <w:t>泗县</w:t>
      </w:r>
      <w:r w:rsidR="00824114">
        <w:rPr>
          <w:rFonts w:hint="eastAsia"/>
          <w:b/>
        </w:rPr>
        <w:t>开发区</w:t>
      </w:r>
      <w:r w:rsidR="004D475E" w:rsidRPr="00416C66">
        <w:rPr>
          <w:rFonts w:hint="eastAsia"/>
          <w:b/>
        </w:rPr>
        <w:t>2022</w:t>
      </w:r>
      <w:r w:rsidR="004D475E" w:rsidRPr="00416C66">
        <w:rPr>
          <w:rFonts w:hint="eastAsia"/>
          <w:b/>
        </w:rPr>
        <w:t>年部门一般公共预算基本支出预算表</w:t>
      </w:r>
    </w:p>
    <w:p w:rsidR="00F40691" w:rsidRDefault="00824114" w:rsidP="007B6A07">
      <w:pPr>
        <w:pStyle w:val="Style2"/>
        <w:ind w:firstLine="0"/>
      </w:pPr>
      <w:r w:rsidRPr="00824114">
        <w:drawing>
          <wp:inline distT="0" distB="0" distL="0" distR="0">
            <wp:extent cx="6000750" cy="6568539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56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75E" w:rsidRDefault="004D475E" w:rsidP="007B6A07">
      <w:pPr>
        <w:pStyle w:val="Style2"/>
        <w:ind w:firstLine="0"/>
        <w:rPr>
          <w:rFonts w:hint="eastAsia"/>
        </w:rPr>
      </w:pPr>
    </w:p>
    <w:p w:rsidR="00824114" w:rsidRDefault="00824114" w:rsidP="007B6A07">
      <w:pPr>
        <w:pStyle w:val="Style2"/>
        <w:ind w:firstLine="0"/>
        <w:rPr>
          <w:rFonts w:hint="eastAsia"/>
        </w:rPr>
      </w:pPr>
    </w:p>
    <w:p w:rsidR="00824114" w:rsidRDefault="00824114" w:rsidP="007B6A07">
      <w:pPr>
        <w:pStyle w:val="Style2"/>
        <w:ind w:firstLine="0"/>
        <w:rPr>
          <w:rFonts w:hint="eastAsia"/>
        </w:rPr>
      </w:pPr>
    </w:p>
    <w:p w:rsidR="00824114" w:rsidRDefault="00824114" w:rsidP="007B6A07">
      <w:pPr>
        <w:pStyle w:val="Style2"/>
        <w:ind w:firstLine="0"/>
        <w:rPr>
          <w:rFonts w:hint="eastAsia"/>
        </w:rPr>
      </w:pPr>
    </w:p>
    <w:p w:rsidR="00824114" w:rsidRDefault="00824114" w:rsidP="007B6A07">
      <w:pPr>
        <w:pStyle w:val="Style2"/>
        <w:ind w:firstLine="0"/>
      </w:pPr>
    </w:p>
    <w:p w:rsidR="002E6188" w:rsidRPr="00416C66" w:rsidRDefault="002E6188" w:rsidP="002E6188">
      <w:pPr>
        <w:pStyle w:val="Style2"/>
        <w:jc w:val="right"/>
      </w:pPr>
      <w:r w:rsidRPr="00416C66">
        <w:rPr>
          <w:rFonts w:hint="eastAsia"/>
          <w:sz w:val="21"/>
          <w:szCs w:val="21"/>
        </w:rPr>
        <w:lastRenderedPageBreak/>
        <w:t>部门公开表</w:t>
      </w:r>
      <w:r>
        <w:rPr>
          <w:rFonts w:hint="eastAsia"/>
          <w:sz w:val="21"/>
          <w:szCs w:val="21"/>
        </w:rPr>
        <w:t>4</w:t>
      </w:r>
    </w:p>
    <w:p w:rsidR="004D475E" w:rsidRPr="00F22B4E" w:rsidRDefault="004F38F5" w:rsidP="004D475E">
      <w:pPr>
        <w:pStyle w:val="Style2"/>
        <w:jc w:val="center"/>
        <w:rPr>
          <w:b/>
        </w:rPr>
      </w:pPr>
      <w:r>
        <w:rPr>
          <w:rFonts w:hint="eastAsia"/>
          <w:b/>
        </w:rPr>
        <w:t>泗县</w:t>
      </w:r>
      <w:r w:rsidR="00824114">
        <w:rPr>
          <w:rFonts w:hint="eastAsia"/>
          <w:b/>
        </w:rPr>
        <w:t>开发区</w:t>
      </w:r>
      <w:r w:rsidR="004D475E" w:rsidRPr="00F22B4E">
        <w:rPr>
          <w:rFonts w:hint="eastAsia"/>
          <w:b/>
        </w:rPr>
        <w:t>2022</w:t>
      </w:r>
      <w:r w:rsidR="004D475E" w:rsidRPr="00F22B4E">
        <w:rPr>
          <w:rFonts w:hint="eastAsia"/>
          <w:b/>
        </w:rPr>
        <w:t>年部门政府性基金预算支出预算表</w:t>
      </w:r>
    </w:p>
    <w:p w:rsidR="004D475E" w:rsidRDefault="00824114" w:rsidP="007B6A07">
      <w:pPr>
        <w:pStyle w:val="Style2"/>
        <w:ind w:firstLine="0"/>
      </w:pPr>
      <w:r w:rsidRPr="00824114">
        <w:drawing>
          <wp:inline distT="0" distB="0" distL="0" distR="0">
            <wp:extent cx="5534025" cy="9906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691" w:rsidRPr="007B1A47" w:rsidRDefault="007B6A07" w:rsidP="007B1A47">
      <w:pPr>
        <w:spacing w:line="600" w:lineRule="exact"/>
        <w:jc w:val="left"/>
        <w:rPr>
          <w:rFonts w:ascii="仿宋" w:eastAsia="仿宋" w:hAnsi="仿宋" w:cs="方正仿宋_GBK"/>
          <w:sz w:val="28"/>
          <w:szCs w:val="32"/>
        </w:rPr>
      </w:pPr>
      <w:r w:rsidRPr="00D44B8B">
        <w:rPr>
          <w:rFonts w:ascii="仿宋" w:eastAsia="仿宋" w:hAnsi="仿宋" w:cs="方正仿宋_GBK" w:hint="eastAsia"/>
          <w:sz w:val="28"/>
          <w:szCs w:val="32"/>
        </w:rPr>
        <w:t>注:</w:t>
      </w:r>
      <w:r w:rsidR="007B1A47">
        <w:rPr>
          <w:rFonts w:ascii="仿宋" w:eastAsia="仿宋" w:hAnsi="仿宋" w:cs="方正仿宋_GBK" w:hint="eastAsia"/>
          <w:sz w:val="28"/>
          <w:szCs w:val="32"/>
        </w:rPr>
        <w:t>泗县</w:t>
      </w:r>
      <w:r w:rsidR="00824114">
        <w:rPr>
          <w:rFonts w:ascii="仿宋" w:eastAsia="仿宋" w:hAnsi="仿宋" w:cs="方正仿宋_GBK" w:hint="eastAsia"/>
          <w:sz w:val="28"/>
          <w:szCs w:val="32"/>
        </w:rPr>
        <w:t>开发区</w:t>
      </w:r>
      <w:r w:rsidRPr="00D44B8B">
        <w:rPr>
          <w:rFonts w:ascii="仿宋" w:eastAsia="仿宋" w:hAnsi="仿宋" w:cs="方正仿宋_GBK" w:hint="eastAsia"/>
          <w:sz w:val="28"/>
          <w:szCs w:val="32"/>
        </w:rPr>
        <w:t>没有</w:t>
      </w:r>
      <w:r w:rsidR="007B1A47">
        <w:rPr>
          <w:rFonts w:ascii="仿宋" w:eastAsia="仿宋" w:hAnsi="仿宋" w:cs="方正仿宋_GBK" w:hint="eastAsia"/>
          <w:sz w:val="28"/>
          <w:szCs w:val="32"/>
        </w:rPr>
        <w:t>基金</w:t>
      </w:r>
      <w:r w:rsidRPr="00D44B8B">
        <w:rPr>
          <w:rFonts w:ascii="仿宋" w:eastAsia="仿宋" w:hAnsi="仿宋" w:cs="方正仿宋_GBK" w:hint="eastAsia"/>
          <w:sz w:val="28"/>
          <w:szCs w:val="32"/>
        </w:rPr>
        <w:t>预算拨款收入，也没有</w:t>
      </w:r>
      <w:r w:rsidR="007B1A47">
        <w:rPr>
          <w:rFonts w:ascii="仿宋" w:eastAsia="仿宋" w:hAnsi="仿宋" w:cs="方正仿宋_GBK" w:hint="eastAsia"/>
          <w:sz w:val="28"/>
          <w:szCs w:val="32"/>
        </w:rPr>
        <w:t>基金预算拨款安排的支出，故本表无数据</w:t>
      </w:r>
      <w:r w:rsidRPr="00D44B8B">
        <w:rPr>
          <w:rFonts w:ascii="仿宋" w:eastAsia="仿宋" w:hAnsi="仿宋" w:cs="方正仿宋_GBK" w:hint="eastAsia"/>
          <w:sz w:val="28"/>
          <w:szCs w:val="32"/>
        </w:rPr>
        <w:t>。</w:t>
      </w:r>
    </w:p>
    <w:p w:rsidR="007B1A47" w:rsidRDefault="007B1A47" w:rsidP="002E6188">
      <w:pPr>
        <w:pStyle w:val="Style2"/>
        <w:jc w:val="right"/>
        <w:rPr>
          <w:sz w:val="21"/>
          <w:szCs w:val="21"/>
        </w:rPr>
      </w:pPr>
    </w:p>
    <w:p w:rsidR="007B1A47" w:rsidRDefault="007B1A47" w:rsidP="002E6188">
      <w:pPr>
        <w:pStyle w:val="Style2"/>
        <w:jc w:val="right"/>
        <w:rPr>
          <w:sz w:val="21"/>
          <w:szCs w:val="21"/>
        </w:rPr>
      </w:pPr>
    </w:p>
    <w:p w:rsidR="007B1A47" w:rsidRDefault="007B1A47" w:rsidP="002E6188">
      <w:pPr>
        <w:pStyle w:val="Style2"/>
        <w:jc w:val="right"/>
        <w:rPr>
          <w:sz w:val="21"/>
          <w:szCs w:val="21"/>
        </w:rPr>
      </w:pPr>
    </w:p>
    <w:p w:rsidR="007B1A47" w:rsidRDefault="007B1A47" w:rsidP="002E6188">
      <w:pPr>
        <w:pStyle w:val="Style2"/>
        <w:jc w:val="right"/>
        <w:rPr>
          <w:sz w:val="21"/>
          <w:szCs w:val="21"/>
        </w:rPr>
      </w:pPr>
    </w:p>
    <w:p w:rsidR="007B1A47" w:rsidRDefault="007B1A47" w:rsidP="002E6188">
      <w:pPr>
        <w:pStyle w:val="Style2"/>
        <w:jc w:val="right"/>
        <w:rPr>
          <w:sz w:val="21"/>
          <w:szCs w:val="21"/>
        </w:rPr>
      </w:pPr>
    </w:p>
    <w:p w:rsidR="007B1A47" w:rsidRDefault="007B1A47" w:rsidP="002E6188">
      <w:pPr>
        <w:pStyle w:val="Style2"/>
        <w:jc w:val="right"/>
        <w:rPr>
          <w:sz w:val="21"/>
          <w:szCs w:val="21"/>
        </w:rPr>
      </w:pPr>
    </w:p>
    <w:p w:rsidR="007B1A47" w:rsidRDefault="007B1A47" w:rsidP="002E6188">
      <w:pPr>
        <w:pStyle w:val="Style2"/>
        <w:jc w:val="right"/>
        <w:rPr>
          <w:sz w:val="21"/>
          <w:szCs w:val="21"/>
        </w:rPr>
      </w:pPr>
    </w:p>
    <w:p w:rsidR="007B1A47" w:rsidRDefault="007B1A47" w:rsidP="002E6188">
      <w:pPr>
        <w:pStyle w:val="Style2"/>
        <w:jc w:val="right"/>
        <w:rPr>
          <w:sz w:val="21"/>
          <w:szCs w:val="21"/>
        </w:rPr>
      </w:pPr>
    </w:p>
    <w:p w:rsidR="007B1A47" w:rsidRDefault="007B1A47" w:rsidP="002E6188">
      <w:pPr>
        <w:pStyle w:val="Style2"/>
        <w:jc w:val="right"/>
        <w:rPr>
          <w:sz w:val="21"/>
          <w:szCs w:val="21"/>
        </w:rPr>
      </w:pPr>
    </w:p>
    <w:p w:rsidR="007B1A47" w:rsidRDefault="007B1A47" w:rsidP="002E6188">
      <w:pPr>
        <w:pStyle w:val="Style2"/>
        <w:jc w:val="right"/>
        <w:rPr>
          <w:sz w:val="21"/>
          <w:szCs w:val="21"/>
        </w:rPr>
      </w:pPr>
    </w:p>
    <w:p w:rsidR="007B1A47" w:rsidRDefault="007B1A47" w:rsidP="002E6188">
      <w:pPr>
        <w:pStyle w:val="Style2"/>
        <w:jc w:val="right"/>
        <w:rPr>
          <w:sz w:val="21"/>
          <w:szCs w:val="21"/>
        </w:rPr>
      </w:pPr>
    </w:p>
    <w:p w:rsidR="007B1A47" w:rsidRDefault="007B1A47" w:rsidP="002E6188">
      <w:pPr>
        <w:pStyle w:val="Style2"/>
        <w:jc w:val="right"/>
        <w:rPr>
          <w:sz w:val="21"/>
          <w:szCs w:val="21"/>
        </w:rPr>
      </w:pPr>
    </w:p>
    <w:p w:rsidR="007B1A47" w:rsidRDefault="007B1A47" w:rsidP="002E6188">
      <w:pPr>
        <w:pStyle w:val="Style2"/>
        <w:jc w:val="right"/>
        <w:rPr>
          <w:sz w:val="21"/>
          <w:szCs w:val="21"/>
        </w:rPr>
      </w:pPr>
    </w:p>
    <w:p w:rsidR="007B1A47" w:rsidRDefault="007B1A47" w:rsidP="002E6188">
      <w:pPr>
        <w:pStyle w:val="Style2"/>
        <w:jc w:val="right"/>
        <w:rPr>
          <w:sz w:val="21"/>
          <w:szCs w:val="21"/>
        </w:rPr>
      </w:pPr>
    </w:p>
    <w:p w:rsidR="007B1A47" w:rsidRDefault="007B1A47" w:rsidP="002E6188">
      <w:pPr>
        <w:pStyle w:val="Style2"/>
        <w:jc w:val="right"/>
        <w:rPr>
          <w:sz w:val="21"/>
          <w:szCs w:val="21"/>
        </w:rPr>
      </w:pPr>
    </w:p>
    <w:p w:rsidR="007B1A47" w:rsidRDefault="007B1A47" w:rsidP="002E6188">
      <w:pPr>
        <w:pStyle w:val="Style2"/>
        <w:jc w:val="right"/>
        <w:rPr>
          <w:sz w:val="21"/>
          <w:szCs w:val="21"/>
        </w:rPr>
      </w:pPr>
    </w:p>
    <w:p w:rsidR="007B1A47" w:rsidRDefault="007B1A47" w:rsidP="002E6188">
      <w:pPr>
        <w:pStyle w:val="Style2"/>
        <w:jc w:val="right"/>
        <w:rPr>
          <w:rFonts w:hint="eastAsia"/>
          <w:sz w:val="21"/>
          <w:szCs w:val="21"/>
        </w:rPr>
      </w:pPr>
    </w:p>
    <w:p w:rsidR="00824114" w:rsidRDefault="00824114" w:rsidP="002E6188">
      <w:pPr>
        <w:pStyle w:val="Style2"/>
        <w:jc w:val="right"/>
        <w:rPr>
          <w:sz w:val="21"/>
          <w:szCs w:val="21"/>
        </w:rPr>
      </w:pPr>
    </w:p>
    <w:p w:rsidR="00824114" w:rsidRDefault="00824114" w:rsidP="00824114">
      <w:pPr>
        <w:pStyle w:val="Style2"/>
        <w:jc w:val="right"/>
        <w:rPr>
          <w:rFonts w:hint="eastAsia"/>
          <w:sz w:val="21"/>
          <w:szCs w:val="21"/>
        </w:rPr>
      </w:pPr>
    </w:p>
    <w:p w:rsidR="002E6188" w:rsidRPr="00824114" w:rsidRDefault="002E6188" w:rsidP="00824114">
      <w:pPr>
        <w:pStyle w:val="Style2"/>
        <w:jc w:val="right"/>
        <w:rPr>
          <w:sz w:val="21"/>
          <w:szCs w:val="21"/>
        </w:rPr>
      </w:pPr>
      <w:r w:rsidRPr="00416C66">
        <w:rPr>
          <w:rFonts w:hint="eastAsia"/>
          <w:sz w:val="21"/>
          <w:szCs w:val="21"/>
        </w:rPr>
        <w:lastRenderedPageBreak/>
        <w:t>部门公开表</w:t>
      </w:r>
      <w:r>
        <w:rPr>
          <w:rFonts w:hint="eastAsia"/>
          <w:sz w:val="21"/>
          <w:szCs w:val="21"/>
        </w:rPr>
        <w:t>5</w:t>
      </w:r>
    </w:p>
    <w:p w:rsidR="007B1A47" w:rsidRDefault="007B1A47" w:rsidP="007B1A47">
      <w:pPr>
        <w:pStyle w:val="Style2"/>
        <w:rPr>
          <w:b/>
        </w:rPr>
      </w:pPr>
    </w:p>
    <w:p w:rsidR="004D475E" w:rsidRDefault="004F38F5" w:rsidP="004D475E">
      <w:pPr>
        <w:pStyle w:val="Style2"/>
        <w:jc w:val="center"/>
      </w:pPr>
      <w:r>
        <w:rPr>
          <w:rFonts w:hint="eastAsia"/>
          <w:b/>
        </w:rPr>
        <w:t>泗县</w:t>
      </w:r>
      <w:r w:rsidR="00824114">
        <w:rPr>
          <w:rFonts w:hint="eastAsia"/>
          <w:b/>
        </w:rPr>
        <w:t>开发区</w:t>
      </w:r>
      <w:r w:rsidR="004D475E" w:rsidRPr="00F22B4E">
        <w:rPr>
          <w:rFonts w:hint="eastAsia"/>
          <w:b/>
        </w:rPr>
        <w:t>2022</w:t>
      </w:r>
      <w:r w:rsidR="004D475E" w:rsidRPr="00F22B4E">
        <w:rPr>
          <w:rFonts w:hint="eastAsia"/>
          <w:b/>
        </w:rPr>
        <w:t>年部门收支预算总表</w:t>
      </w:r>
    </w:p>
    <w:p w:rsidR="004D475E" w:rsidRDefault="00824114" w:rsidP="007B1A47">
      <w:pPr>
        <w:pStyle w:val="Style2"/>
        <w:ind w:firstLine="0"/>
      </w:pPr>
      <w:r w:rsidRPr="00824114">
        <w:drawing>
          <wp:inline distT="0" distB="0" distL="0" distR="0" wp14:anchorId="342B1A09" wp14:editId="74928C28">
            <wp:extent cx="5791200" cy="74199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742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75E" w:rsidRDefault="004D475E" w:rsidP="004D475E">
      <w:pPr>
        <w:pStyle w:val="Style2"/>
      </w:pPr>
    </w:p>
    <w:p w:rsidR="004D475E" w:rsidRPr="004F38F5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F40691" w:rsidRDefault="00F40691" w:rsidP="007B1A47">
      <w:pPr>
        <w:pStyle w:val="Style2"/>
        <w:ind w:firstLine="0"/>
      </w:pPr>
    </w:p>
    <w:p w:rsidR="004F38F5" w:rsidRDefault="004F38F5" w:rsidP="004F38F5">
      <w:pPr>
        <w:pStyle w:val="Style2"/>
        <w:jc w:val="right"/>
      </w:pPr>
      <w:r w:rsidRPr="00416C66">
        <w:rPr>
          <w:rFonts w:hint="eastAsia"/>
          <w:sz w:val="21"/>
          <w:szCs w:val="21"/>
        </w:rPr>
        <w:t>部门公开表</w:t>
      </w:r>
      <w:r>
        <w:rPr>
          <w:rFonts w:hint="eastAsia"/>
          <w:sz w:val="21"/>
          <w:szCs w:val="21"/>
        </w:rPr>
        <w:t>6</w:t>
      </w:r>
    </w:p>
    <w:p w:rsidR="004D475E" w:rsidRPr="00F22B4E" w:rsidRDefault="004F38F5" w:rsidP="004D475E">
      <w:pPr>
        <w:pStyle w:val="Style2"/>
        <w:jc w:val="center"/>
        <w:rPr>
          <w:b/>
        </w:rPr>
      </w:pPr>
      <w:r>
        <w:rPr>
          <w:rFonts w:hint="eastAsia"/>
          <w:b/>
        </w:rPr>
        <w:t>泗县</w:t>
      </w:r>
      <w:r w:rsidR="00824114">
        <w:rPr>
          <w:rFonts w:hint="eastAsia"/>
          <w:b/>
        </w:rPr>
        <w:t>开发区</w:t>
      </w:r>
      <w:r w:rsidR="004D475E" w:rsidRPr="00F22B4E">
        <w:rPr>
          <w:rFonts w:hint="eastAsia"/>
          <w:b/>
        </w:rPr>
        <w:t>2022</w:t>
      </w:r>
      <w:r w:rsidR="004D475E" w:rsidRPr="00F22B4E">
        <w:rPr>
          <w:rFonts w:hint="eastAsia"/>
          <w:b/>
        </w:rPr>
        <w:t>年部门收入预算总表</w:t>
      </w:r>
    </w:p>
    <w:p w:rsidR="00824114" w:rsidRDefault="00824114" w:rsidP="007B1A47">
      <w:pPr>
        <w:pStyle w:val="Style2"/>
        <w:ind w:firstLine="0"/>
        <w:rPr>
          <w:rFonts w:hint="eastAsia"/>
          <w:noProof/>
        </w:rPr>
      </w:pPr>
      <w:r w:rsidRPr="00824114">
        <w:rPr>
          <w:rFonts w:hint="eastAsia"/>
        </w:rPr>
        <w:drawing>
          <wp:inline distT="0" distB="0" distL="0" distR="0" wp14:anchorId="5C5DC824" wp14:editId="14D3F7DB">
            <wp:extent cx="5796280" cy="2720544"/>
            <wp:effectExtent l="0" t="0" r="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272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75E" w:rsidRDefault="004D475E" w:rsidP="007B1A47">
      <w:pPr>
        <w:pStyle w:val="Style2"/>
        <w:ind w:firstLine="0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7B1A47">
      <w:pPr>
        <w:pStyle w:val="Style2"/>
        <w:ind w:firstLine="0"/>
        <w:rPr>
          <w:rFonts w:hint="eastAsia"/>
        </w:rPr>
      </w:pPr>
    </w:p>
    <w:p w:rsidR="00824114" w:rsidRDefault="00824114" w:rsidP="007B1A47">
      <w:pPr>
        <w:pStyle w:val="Style2"/>
        <w:ind w:firstLine="0"/>
        <w:rPr>
          <w:rFonts w:hint="eastAsia"/>
        </w:rPr>
      </w:pPr>
    </w:p>
    <w:p w:rsidR="00824114" w:rsidRDefault="00824114" w:rsidP="007B1A47">
      <w:pPr>
        <w:pStyle w:val="Style2"/>
        <w:ind w:firstLine="0"/>
        <w:rPr>
          <w:rFonts w:hint="eastAsia"/>
        </w:rPr>
      </w:pPr>
    </w:p>
    <w:p w:rsidR="00824114" w:rsidRDefault="00824114" w:rsidP="007B1A47">
      <w:pPr>
        <w:pStyle w:val="Style2"/>
        <w:ind w:firstLine="0"/>
        <w:rPr>
          <w:rFonts w:hint="eastAsia"/>
        </w:rPr>
      </w:pPr>
    </w:p>
    <w:p w:rsidR="00824114" w:rsidRDefault="00824114" w:rsidP="007B1A47">
      <w:pPr>
        <w:pStyle w:val="Style2"/>
        <w:ind w:firstLine="0"/>
        <w:rPr>
          <w:rFonts w:hint="eastAsia"/>
        </w:rPr>
      </w:pPr>
    </w:p>
    <w:p w:rsidR="00824114" w:rsidRDefault="00824114" w:rsidP="007B1A47">
      <w:pPr>
        <w:pStyle w:val="Style2"/>
        <w:ind w:firstLine="0"/>
        <w:rPr>
          <w:rFonts w:hint="eastAsia"/>
        </w:rPr>
      </w:pPr>
    </w:p>
    <w:p w:rsidR="00824114" w:rsidRDefault="00824114" w:rsidP="007B1A47">
      <w:pPr>
        <w:pStyle w:val="Style2"/>
        <w:ind w:firstLine="0"/>
      </w:pPr>
    </w:p>
    <w:p w:rsidR="004F38F5" w:rsidRDefault="004F38F5" w:rsidP="004F38F5">
      <w:pPr>
        <w:pStyle w:val="Style2"/>
        <w:jc w:val="right"/>
      </w:pPr>
      <w:r w:rsidRPr="00416C66">
        <w:rPr>
          <w:rFonts w:hint="eastAsia"/>
          <w:sz w:val="21"/>
          <w:szCs w:val="21"/>
        </w:rPr>
        <w:t>部门公开表</w:t>
      </w:r>
      <w:r>
        <w:rPr>
          <w:rFonts w:hint="eastAsia"/>
          <w:sz w:val="21"/>
          <w:szCs w:val="21"/>
        </w:rPr>
        <w:t>7</w:t>
      </w:r>
    </w:p>
    <w:p w:rsidR="004D475E" w:rsidRPr="00F22B4E" w:rsidRDefault="004F38F5" w:rsidP="004D475E">
      <w:pPr>
        <w:pStyle w:val="Style2"/>
        <w:jc w:val="center"/>
        <w:rPr>
          <w:b/>
        </w:rPr>
      </w:pPr>
      <w:r>
        <w:rPr>
          <w:rFonts w:hint="eastAsia"/>
          <w:b/>
        </w:rPr>
        <w:t>泗县</w:t>
      </w:r>
      <w:r w:rsidR="00824114">
        <w:rPr>
          <w:rFonts w:hint="eastAsia"/>
          <w:b/>
        </w:rPr>
        <w:t>开发区</w:t>
      </w:r>
      <w:r w:rsidR="004D475E" w:rsidRPr="00F22B4E">
        <w:rPr>
          <w:rFonts w:hint="eastAsia"/>
          <w:b/>
        </w:rPr>
        <w:t>2022</w:t>
      </w:r>
      <w:r w:rsidR="004D475E" w:rsidRPr="00F22B4E">
        <w:rPr>
          <w:rFonts w:hint="eastAsia"/>
          <w:b/>
        </w:rPr>
        <w:t>年部门支出预算总表</w:t>
      </w:r>
    </w:p>
    <w:p w:rsidR="004D475E" w:rsidRDefault="00824114" w:rsidP="004D475E">
      <w:pPr>
        <w:pStyle w:val="Style2"/>
      </w:pPr>
      <w:r w:rsidRPr="00824114">
        <w:drawing>
          <wp:inline distT="0" distB="0" distL="0" distR="0" wp14:anchorId="04672933" wp14:editId="04A4416E">
            <wp:extent cx="5796280" cy="3995920"/>
            <wp:effectExtent l="0" t="0" r="0" b="50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399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7B1A47">
      <w:pPr>
        <w:pStyle w:val="Style2"/>
        <w:ind w:firstLine="0"/>
        <w:sectPr w:rsidR="004D475E" w:rsidSect="00F40691">
          <w:pgSz w:w="11906" w:h="16838"/>
          <w:pgMar w:top="1134" w:right="1531" w:bottom="851" w:left="1247" w:header="0" w:footer="1588" w:gutter="0"/>
          <w:cols w:space="425"/>
          <w:docGrid w:type="linesAndChars" w:linePitch="569" w:charSpace="-1266"/>
        </w:sectPr>
      </w:pPr>
    </w:p>
    <w:p w:rsidR="004F38F5" w:rsidRDefault="004F38F5" w:rsidP="004F38F5">
      <w:pPr>
        <w:pStyle w:val="Style2"/>
        <w:jc w:val="right"/>
      </w:pPr>
      <w:r w:rsidRPr="00416C66">
        <w:rPr>
          <w:rFonts w:hint="eastAsia"/>
          <w:sz w:val="21"/>
          <w:szCs w:val="21"/>
        </w:rPr>
        <w:lastRenderedPageBreak/>
        <w:t>部门公开表</w:t>
      </w:r>
      <w:r>
        <w:rPr>
          <w:rFonts w:hint="eastAsia"/>
          <w:sz w:val="21"/>
          <w:szCs w:val="21"/>
        </w:rPr>
        <w:t>8</w:t>
      </w:r>
    </w:p>
    <w:p w:rsidR="004D475E" w:rsidRPr="00F22B4E" w:rsidRDefault="004F38F5" w:rsidP="004D475E">
      <w:pPr>
        <w:pStyle w:val="Style2"/>
        <w:jc w:val="center"/>
        <w:rPr>
          <w:b/>
        </w:rPr>
      </w:pPr>
      <w:r>
        <w:rPr>
          <w:rFonts w:hint="eastAsia"/>
          <w:b/>
        </w:rPr>
        <w:t>泗县</w:t>
      </w:r>
      <w:r w:rsidR="00824114">
        <w:rPr>
          <w:rFonts w:hint="eastAsia"/>
          <w:b/>
        </w:rPr>
        <w:t>开发区</w:t>
      </w:r>
      <w:r w:rsidR="004D475E" w:rsidRPr="00F22B4E">
        <w:rPr>
          <w:rFonts w:hint="eastAsia"/>
          <w:b/>
        </w:rPr>
        <w:t>2022</w:t>
      </w:r>
      <w:r w:rsidR="004D475E" w:rsidRPr="00F22B4E">
        <w:rPr>
          <w:rFonts w:hint="eastAsia"/>
          <w:b/>
        </w:rPr>
        <w:t>年项目支出表</w:t>
      </w:r>
    </w:p>
    <w:p w:rsidR="004D475E" w:rsidRDefault="00824114" w:rsidP="004D475E">
      <w:pPr>
        <w:pStyle w:val="Style2"/>
      </w:pPr>
      <w:r w:rsidRPr="00824114">
        <w:drawing>
          <wp:inline distT="0" distB="0" distL="0" distR="0" wp14:anchorId="388DBF56" wp14:editId="30F21033">
            <wp:extent cx="8315325" cy="1628775"/>
            <wp:effectExtent l="0" t="0" r="952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A47" w:rsidRPr="007B1A47" w:rsidRDefault="007B1A47" w:rsidP="007B1A47">
      <w:pPr>
        <w:spacing w:line="600" w:lineRule="exact"/>
        <w:jc w:val="left"/>
        <w:rPr>
          <w:rFonts w:ascii="仿宋" w:eastAsia="仿宋" w:hAnsi="仿宋" w:cs="方正仿宋_GBK"/>
          <w:sz w:val="28"/>
          <w:szCs w:val="32"/>
        </w:rPr>
      </w:pPr>
      <w:r w:rsidRPr="00D44B8B">
        <w:rPr>
          <w:rFonts w:ascii="仿宋" w:eastAsia="仿宋" w:hAnsi="仿宋" w:cs="方正仿宋_GBK" w:hint="eastAsia"/>
          <w:sz w:val="28"/>
          <w:szCs w:val="32"/>
        </w:rPr>
        <w:t>注:</w:t>
      </w:r>
      <w:r>
        <w:rPr>
          <w:rFonts w:ascii="仿宋" w:eastAsia="仿宋" w:hAnsi="仿宋" w:cs="方正仿宋_GBK" w:hint="eastAsia"/>
          <w:sz w:val="28"/>
          <w:szCs w:val="32"/>
        </w:rPr>
        <w:t>泗县</w:t>
      </w:r>
      <w:r w:rsidR="00824114">
        <w:rPr>
          <w:rFonts w:ascii="仿宋" w:eastAsia="仿宋" w:hAnsi="仿宋" w:cs="方正仿宋_GBK" w:hint="eastAsia"/>
          <w:sz w:val="28"/>
          <w:szCs w:val="32"/>
        </w:rPr>
        <w:t>开发区</w:t>
      </w:r>
      <w:r w:rsidRPr="00D44B8B">
        <w:rPr>
          <w:rFonts w:ascii="仿宋" w:eastAsia="仿宋" w:hAnsi="仿宋" w:cs="方正仿宋_GBK" w:hint="eastAsia"/>
          <w:sz w:val="28"/>
          <w:szCs w:val="32"/>
        </w:rPr>
        <w:t>没有</w:t>
      </w:r>
      <w:r>
        <w:rPr>
          <w:rFonts w:ascii="仿宋" w:eastAsia="仿宋" w:hAnsi="仿宋" w:cs="方正仿宋_GBK" w:hint="eastAsia"/>
          <w:sz w:val="28"/>
          <w:szCs w:val="32"/>
        </w:rPr>
        <w:t>项目</w:t>
      </w:r>
      <w:r w:rsidRPr="00D44B8B">
        <w:rPr>
          <w:rFonts w:ascii="仿宋" w:eastAsia="仿宋" w:hAnsi="仿宋" w:cs="方正仿宋_GBK" w:hint="eastAsia"/>
          <w:sz w:val="28"/>
          <w:szCs w:val="32"/>
        </w:rPr>
        <w:t>预算拨款收入，也没有</w:t>
      </w:r>
      <w:r>
        <w:rPr>
          <w:rFonts w:ascii="仿宋" w:eastAsia="仿宋" w:hAnsi="仿宋" w:cs="方正仿宋_GBK" w:hint="eastAsia"/>
          <w:sz w:val="28"/>
          <w:szCs w:val="32"/>
        </w:rPr>
        <w:t>项目预算拨款安排的支出，故本表无数据</w:t>
      </w:r>
      <w:r w:rsidRPr="00D44B8B">
        <w:rPr>
          <w:rFonts w:ascii="仿宋" w:eastAsia="仿宋" w:hAnsi="仿宋" w:cs="方正仿宋_GBK" w:hint="eastAsia"/>
          <w:sz w:val="28"/>
          <w:szCs w:val="32"/>
        </w:rPr>
        <w:t>。</w:t>
      </w:r>
    </w:p>
    <w:p w:rsidR="004D475E" w:rsidRPr="007B1A47" w:rsidRDefault="004D475E" w:rsidP="004D475E">
      <w:pPr>
        <w:pStyle w:val="Style2"/>
      </w:pPr>
    </w:p>
    <w:p w:rsidR="004D475E" w:rsidRPr="007B1A47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7B1A47">
      <w:pPr>
        <w:pStyle w:val="Style2"/>
        <w:ind w:firstLine="0"/>
        <w:sectPr w:rsidR="004D475E" w:rsidSect="00DD07CB">
          <w:pgSz w:w="16838" w:h="11906" w:orient="landscape"/>
          <w:pgMar w:top="1588" w:right="2155" w:bottom="1531" w:left="1588" w:header="0" w:footer="1588" w:gutter="0"/>
          <w:cols w:space="425"/>
          <w:docGrid w:type="lines" w:linePitch="569" w:charSpace="-1266"/>
        </w:sectPr>
      </w:pPr>
    </w:p>
    <w:p w:rsidR="004F38F5" w:rsidRDefault="004F38F5" w:rsidP="004F38F5">
      <w:pPr>
        <w:pStyle w:val="Style2"/>
        <w:jc w:val="right"/>
        <w:rPr>
          <w:sz w:val="21"/>
          <w:szCs w:val="21"/>
        </w:rPr>
      </w:pPr>
      <w:r w:rsidRPr="00416C66">
        <w:rPr>
          <w:rFonts w:hint="eastAsia"/>
          <w:sz w:val="21"/>
          <w:szCs w:val="21"/>
        </w:rPr>
        <w:lastRenderedPageBreak/>
        <w:t>部门公开表</w:t>
      </w:r>
      <w:r>
        <w:rPr>
          <w:rFonts w:hint="eastAsia"/>
          <w:sz w:val="21"/>
          <w:szCs w:val="21"/>
        </w:rPr>
        <w:t>9</w:t>
      </w:r>
    </w:p>
    <w:p w:rsidR="004D475E" w:rsidRDefault="004F38F5" w:rsidP="004D475E">
      <w:pPr>
        <w:pStyle w:val="Style2"/>
        <w:jc w:val="center"/>
        <w:rPr>
          <w:b/>
        </w:rPr>
      </w:pPr>
      <w:r>
        <w:rPr>
          <w:rFonts w:hint="eastAsia"/>
          <w:b/>
        </w:rPr>
        <w:t>泗县</w:t>
      </w:r>
      <w:r w:rsidR="00824114">
        <w:rPr>
          <w:rFonts w:hint="eastAsia"/>
          <w:b/>
        </w:rPr>
        <w:t>开发区</w:t>
      </w:r>
      <w:r w:rsidR="00B061D8">
        <w:rPr>
          <w:rFonts w:hint="eastAsia"/>
          <w:b/>
        </w:rPr>
        <w:t>2022</w:t>
      </w:r>
      <w:r w:rsidR="004D475E" w:rsidRPr="00EB3214">
        <w:rPr>
          <w:rFonts w:hint="eastAsia"/>
          <w:b/>
        </w:rPr>
        <w:t>年国有资本经营支出表</w:t>
      </w:r>
    </w:p>
    <w:p w:rsidR="004D475E" w:rsidRPr="004F38F5" w:rsidRDefault="004D475E" w:rsidP="004D475E">
      <w:pPr>
        <w:pStyle w:val="Style2"/>
        <w:jc w:val="right"/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380"/>
        <w:gridCol w:w="2888"/>
        <w:gridCol w:w="452"/>
        <w:gridCol w:w="398"/>
        <w:gridCol w:w="962"/>
        <w:gridCol w:w="881"/>
        <w:gridCol w:w="1701"/>
      </w:tblGrid>
      <w:tr w:rsidR="004D475E" w:rsidRPr="008D270B" w:rsidTr="00477009">
        <w:trPr>
          <w:trHeight w:val="375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75E" w:rsidRPr="008D270B" w:rsidRDefault="004D475E" w:rsidP="00824114"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 w:rsidRPr="008D270B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部门名称</w:t>
            </w:r>
            <w:r w:rsidRPr="008D270B"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Calibri" w:hAnsi="Calibri" w:cs="Arial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824114">
              <w:rPr>
                <w:rFonts w:ascii="Calibri" w:hAnsi="Calibri" w:cs="Arial" w:hint="eastAsia"/>
                <w:color w:val="000000"/>
                <w:kern w:val="0"/>
                <w:sz w:val="22"/>
                <w:szCs w:val="22"/>
              </w:rPr>
              <w:t>泗县开发区</w:t>
            </w:r>
            <w:r>
              <w:rPr>
                <w:rFonts w:ascii="Calibri" w:hAnsi="Calibri" w:cs="Arial" w:hint="eastAsia"/>
                <w:color w:val="000000"/>
                <w:kern w:val="0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5E" w:rsidRPr="008D270B" w:rsidRDefault="004D475E" w:rsidP="00477009"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 w:hint="eastAsia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5E" w:rsidRPr="008D270B" w:rsidRDefault="004D475E" w:rsidP="00477009"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 w:hint="eastAsia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5E" w:rsidRPr="008D270B" w:rsidRDefault="004D475E" w:rsidP="00477009">
            <w:pPr>
              <w:widowControl/>
              <w:ind w:firstLineChars="550" w:firstLine="1176"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 w:rsidRPr="008D270B"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单位</w:t>
            </w:r>
            <w:r w:rsidRPr="008D270B"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:</w:t>
            </w:r>
            <w:r w:rsidRPr="008D270B"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万元</w:t>
            </w:r>
          </w:p>
        </w:tc>
      </w:tr>
      <w:tr w:rsidR="004D475E" w:rsidRPr="008D270B" w:rsidTr="00477009">
        <w:trPr>
          <w:trHeight w:val="405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75E" w:rsidRPr="008D270B" w:rsidRDefault="004D475E" w:rsidP="0047700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D270B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75E" w:rsidRPr="008D270B" w:rsidRDefault="004D475E" w:rsidP="0047700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D270B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75E" w:rsidRPr="008D270B" w:rsidRDefault="004D475E" w:rsidP="0047700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D270B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国有资本经营预算财政拨款支出</w:t>
            </w:r>
          </w:p>
        </w:tc>
      </w:tr>
      <w:tr w:rsidR="004D475E" w:rsidRPr="008D270B" w:rsidTr="00477009">
        <w:trPr>
          <w:trHeight w:val="360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75E" w:rsidRPr="008D270B" w:rsidRDefault="004D475E" w:rsidP="0047700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75E" w:rsidRPr="008D270B" w:rsidRDefault="004D475E" w:rsidP="0047700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75E" w:rsidRPr="008D270B" w:rsidRDefault="004D475E" w:rsidP="0047700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D270B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75E" w:rsidRPr="008D270B" w:rsidRDefault="004D475E" w:rsidP="0047700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D270B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75E" w:rsidRPr="008D270B" w:rsidRDefault="004D475E" w:rsidP="0047700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D270B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 w:rsidR="004D475E" w:rsidRPr="008D270B" w:rsidTr="00477009">
        <w:trPr>
          <w:trHeight w:val="405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75E" w:rsidRPr="008D270B" w:rsidRDefault="004D475E" w:rsidP="0047700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8D270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75E" w:rsidRPr="008D270B" w:rsidRDefault="004D475E" w:rsidP="0047700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D270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75E" w:rsidRPr="008D270B" w:rsidRDefault="004D475E" w:rsidP="0047700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D270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75E" w:rsidRPr="008D270B" w:rsidRDefault="004D475E" w:rsidP="0047700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D270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75E" w:rsidRPr="008D270B" w:rsidRDefault="004D475E" w:rsidP="0047700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D270B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D475E" w:rsidRPr="00D44B8B" w:rsidRDefault="004D475E" w:rsidP="004D475E">
      <w:pPr>
        <w:spacing w:line="600" w:lineRule="exact"/>
        <w:jc w:val="left"/>
        <w:rPr>
          <w:rFonts w:ascii="仿宋" w:eastAsia="仿宋" w:hAnsi="仿宋" w:cs="方正仿宋_GBK"/>
          <w:sz w:val="28"/>
          <w:szCs w:val="32"/>
        </w:rPr>
      </w:pPr>
      <w:r w:rsidRPr="00D44B8B">
        <w:rPr>
          <w:rFonts w:ascii="仿宋" w:eastAsia="仿宋" w:hAnsi="仿宋" w:cs="方正仿宋_GBK" w:hint="eastAsia"/>
          <w:sz w:val="28"/>
          <w:szCs w:val="32"/>
        </w:rPr>
        <w:t>注:</w:t>
      </w:r>
      <w:r w:rsidR="007B1A47">
        <w:rPr>
          <w:rFonts w:ascii="仿宋" w:eastAsia="仿宋" w:hAnsi="仿宋" w:cs="方正仿宋_GBK" w:hint="eastAsia"/>
          <w:sz w:val="28"/>
          <w:szCs w:val="32"/>
        </w:rPr>
        <w:t>泗县</w:t>
      </w:r>
      <w:r w:rsidR="00824114">
        <w:rPr>
          <w:rFonts w:ascii="仿宋" w:eastAsia="仿宋" w:hAnsi="仿宋" w:cs="方正仿宋_GBK" w:hint="eastAsia"/>
          <w:sz w:val="28"/>
          <w:szCs w:val="32"/>
        </w:rPr>
        <w:t>开发区</w:t>
      </w:r>
      <w:r w:rsidRPr="00D44B8B">
        <w:rPr>
          <w:rFonts w:ascii="仿宋" w:eastAsia="仿宋" w:hAnsi="仿宋" w:cs="方正仿宋_GBK" w:hint="eastAsia"/>
          <w:sz w:val="28"/>
          <w:szCs w:val="32"/>
        </w:rPr>
        <w:t>没有国有资本经营预</w:t>
      </w:r>
      <w:r w:rsidR="007B1A47">
        <w:rPr>
          <w:rFonts w:ascii="仿宋" w:eastAsia="仿宋" w:hAnsi="仿宋" w:cs="方正仿宋_GBK" w:hint="eastAsia"/>
          <w:sz w:val="28"/>
          <w:szCs w:val="32"/>
        </w:rPr>
        <w:t>算拨款收入，也没有国有资本经营预算拨款安排的支出，故本表无数据</w:t>
      </w:r>
      <w:r w:rsidRPr="00D44B8B">
        <w:rPr>
          <w:rFonts w:ascii="仿宋" w:eastAsia="仿宋" w:hAnsi="仿宋" w:cs="方正仿宋_GBK" w:hint="eastAsia"/>
          <w:sz w:val="28"/>
          <w:szCs w:val="32"/>
        </w:rPr>
        <w:t>。</w:t>
      </w:r>
    </w:p>
    <w:p w:rsidR="004D475E" w:rsidRPr="00D44B8B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Pr="007B1A47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  <w:sectPr w:rsidR="004D475E" w:rsidSect="00DD07CB">
          <w:pgSz w:w="11906" w:h="16838"/>
          <w:pgMar w:top="2155" w:right="1531" w:bottom="1588" w:left="1588" w:header="0" w:footer="1588" w:gutter="0"/>
          <w:cols w:space="425"/>
          <w:docGrid w:type="linesAndChars" w:linePitch="569" w:charSpace="-1266"/>
        </w:sectPr>
      </w:pPr>
    </w:p>
    <w:p w:rsidR="004F38F5" w:rsidRDefault="004F38F5" w:rsidP="004F38F5">
      <w:pPr>
        <w:pStyle w:val="Style2"/>
        <w:jc w:val="right"/>
      </w:pPr>
      <w:r w:rsidRPr="00416C66">
        <w:rPr>
          <w:rFonts w:hint="eastAsia"/>
          <w:sz w:val="21"/>
          <w:szCs w:val="21"/>
        </w:rPr>
        <w:lastRenderedPageBreak/>
        <w:t>部门公开表</w:t>
      </w:r>
      <w:r>
        <w:rPr>
          <w:rFonts w:hint="eastAsia"/>
          <w:sz w:val="21"/>
          <w:szCs w:val="21"/>
        </w:rPr>
        <w:t>10</w:t>
      </w:r>
    </w:p>
    <w:p w:rsidR="004D475E" w:rsidRPr="00F22B4E" w:rsidRDefault="004F38F5" w:rsidP="004D475E">
      <w:pPr>
        <w:pStyle w:val="Style2"/>
        <w:jc w:val="center"/>
        <w:rPr>
          <w:b/>
        </w:rPr>
      </w:pPr>
      <w:r>
        <w:rPr>
          <w:rFonts w:hint="eastAsia"/>
          <w:b/>
        </w:rPr>
        <w:t>泗县</w:t>
      </w:r>
      <w:r w:rsidR="00824114">
        <w:rPr>
          <w:rFonts w:hint="eastAsia"/>
          <w:b/>
        </w:rPr>
        <w:t>开发区</w:t>
      </w:r>
      <w:r w:rsidR="004D475E" w:rsidRPr="00F22B4E">
        <w:rPr>
          <w:rFonts w:hint="eastAsia"/>
          <w:b/>
        </w:rPr>
        <w:t>2022</w:t>
      </w:r>
      <w:r w:rsidR="004D475E" w:rsidRPr="00F22B4E">
        <w:rPr>
          <w:rFonts w:hint="eastAsia"/>
          <w:b/>
        </w:rPr>
        <w:t>年部门政府采购支出表</w:t>
      </w:r>
    </w:p>
    <w:p w:rsidR="004D475E" w:rsidRDefault="00824114" w:rsidP="007B1A47">
      <w:pPr>
        <w:pStyle w:val="Style2"/>
        <w:ind w:firstLine="0"/>
      </w:pPr>
      <w:r w:rsidRPr="00824114">
        <w:drawing>
          <wp:inline distT="0" distB="0" distL="0" distR="0" wp14:anchorId="75BBD50D" wp14:editId="41E9404B">
            <wp:extent cx="5559651" cy="1390650"/>
            <wp:effectExtent l="0" t="0" r="317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39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A47" w:rsidRPr="007B1A47" w:rsidRDefault="007B1A47" w:rsidP="007B1A47">
      <w:pPr>
        <w:spacing w:line="600" w:lineRule="exact"/>
        <w:jc w:val="left"/>
        <w:rPr>
          <w:rFonts w:ascii="仿宋" w:eastAsia="仿宋" w:hAnsi="仿宋" w:cs="方正仿宋_GBK"/>
          <w:sz w:val="28"/>
          <w:szCs w:val="32"/>
        </w:rPr>
      </w:pPr>
      <w:r w:rsidRPr="00D44B8B">
        <w:rPr>
          <w:rFonts w:ascii="仿宋" w:eastAsia="仿宋" w:hAnsi="仿宋" w:cs="方正仿宋_GBK" w:hint="eastAsia"/>
          <w:sz w:val="28"/>
          <w:szCs w:val="32"/>
        </w:rPr>
        <w:t>注:</w:t>
      </w:r>
      <w:r>
        <w:rPr>
          <w:rFonts w:ascii="仿宋" w:eastAsia="仿宋" w:hAnsi="仿宋" w:cs="方正仿宋_GBK" w:hint="eastAsia"/>
          <w:sz w:val="28"/>
          <w:szCs w:val="32"/>
        </w:rPr>
        <w:t>泗县</w:t>
      </w:r>
      <w:r w:rsidR="00824114">
        <w:rPr>
          <w:rFonts w:ascii="仿宋" w:eastAsia="仿宋" w:hAnsi="仿宋" w:cs="方正仿宋_GBK" w:hint="eastAsia"/>
          <w:sz w:val="28"/>
          <w:szCs w:val="32"/>
        </w:rPr>
        <w:t>开发区</w:t>
      </w:r>
      <w:r w:rsidRPr="00D44B8B">
        <w:rPr>
          <w:rFonts w:ascii="仿宋" w:eastAsia="仿宋" w:hAnsi="仿宋" w:cs="方正仿宋_GBK" w:hint="eastAsia"/>
          <w:sz w:val="28"/>
          <w:szCs w:val="32"/>
        </w:rPr>
        <w:t>没有</w:t>
      </w:r>
      <w:r>
        <w:rPr>
          <w:rFonts w:ascii="仿宋" w:eastAsia="仿宋" w:hAnsi="仿宋" w:cs="方正仿宋_GBK" w:hint="eastAsia"/>
          <w:sz w:val="28"/>
          <w:szCs w:val="32"/>
        </w:rPr>
        <w:t>采购</w:t>
      </w:r>
      <w:r w:rsidRPr="00D44B8B">
        <w:rPr>
          <w:rFonts w:ascii="仿宋" w:eastAsia="仿宋" w:hAnsi="仿宋" w:cs="方正仿宋_GBK" w:hint="eastAsia"/>
          <w:sz w:val="28"/>
          <w:szCs w:val="32"/>
        </w:rPr>
        <w:t>预算拨款收入，也没有</w:t>
      </w:r>
      <w:r>
        <w:rPr>
          <w:rFonts w:ascii="仿宋" w:eastAsia="仿宋" w:hAnsi="仿宋" w:cs="方正仿宋_GBK" w:hint="eastAsia"/>
          <w:sz w:val="28"/>
          <w:szCs w:val="32"/>
        </w:rPr>
        <w:t>采购预算拨款安排的支出，故本表无数据</w:t>
      </w:r>
      <w:r w:rsidRPr="00D44B8B">
        <w:rPr>
          <w:rFonts w:ascii="仿宋" w:eastAsia="仿宋" w:hAnsi="仿宋" w:cs="方正仿宋_GBK" w:hint="eastAsia"/>
          <w:sz w:val="28"/>
          <w:szCs w:val="32"/>
        </w:rPr>
        <w:t>。</w:t>
      </w:r>
    </w:p>
    <w:p w:rsidR="004D475E" w:rsidRPr="007B1A47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7B1A47" w:rsidRDefault="007B1A47" w:rsidP="004D475E">
      <w:pPr>
        <w:pStyle w:val="Style2"/>
      </w:pPr>
    </w:p>
    <w:p w:rsidR="007B1A47" w:rsidRDefault="007B1A47" w:rsidP="004D475E">
      <w:pPr>
        <w:pStyle w:val="Style2"/>
      </w:pPr>
    </w:p>
    <w:p w:rsidR="007B1A47" w:rsidRDefault="007B1A47" w:rsidP="004D475E">
      <w:pPr>
        <w:pStyle w:val="Style2"/>
      </w:pPr>
    </w:p>
    <w:p w:rsidR="007B1A47" w:rsidRDefault="007B1A47" w:rsidP="004D475E">
      <w:pPr>
        <w:pStyle w:val="Style2"/>
      </w:pPr>
    </w:p>
    <w:p w:rsidR="007B1A47" w:rsidRDefault="007B1A47" w:rsidP="004D475E">
      <w:pPr>
        <w:pStyle w:val="Style2"/>
      </w:pPr>
    </w:p>
    <w:p w:rsidR="004D475E" w:rsidRDefault="004D475E" w:rsidP="004D475E">
      <w:pPr>
        <w:pStyle w:val="Style2"/>
      </w:pPr>
    </w:p>
    <w:p w:rsidR="004F38F5" w:rsidRPr="00EB3214" w:rsidRDefault="004F38F5" w:rsidP="004F38F5">
      <w:pPr>
        <w:pStyle w:val="Style2"/>
        <w:jc w:val="right"/>
      </w:pPr>
      <w:r w:rsidRPr="00416C66">
        <w:rPr>
          <w:rFonts w:hint="eastAsia"/>
          <w:sz w:val="21"/>
          <w:szCs w:val="21"/>
        </w:rPr>
        <w:lastRenderedPageBreak/>
        <w:t>部门（单位）公开表</w:t>
      </w:r>
      <w:r>
        <w:rPr>
          <w:rFonts w:hint="eastAsia"/>
          <w:sz w:val="21"/>
          <w:szCs w:val="21"/>
        </w:rPr>
        <w:t>11</w:t>
      </w:r>
    </w:p>
    <w:p w:rsidR="004D475E" w:rsidRPr="00EB3214" w:rsidRDefault="004F38F5" w:rsidP="004D475E">
      <w:pPr>
        <w:pStyle w:val="Style2"/>
        <w:jc w:val="center"/>
        <w:rPr>
          <w:b/>
        </w:rPr>
      </w:pPr>
      <w:r>
        <w:rPr>
          <w:rFonts w:hint="eastAsia"/>
          <w:b/>
        </w:rPr>
        <w:t>泗县</w:t>
      </w:r>
      <w:r w:rsidR="00824114">
        <w:rPr>
          <w:rFonts w:hint="eastAsia"/>
          <w:b/>
        </w:rPr>
        <w:t>开发区</w:t>
      </w:r>
      <w:r w:rsidR="004D475E" w:rsidRPr="00EB3214">
        <w:rPr>
          <w:rFonts w:hint="eastAsia"/>
          <w:b/>
        </w:rPr>
        <w:t>2022</w:t>
      </w:r>
      <w:r w:rsidR="004D475E" w:rsidRPr="00EB3214">
        <w:rPr>
          <w:rFonts w:hint="eastAsia"/>
          <w:b/>
        </w:rPr>
        <w:t>年部门政府购买服务支出表</w:t>
      </w:r>
    </w:p>
    <w:p w:rsidR="004D475E" w:rsidRDefault="00824114" w:rsidP="007B1A47">
      <w:pPr>
        <w:pStyle w:val="Style2"/>
        <w:ind w:firstLine="0"/>
      </w:pPr>
      <w:r w:rsidRPr="00824114">
        <w:drawing>
          <wp:inline distT="0" distB="0" distL="0" distR="0" wp14:anchorId="4F71DEE9" wp14:editId="5E817712">
            <wp:extent cx="5581650" cy="1285875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28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A47" w:rsidRPr="007B1A47" w:rsidRDefault="007B1A47" w:rsidP="007B1A47">
      <w:pPr>
        <w:spacing w:line="600" w:lineRule="exact"/>
        <w:jc w:val="left"/>
        <w:rPr>
          <w:rFonts w:ascii="仿宋" w:eastAsia="仿宋" w:hAnsi="仿宋" w:cs="方正仿宋_GBK"/>
          <w:sz w:val="28"/>
          <w:szCs w:val="32"/>
        </w:rPr>
      </w:pPr>
      <w:r w:rsidRPr="00D44B8B">
        <w:rPr>
          <w:rFonts w:ascii="仿宋" w:eastAsia="仿宋" w:hAnsi="仿宋" w:cs="方正仿宋_GBK" w:hint="eastAsia"/>
          <w:sz w:val="28"/>
          <w:szCs w:val="32"/>
        </w:rPr>
        <w:t>注:</w:t>
      </w:r>
      <w:r>
        <w:rPr>
          <w:rFonts w:ascii="仿宋" w:eastAsia="仿宋" w:hAnsi="仿宋" w:cs="方正仿宋_GBK" w:hint="eastAsia"/>
          <w:sz w:val="28"/>
          <w:szCs w:val="32"/>
        </w:rPr>
        <w:t>泗县</w:t>
      </w:r>
      <w:r w:rsidR="00824114">
        <w:rPr>
          <w:rFonts w:ascii="仿宋" w:eastAsia="仿宋" w:hAnsi="仿宋" w:cs="方正仿宋_GBK" w:hint="eastAsia"/>
          <w:sz w:val="28"/>
          <w:szCs w:val="32"/>
        </w:rPr>
        <w:t>开发区</w:t>
      </w:r>
      <w:r w:rsidRPr="00D44B8B">
        <w:rPr>
          <w:rFonts w:ascii="仿宋" w:eastAsia="仿宋" w:hAnsi="仿宋" w:cs="方正仿宋_GBK" w:hint="eastAsia"/>
          <w:sz w:val="28"/>
          <w:szCs w:val="32"/>
        </w:rPr>
        <w:t>没有</w:t>
      </w:r>
      <w:r>
        <w:rPr>
          <w:rFonts w:ascii="仿宋" w:eastAsia="仿宋" w:hAnsi="仿宋" w:cs="方正仿宋_GBK" w:hint="eastAsia"/>
          <w:sz w:val="28"/>
          <w:szCs w:val="32"/>
        </w:rPr>
        <w:t>购买服务</w:t>
      </w:r>
      <w:r w:rsidRPr="00D44B8B">
        <w:rPr>
          <w:rFonts w:ascii="仿宋" w:eastAsia="仿宋" w:hAnsi="仿宋" w:cs="方正仿宋_GBK" w:hint="eastAsia"/>
          <w:sz w:val="28"/>
          <w:szCs w:val="32"/>
        </w:rPr>
        <w:t>预算拨款收入，也没有</w:t>
      </w:r>
      <w:r>
        <w:rPr>
          <w:rFonts w:ascii="仿宋" w:eastAsia="仿宋" w:hAnsi="仿宋" w:cs="方正仿宋_GBK" w:hint="eastAsia"/>
          <w:sz w:val="28"/>
          <w:szCs w:val="32"/>
        </w:rPr>
        <w:t>购买服务预算拨款安排的支出，故本表无数据</w:t>
      </w:r>
      <w:r w:rsidRPr="00D44B8B">
        <w:rPr>
          <w:rFonts w:ascii="仿宋" w:eastAsia="仿宋" w:hAnsi="仿宋" w:cs="方正仿宋_GBK" w:hint="eastAsia"/>
          <w:sz w:val="28"/>
          <w:szCs w:val="32"/>
        </w:rPr>
        <w:t>。</w:t>
      </w:r>
    </w:p>
    <w:p w:rsidR="004D475E" w:rsidRPr="007B1A47" w:rsidRDefault="004D475E" w:rsidP="007B1A47">
      <w:pPr>
        <w:pStyle w:val="Style2"/>
        <w:ind w:firstLine="0"/>
      </w:pPr>
    </w:p>
    <w:p w:rsidR="004D475E" w:rsidRDefault="004D475E" w:rsidP="004D475E">
      <w:pPr>
        <w:pStyle w:val="Style2"/>
      </w:pPr>
    </w:p>
    <w:p w:rsidR="004D475E" w:rsidRPr="004F38F5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4D475E">
      <w:pPr>
        <w:pStyle w:val="Style2"/>
      </w:pPr>
    </w:p>
    <w:p w:rsidR="004D475E" w:rsidRDefault="004D475E" w:rsidP="007B1A47">
      <w:pPr>
        <w:pStyle w:val="Style2"/>
        <w:ind w:firstLine="0"/>
      </w:pPr>
    </w:p>
    <w:p w:rsidR="004D475E" w:rsidRPr="006F149C" w:rsidRDefault="004D475E" w:rsidP="004D475E">
      <w:pPr>
        <w:jc w:val="center"/>
        <w:rPr>
          <w:rFonts w:ascii="黑体" w:eastAsia="黑体" w:hAnsi="黑体"/>
          <w:sz w:val="36"/>
          <w:szCs w:val="36"/>
        </w:rPr>
      </w:pPr>
      <w:r w:rsidRPr="006F149C">
        <w:rPr>
          <w:rFonts w:ascii="黑体" w:eastAsia="黑体" w:hAnsi="黑体" w:hint="eastAsia"/>
          <w:sz w:val="36"/>
          <w:szCs w:val="36"/>
        </w:rPr>
        <w:lastRenderedPageBreak/>
        <w:t>第三部分2022年部门(单位)预算情况说明</w:t>
      </w:r>
    </w:p>
    <w:p w:rsidR="004D475E" w:rsidRPr="006F149C" w:rsidRDefault="004D475E" w:rsidP="004D475E">
      <w:pPr>
        <w:spacing w:line="600" w:lineRule="exact"/>
        <w:jc w:val="left"/>
        <w:rPr>
          <w:rFonts w:ascii="仿宋" w:eastAsia="仿宋" w:hAnsi="仿宋" w:cs="方正仿宋_GBK"/>
          <w:sz w:val="28"/>
          <w:szCs w:val="32"/>
        </w:rPr>
      </w:pPr>
    </w:p>
    <w:p w:rsidR="004D475E" w:rsidRPr="006F149C" w:rsidRDefault="004D475E" w:rsidP="004D475E">
      <w:pPr>
        <w:spacing w:line="580" w:lineRule="exact"/>
        <w:ind w:firstLineChars="200" w:firstLine="628"/>
        <w:rPr>
          <w:rFonts w:ascii="黑体" w:eastAsia="黑体" w:hAnsi="黑体"/>
          <w:sz w:val="32"/>
          <w:szCs w:val="32"/>
        </w:rPr>
      </w:pPr>
      <w:r w:rsidRPr="006F149C">
        <w:rPr>
          <w:rFonts w:ascii="黑体" w:eastAsia="黑体" w:hAnsi="黑体" w:hint="eastAsia"/>
          <w:sz w:val="32"/>
          <w:szCs w:val="32"/>
        </w:rPr>
        <w:t>一、关于2022年收支预算总表的说明</w:t>
      </w:r>
    </w:p>
    <w:p w:rsidR="004D475E" w:rsidRPr="006F149C" w:rsidRDefault="004D475E" w:rsidP="00824114">
      <w:pPr>
        <w:ind w:firstLineChars="200" w:firstLine="628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sz w:val="32"/>
          <w:szCs w:val="32"/>
        </w:rPr>
        <w:t>按照综合预算的原则，泗县</w:t>
      </w:r>
      <w:r w:rsidR="00824114">
        <w:rPr>
          <w:rFonts w:ascii="仿宋" w:eastAsia="仿宋" w:hAnsi="仿宋" w:hint="eastAsia"/>
          <w:sz w:val="32"/>
          <w:szCs w:val="32"/>
        </w:rPr>
        <w:t>开发区</w:t>
      </w:r>
      <w:r w:rsidRPr="006F149C">
        <w:rPr>
          <w:rFonts w:ascii="仿宋" w:eastAsia="仿宋" w:hAnsi="仿宋" w:hint="eastAsia"/>
          <w:sz w:val="32"/>
          <w:szCs w:val="32"/>
        </w:rPr>
        <w:t>所有收入和支出均纳入部门预算管理。泗县</w:t>
      </w:r>
      <w:r w:rsidR="00824114">
        <w:rPr>
          <w:rFonts w:ascii="仿宋" w:eastAsia="仿宋" w:hAnsi="仿宋" w:hint="eastAsia"/>
          <w:sz w:val="32"/>
          <w:szCs w:val="32"/>
        </w:rPr>
        <w:t>开发区</w:t>
      </w:r>
      <w:r w:rsidRPr="006F149C">
        <w:rPr>
          <w:rFonts w:ascii="仿宋" w:eastAsia="仿宋" w:hAnsi="仿宋" w:hint="eastAsia"/>
          <w:sz w:val="32"/>
          <w:szCs w:val="32"/>
        </w:rPr>
        <w:t>2022年收支总预算</w:t>
      </w:r>
      <w:r w:rsidR="00824114">
        <w:rPr>
          <w:rFonts w:ascii="仿宋" w:eastAsia="仿宋" w:hAnsi="仿宋" w:hint="eastAsia"/>
          <w:sz w:val="32"/>
          <w:szCs w:val="32"/>
        </w:rPr>
        <w:t>349.92</w:t>
      </w:r>
      <w:r w:rsidRPr="006F149C">
        <w:rPr>
          <w:rFonts w:ascii="仿宋" w:eastAsia="仿宋" w:hAnsi="仿宋" w:hint="eastAsia"/>
          <w:sz w:val="32"/>
          <w:szCs w:val="32"/>
        </w:rPr>
        <w:t>万元，</w:t>
      </w:r>
      <w:r w:rsidR="007B1A47" w:rsidRPr="006F149C">
        <w:rPr>
          <w:rFonts w:ascii="仿宋" w:eastAsia="仿宋" w:hAnsi="仿宋" w:hint="eastAsia"/>
          <w:sz w:val="32"/>
          <w:szCs w:val="32"/>
        </w:rPr>
        <w:t>收入全部是一般公共预算拨款收入</w:t>
      </w:r>
      <w:r w:rsidR="007B1A47">
        <w:rPr>
          <w:rFonts w:ascii="仿宋" w:eastAsia="仿宋" w:hAnsi="仿宋" w:hint="eastAsia"/>
          <w:sz w:val="32"/>
          <w:szCs w:val="32"/>
        </w:rPr>
        <w:t>，</w:t>
      </w:r>
      <w:r w:rsidRPr="006F149C">
        <w:rPr>
          <w:rFonts w:ascii="仿宋" w:eastAsia="仿宋" w:hAnsi="仿宋" w:hint="eastAsia"/>
          <w:sz w:val="32"/>
          <w:szCs w:val="32"/>
        </w:rPr>
        <w:t>支出包括: 一般公共服务支出、卫生健康支出。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黑体" w:eastAsia="黑体" w:hAnsi="黑体"/>
          <w:sz w:val="32"/>
          <w:szCs w:val="32"/>
        </w:rPr>
      </w:pPr>
      <w:r w:rsidRPr="006F149C">
        <w:rPr>
          <w:rFonts w:ascii="黑体" w:eastAsia="黑体" w:hAnsi="黑体" w:hint="eastAsia"/>
          <w:sz w:val="32"/>
          <w:szCs w:val="32"/>
        </w:rPr>
        <w:t>二、关于 2022年收入预算总表的说明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sz w:val="32"/>
          <w:szCs w:val="32"/>
        </w:rPr>
        <w:t xml:space="preserve">泗县 </w:t>
      </w:r>
      <w:r w:rsidR="00824114">
        <w:rPr>
          <w:rFonts w:ascii="仿宋" w:eastAsia="仿宋" w:hAnsi="仿宋" w:hint="eastAsia"/>
          <w:sz w:val="32"/>
          <w:szCs w:val="32"/>
        </w:rPr>
        <w:t>开发区</w:t>
      </w:r>
      <w:r w:rsidRPr="006F149C">
        <w:rPr>
          <w:rFonts w:ascii="仿宋" w:eastAsia="仿宋" w:hAnsi="仿宋" w:hint="eastAsia"/>
          <w:sz w:val="32"/>
          <w:szCs w:val="32"/>
        </w:rPr>
        <w:t>2022年收入预算</w:t>
      </w:r>
      <w:r w:rsidR="00824114">
        <w:rPr>
          <w:rFonts w:ascii="仿宋" w:eastAsia="仿宋" w:hAnsi="仿宋" w:hint="eastAsia"/>
          <w:sz w:val="32"/>
          <w:szCs w:val="32"/>
        </w:rPr>
        <w:t>349.92</w:t>
      </w:r>
      <w:r w:rsidRPr="006F149C">
        <w:rPr>
          <w:rFonts w:ascii="仿宋" w:eastAsia="仿宋" w:hAnsi="仿宋" w:hint="eastAsia"/>
          <w:sz w:val="32"/>
          <w:szCs w:val="32"/>
        </w:rPr>
        <w:t>万元， 其中，本年收入</w:t>
      </w:r>
      <w:r w:rsidR="00824114">
        <w:rPr>
          <w:rFonts w:ascii="仿宋" w:eastAsia="仿宋" w:hAnsi="仿宋" w:hint="eastAsia"/>
          <w:sz w:val="32"/>
          <w:szCs w:val="32"/>
        </w:rPr>
        <w:t>349.92</w:t>
      </w:r>
      <w:r w:rsidRPr="006F149C">
        <w:rPr>
          <w:rFonts w:ascii="仿宋" w:eastAsia="仿宋" w:hAnsi="仿宋" w:hint="eastAsia"/>
          <w:sz w:val="32"/>
          <w:szCs w:val="32"/>
        </w:rPr>
        <w:t>万元，上年结转结余</w:t>
      </w:r>
      <w:r w:rsidR="003007B2">
        <w:rPr>
          <w:rFonts w:ascii="仿宋" w:eastAsia="仿宋" w:hAnsi="仿宋" w:hint="eastAsia"/>
          <w:sz w:val="32"/>
          <w:szCs w:val="32"/>
        </w:rPr>
        <w:t>0</w:t>
      </w:r>
      <w:r w:rsidRPr="006F149C">
        <w:rPr>
          <w:rFonts w:ascii="仿宋" w:eastAsia="仿宋" w:hAnsi="仿宋" w:hint="eastAsia"/>
          <w:sz w:val="32"/>
          <w:szCs w:val="32"/>
        </w:rPr>
        <w:t>万元。</w:t>
      </w:r>
    </w:p>
    <w:p w:rsidR="003007B2" w:rsidRDefault="004D475E" w:rsidP="004D475E">
      <w:pPr>
        <w:spacing w:line="580" w:lineRule="exact"/>
        <w:ind w:firstLineChars="200" w:firstLine="630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b/>
          <w:bCs/>
          <w:sz w:val="32"/>
          <w:szCs w:val="32"/>
        </w:rPr>
        <w:t>(一)本年收入</w:t>
      </w:r>
      <w:r w:rsidR="00824114">
        <w:rPr>
          <w:rFonts w:ascii="仿宋" w:eastAsia="仿宋" w:hAnsi="仿宋" w:hint="eastAsia"/>
          <w:sz w:val="32"/>
          <w:szCs w:val="32"/>
        </w:rPr>
        <w:t>349.92</w:t>
      </w:r>
      <w:r w:rsidRPr="006F149C">
        <w:rPr>
          <w:rFonts w:ascii="仿宋" w:eastAsia="仿宋" w:hAnsi="仿宋" w:hint="eastAsia"/>
          <w:b/>
          <w:bCs/>
          <w:sz w:val="32"/>
          <w:szCs w:val="32"/>
        </w:rPr>
        <w:t>万元，</w:t>
      </w:r>
      <w:r w:rsidR="003007B2" w:rsidRPr="006F149C">
        <w:rPr>
          <w:rFonts w:ascii="仿宋" w:eastAsia="仿宋" w:hAnsi="仿宋" w:hint="eastAsia"/>
          <w:sz w:val="32"/>
          <w:szCs w:val="32"/>
        </w:rPr>
        <w:t>收入全部为一般公共预算拨款收入</w:t>
      </w:r>
      <w:r w:rsidRPr="006F149C">
        <w:rPr>
          <w:rFonts w:ascii="仿宋" w:eastAsia="仿宋" w:hAnsi="仿宋" w:hint="eastAsia"/>
          <w:sz w:val="32"/>
          <w:szCs w:val="32"/>
        </w:rPr>
        <w:t>，比 2021年预算</w:t>
      </w:r>
      <w:r w:rsidR="003007B2">
        <w:rPr>
          <w:rFonts w:ascii="仿宋" w:eastAsia="仿宋" w:hAnsi="仿宋" w:hint="eastAsia"/>
          <w:sz w:val="32"/>
          <w:szCs w:val="32"/>
        </w:rPr>
        <w:t>减</w:t>
      </w:r>
      <w:r w:rsidRPr="006F149C">
        <w:rPr>
          <w:rFonts w:ascii="仿宋" w:eastAsia="仿宋" w:hAnsi="仿宋" w:hint="eastAsia"/>
          <w:sz w:val="32"/>
          <w:szCs w:val="32"/>
        </w:rPr>
        <w:t>少</w:t>
      </w:r>
      <w:r w:rsidR="00824114">
        <w:rPr>
          <w:rFonts w:ascii="仿宋" w:eastAsia="仿宋" w:hAnsi="仿宋" w:hint="eastAsia"/>
          <w:sz w:val="32"/>
          <w:szCs w:val="32"/>
        </w:rPr>
        <w:t>114.61</w:t>
      </w:r>
      <w:r w:rsidRPr="006F149C">
        <w:rPr>
          <w:rFonts w:ascii="仿宋" w:eastAsia="仿宋" w:hAnsi="仿宋" w:hint="eastAsia"/>
          <w:sz w:val="32"/>
          <w:szCs w:val="32"/>
        </w:rPr>
        <w:t>万元，下降</w:t>
      </w:r>
      <w:r w:rsidR="00824114">
        <w:rPr>
          <w:rFonts w:ascii="仿宋" w:eastAsia="仿宋" w:hAnsi="仿宋" w:hint="eastAsia"/>
          <w:sz w:val="32"/>
          <w:szCs w:val="32"/>
        </w:rPr>
        <w:t>24.67</w:t>
      </w:r>
      <w:r w:rsidRPr="006F149C">
        <w:rPr>
          <w:rFonts w:ascii="仿宋" w:eastAsia="仿宋" w:hAnsi="仿宋" w:hint="eastAsia"/>
          <w:sz w:val="32"/>
          <w:szCs w:val="32"/>
        </w:rPr>
        <w:t>%，下降原因主要是</w:t>
      </w:r>
      <w:r w:rsidR="003007B2">
        <w:rPr>
          <w:rFonts w:ascii="仿宋" w:eastAsia="仿宋" w:hAnsi="仿宋" w:hint="eastAsia"/>
          <w:sz w:val="32"/>
          <w:szCs w:val="32"/>
        </w:rPr>
        <w:t>压缩日常公用经费</w:t>
      </w:r>
      <w:r w:rsidR="00824114">
        <w:rPr>
          <w:rFonts w:ascii="仿宋" w:eastAsia="仿宋" w:hAnsi="仿宋" w:hint="eastAsia"/>
          <w:sz w:val="32"/>
          <w:szCs w:val="32"/>
        </w:rPr>
        <w:t>及人员调动</w:t>
      </w:r>
      <w:r w:rsidR="003007B2">
        <w:rPr>
          <w:rFonts w:ascii="仿宋" w:eastAsia="仿宋" w:hAnsi="仿宋" w:hint="eastAsia"/>
          <w:sz w:val="32"/>
          <w:szCs w:val="32"/>
        </w:rPr>
        <w:t>。</w:t>
      </w:r>
    </w:p>
    <w:p w:rsidR="004D475E" w:rsidRPr="006F149C" w:rsidRDefault="003007B2" w:rsidP="003007B2">
      <w:pPr>
        <w:spacing w:line="580" w:lineRule="exact"/>
        <w:ind w:firstLineChars="200" w:firstLine="630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4D475E" w:rsidRPr="006F149C">
        <w:rPr>
          <w:rFonts w:ascii="仿宋" w:eastAsia="仿宋" w:hAnsi="仿宋" w:hint="eastAsia"/>
          <w:b/>
          <w:bCs/>
          <w:sz w:val="32"/>
          <w:szCs w:val="32"/>
        </w:rPr>
        <w:t>(二)上年结转结余</w:t>
      </w:r>
      <w:r>
        <w:rPr>
          <w:rFonts w:ascii="仿宋" w:eastAsia="仿宋" w:hAnsi="仿宋" w:hint="eastAsia"/>
          <w:b/>
          <w:bCs/>
          <w:sz w:val="32"/>
          <w:szCs w:val="32"/>
        </w:rPr>
        <w:t>0</w:t>
      </w:r>
      <w:r w:rsidR="004D475E" w:rsidRPr="006F149C">
        <w:rPr>
          <w:rFonts w:ascii="仿宋" w:eastAsia="仿宋" w:hAnsi="仿宋" w:hint="eastAsia"/>
          <w:b/>
          <w:bCs/>
          <w:sz w:val="32"/>
          <w:szCs w:val="32"/>
        </w:rPr>
        <w:t>万元，</w:t>
      </w:r>
      <w:r w:rsidR="004D475E" w:rsidRPr="006F149C">
        <w:rPr>
          <w:rFonts w:ascii="仿宋" w:eastAsia="仿宋" w:hAnsi="仿宋" w:hint="eastAsia"/>
          <w:sz w:val="32"/>
          <w:szCs w:val="32"/>
        </w:rPr>
        <w:t xml:space="preserve"> 原因主要是</w:t>
      </w:r>
      <w:proofErr w:type="gramStart"/>
      <w:r>
        <w:rPr>
          <w:rFonts w:ascii="仿宋" w:eastAsia="仿宋" w:hAnsi="仿宋" w:hint="eastAsia"/>
          <w:sz w:val="32"/>
          <w:szCs w:val="32"/>
        </w:rPr>
        <w:t>无上年</w:t>
      </w:r>
      <w:proofErr w:type="gramEnd"/>
      <w:r>
        <w:rPr>
          <w:rFonts w:ascii="仿宋" w:eastAsia="仿宋" w:hAnsi="仿宋" w:hint="eastAsia"/>
          <w:sz w:val="32"/>
          <w:szCs w:val="32"/>
        </w:rPr>
        <w:t>结转结余</w:t>
      </w:r>
      <w:r w:rsidR="004D475E" w:rsidRPr="006F149C">
        <w:rPr>
          <w:rFonts w:ascii="仿宋" w:eastAsia="仿宋" w:hAnsi="仿宋" w:hint="eastAsia"/>
          <w:sz w:val="32"/>
          <w:szCs w:val="32"/>
        </w:rPr>
        <w:t>。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黑体" w:eastAsia="黑体" w:hAnsi="黑体"/>
          <w:sz w:val="32"/>
          <w:szCs w:val="32"/>
        </w:rPr>
      </w:pPr>
      <w:r w:rsidRPr="006F149C">
        <w:rPr>
          <w:rFonts w:ascii="黑体" w:eastAsia="黑体" w:hAnsi="黑体" w:hint="eastAsia"/>
          <w:sz w:val="32"/>
          <w:szCs w:val="32"/>
        </w:rPr>
        <w:t>三、关于2022年支出预算总表的说明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sz w:val="32"/>
          <w:szCs w:val="32"/>
        </w:rPr>
        <w:t xml:space="preserve">泗县 </w:t>
      </w:r>
      <w:r w:rsidR="00824114">
        <w:rPr>
          <w:rFonts w:ascii="仿宋" w:eastAsia="仿宋" w:hAnsi="仿宋" w:hint="eastAsia"/>
          <w:sz w:val="32"/>
          <w:szCs w:val="32"/>
        </w:rPr>
        <w:t>开发区</w:t>
      </w:r>
      <w:r w:rsidRPr="006F149C">
        <w:rPr>
          <w:rFonts w:ascii="仿宋" w:eastAsia="仿宋" w:hAnsi="仿宋" w:hint="eastAsia"/>
          <w:sz w:val="32"/>
          <w:szCs w:val="32"/>
        </w:rPr>
        <w:t>2022年支出预算</w:t>
      </w:r>
      <w:r w:rsidR="00824114">
        <w:rPr>
          <w:rFonts w:ascii="仿宋" w:eastAsia="仿宋" w:hAnsi="仿宋" w:hint="eastAsia"/>
          <w:sz w:val="32"/>
          <w:szCs w:val="32"/>
        </w:rPr>
        <w:t>349.92</w:t>
      </w:r>
      <w:r w:rsidRPr="006F149C">
        <w:rPr>
          <w:rFonts w:ascii="仿宋" w:eastAsia="仿宋" w:hAnsi="仿宋" w:hint="eastAsia"/>
          <w:sz w:val="32"/>
          <w:szCs w:val="32"/>
        </w:rPr>
        <w:t>万元， 比 2021</w:t>
      </w:r>
      <w:r w:rsidR="003007B2">
        <w:rPr>
          <w:rFonts w:ascii="仿宋" w:eastAsia="仿宋" w:hAnsi="仿宋" w:hint="eastAsia"/>
          <w:sz w:val="32"/>
          <w:szCs w:val="32"/>
        </w:rPr>
        <w:t>年预算</w:t>
      </w:r>
      <w:r w:rsidRPr="006F149C">
        <w:rPr>
          <w:rFonts w:ascii="仿宋" w:eastAsia="仿宋" w:hAnsi="仿宋" w:hint="eastAsia"/>
          <w:sz w:val="32"/>
          <w:szCs w:val="32"/>
        </w:rPr>
        <w:t>减少</w:t>
      </w:r>
      <w:r w:rsidR="006D0234">
        <w:rPr>
          <w:rFonts w:ascii="仿宋" w:eastAsia="仿宋" w:hAnsi="仿宋" w:hint="eastAsia"/>
          <w:sz w:val="32"/>
          <w:szCs w:val="32"/>
        </w:rPr>
        <w:t>114.61</w:t>
      </w:r>
      <w:r w:rsidRPr="006F149C">
        <w:rPr>
          <w:rFonts w:ascii="仿宋" w:eastAsia="仿宋" w:hAnsi="仿宋" w:hint="eastAsia"/>
          <w:sz w:val="32"/>
          <w:szCs w:val="32"/>
        </w:rPr>
        <w:t>万元，下降</w:t>
      </w:r>
      <w:r w:rsidR="006D0234">
        <w:rPr>
          <w:rFonts w:ascii="仿宋" w:eastAsia="仿宋" w:hAnsi="仿宋" w:hint="eastAsia"/>
          <w:sz w:val="32"/>
          <w:szCs w:val="32"/>
        </w:rPr>
        <w:t>24.67</w:t>
      </w:r>
      <w:r w:rsidRPr="006F149C">
        <w:rPr>
          <w:rFonts w:ascii="仿宋" w:eastAsia="仿宋" w:hAnsi="仿宋" w:hint="eastAsia"/>
          <w:sz w:val="32"/>
          <w:szCs w:val="32"/>
        </w:rPr>
        <w:t>%，下降原因主要是</w:t>
      </w:r>
      <w:r w:rsidR="003007B2">
        <w:rPr>
          <w:rFonts w:ascii="仿宋" w:eastAsia="仿宋" w:hAnsi="仿宋" w:hint="eastAsia"/>
          <w:sz w:val="32"/>
          <w:szCs w:val="32"/>
        </w:rPr>
        <w:t>压缩日常公用经费</w:t>
      </w:r>
      <w:r w:rsidR="006D0234">
        <w:rPr>
          <w:rFonts w:ascii="仿宋" w:eastAsia="仿宋" w:hAnsi="仿宋" w:hint="eastAsia"/>
          <w:sz w:val="32"/>
          <w:szCs w:val="32"/>
        </w:rPr>
        <w:t>及人员调动</w:t>
      </w:r>
      <w:r w:rsidRPr="006F149C">
        <w:rPr>
          <w:rFonts w:ascii="仿宋" w:eastAsia="仿宋" w:hAnsi="仿宋" w:hint="eastAsia"/>
          <w:sz w:val="32"/>
          <w:szCs w:val="32"/>
        </w:rPr>
        <w:t>。其中，基本支出</w:t>
      </w:r>
      <w:r w:rsidR="00824114">
        <w:rPr>
          <w:rFonts w:ascii="仿宋" w:eastAsia="仿宋" w:hAnsi="仿宋" w:hint="eastAsia"/>
          <w:sz w:val="32"/>
          <w:szCs w:val="32"/>
        </w:rPr>
        <w:t>349.92</w:t>
      </w:r>
      <w:r w:rsidRPr="006F149C">
        <w:rPr>
          <w:rFonts w:ascii="仿宋" w:eastAsia="仿宋" w:hAnsi="仿宋" w:hint="eastAsia"/>
          <w:sz w:val="32"/>
          <w:szCs w:val="32"/>
        </w:rPr>
        <w:t>万元，占</w:t>
      </w:r>
      <w:r w:rsidR="003007B2">
        <w:rPr>
          <w:rFonts w:ascii="仿宋" w:eastAsia="仿宋" w:hAnsi="仿宋" w:hint="eastAsia"/>
          <w:sz w:val="32"/>
          <w:szCs w:val="32"/>
        </w:rPr>
        <w:t>100</w:t>
      </w:r>
      <w:r w:rsidRPr="006F149C">
        <w:rPr>
          <w:rFonts w:ascii="仿宋" w:eastAsia="仿宋" w:hAnsi="仿宋" w:hint="eastAsia"/>
          <w:sz w:val="32"/>
          <w:szCs w:val="32"/>
        </w:rPr>
        <w:t>%，主要用于保障机构日常运转、完成日常工作任务。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黑体" w:eastAsia="黑体" w:hAnsi="黑体"/>
          <w:sz w:val="32"/>
          <w:szCs w:val="32"/>
        </w:rPr>
      </w:pPr>
      <w:r w:rsidRPr="006F149C">
        <w:rPr>
          <w:rFonts w:ascii="黑体" w:eastAsia="黑体" w:hAnsi="黑体" w:hint="eastAsia"/>
          <w:sz w:val="32"/>
          <w:szCs w:val="32"/>
        </w:rPr>
        <w:t>四、关于2022年财政拨款收支预算总表的说明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sz w:val="32"/>
          <w:szCs w:val="32"/>
        </w:rPr>
        <w:t>泗县</w:t>
      </w:r>
      <w:r w:rsidR="00824114">
        <w:rPr>
          <w:rFonts w:ascii="仿宋" w:eastAsia="仿宋" w:hAnsi="仿宋" w:hint="eastAsia"/>
          <w:sz w:val="32"/>
          <w:szCs w:val="32"/>
        </w:rPr>
        <w:t>开发区</w:t>
      </w:r>
      <w:r w:rsidRPr="006F149C">
        <w:rPr>
          <w:rFonts w:ascii="仿宋" w:eastAsia="仿宋" w:hAnsi="仿宋" w:hint="eastAsia"/>
          <w:sz w:val="32"/>
          <w:szCs w:val="32"/>
        </w:rPr>
        <w:t>2022年财政拨款收支预算</w:t>
      </w:r>
      <w:r w:rsidR="00824114">
        <w:rPr>
          <w:rFonts w:ascii="仿宋" w:eastAsia="仿宋" w:hAnsi="仿宋" w:hint="eastAsia"/>
          <w:sz w:val="32"/>
          <w:szCs w:val="32"/>
        </w:rPr>
        <w:t>349.92</w:t>
      </w:r>
      <w:r w:rsidRPr="006F149C">
        <w:rPr>
          <w:rFonts w:ascii="仿宋" w:eastAsia="仿宋" w:hAnsi="仿宋" w:hint="eastAsia"/>
          <w:sz w:val="32"/>
          <w:szCs w:val="32"/>
        </w:rPr>
        <w:t>万元。</w:t>
      </w:r>
      <w:r w:rsidR="003007B2" w:rsidRPr="006F149C">
        <w:rPr>
          <w:rFonts w:ascii="仿宋" w:eastAsia="仿宋" w:hAnsi="仿宋" w:hint="eastAsia"/>
          <w:sz w:val="32"/>
          <w:szCs w:val="32"/>
        </w:rPr>
        <w:t>收入按资金来源分全部为一般公共预算拨款</w:t>
      </w:r>
      <w:r w:rsidR="003007B2">
        <w:rPr>
          <w:rFonts w:ascii="仿宋" w:eastAsia="仿宋" w:hAnsi="仿宋" w:hint="eastAsia"/>
          <w:sz w:val="32"/>
          <w:szCs w:val="32"/>
        </w:rPr>
        <w:t>。</w:t>
      </w:r>
      <w:r w:rsidRPr="006F149C">
        <w:rPr>
          <w:rFonts w:ascii="仿宋" w:eastAsia="仿宋" w:hAnsi="仿宋" w:hint="eastAsia"/>
          <w:sz w:val="32"/>
          <w:szCs w:val="32"/>
        </w:rPr>
        <w:t>支出按功能分类分为:一</w:t>
      </w:r>
      <w:r w:rsidRPr="006F149C">
        <w:rPr>
          <w:rFonts w:ascii="仿宋" w:eastAsia="仿宋" w:hAnsi="仿宋" w:hint="eastAsia"/>
          <w:sz w:val="32"/>
          <w:szCs w:val="32"/>
        </w:rPr>
        <w:lastRenderedPageBreak/>
        <w:t>般公共服务支出</w:t>
      </w:r>
      <w:r w:rsidR="006D0234">
        <w:rPr>
          <w:rFonts w:ascii="仿宋" w:eastAsia="仿宋" w:hAnsi="仿宋" w:hint="eastAsia"/>
          <w:sz w:val="32"/>
          <w:szCs w:val="32"/>
        </w:rPr>
        <w:t>327.55</w:t>
      </w:r>
      <w:r w:rsidRPr="006F149C">
        <w:rPr>
          <w:rFonts w:ascii="仿宋" w:eastAsia="仿宋" w:hAnsi="仿宋" w:hint="eastAsia"/>
          <w:sz w:val="32"/>
          <w:szCs w:val="32"/>
        </w:rPr>
        <w:t>万元，占</w:t>
      </w:r>
      <w:r w:rsidR="006D0234">
        <w:rPr>
          <w:rFonts w:ascii="仿宋" w:eastAsia="仿宋" w:hAnsi="仿宋" w:hint="eastAsia"/>
          <w:sz w:val="32"/>
          <w:szCs w:val="32"/>
        </w:rPr>
        <w:t>93.61%</w:t>
      </w:r>
      <w:r w:rsidRPr="006F149C">
        <w:rPr>
          <w:rFonts w:ascii="仿宋" w:eastAsia="仿宋" w:hAnsi="仿宋" w:hint="eastAsia"/>
          <w:sz w:val="32"/>
          <w:szCs w:val="32"/>
        </w:rPr>
        <w:t>;卫生健康支出</w:t>
      </w:r>
      <w:r w:rsidR="006D0234">
        <w:rPr>
          <w:rFonts w:ascii="仿宋" w:eastAsia="仿宋" w:hAnsi="仿宋" w:hint="eastAsia"/>
          <w:sz w:val="32"/>
          <w:szCs w:val="32"/>
        </w:rPr>
        <w:t>21.87</w:t>
      </w:r>
      <w:r w:rsidRPr="006F149C">
        <w:rPr>
          <w:rFonts w:ascii="仿宋" w:eastAsia="仿宋" w:hAnsi="仿宋" w:hint="eastAsia"/>
          <w:sz w:val="32"/>
          <w:szCs w:val="32"/>
        </w:rPr>
        <w:t>万元，占</w:t>
      </w:r>
      <w:r w:rsidR="006D0234">
        <w:rPr>
          <w:rFonts w:ascii="仿宋" w:eastAsia="仿宋" w:hAnsi="仿宋" w:hint="eastAsia"/>
          <w:sz w:val="32"/>
          <w:szCs w:val="32"/>
        </w:rPr>
        <w:t>6.39</w:t>
      </w:r>
      <w:r w:rsidRPr="006F149C">
        <w:rPr>
          <w:rFonts w:ascii="仿宋" w:eastAsia="仿宋" w:hAnsi="仿宋" w:hint="eastAsia"/>
          <w:sz w:val="32"/>
          <w:szCs w:val="32"/>
        </w:rPr>
        <w:t>%。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黑体" w:eastAsia="黑体" w:hAnsi="黑体"/>
          <w:sz w:val="32"/>
          <w:szCs w:val="32"/>
        </w:rPr>
      </w:pPr>
      <w:r w:rsidRPr="006F149C">
        <w:rPr>
          <w:rFonts w:ascii="黑体" w:eastAsia="黑体" w:hAnsi="黑体" w:hint="eastAsia"/>
          <w:sz w:val="32"/>
          <w:szCs w:val="32"/>
        </w:rPr>
        <w:t>五、关于2022年一般公共预算支出表的说明</w:t>
      </w:r>
    </w:p>
    <w:p w:rsidR="004D475E" w:rsidRPr="006F149C" w:rsidRDefault="004D475E" w:rsidP="004D475E">
      <w:pPr>
        <w:spacing w:line="580" w:lineRule="exact"/>
        <w:ind w:firstLineChars="200" w:firstLine="630"/>
        <w:rPr>
          <w:rFonts w:ascii="仿宋" w:eastAsia="仿宋" w:hAnsi="仿宋"/>
          <w:b/>
          <w:bCs/>
          <w:sz w:val="32"/>
          <w:szCs w:val="32"/>
        </w:rPr>
      </w:pPr>
      <w:r w:rsidRPr="006F149C">
        <w:rPr>
          <w:rFonts w:ascii="仿宋" w:eastAsia="仿宋" w:hAnsi="仿宋" w:hint="eastAsia"/>
          <w:b/>
          <w:bCs/>
          <w:sz w:val="32"/>
          <w:szCs w:val="32"/>
        </w:rPr>
        <w:t xml:space="preserve"> (</w:t>
      </w:r>
      <w:proofErr w:type="gramStart"/>
      <w:r w:rsidRPr="006F149C">
        <w:rPr>
          <w:rFonts w:ascii="仿宋" w:eastAsia="仿宋" w:hAnsi="仿宋" w:hint="eastAsia"/>
          <w:b/>
          <w:bCs/>
          <w:sz w:val="32"/>
          <w:szCs w:val="32"/>
        </w:rPr>
        <w:t>一</w:t>
      </w:r>
      <w:proofErr w:type="gramEnd"/>
      <w:r w:rsidRPr="006F149C">
        <w:rPr>
          <w:rFonts w:ascii="仿宋" w:eastAsia="仿宋" w:hAnsi="仿宋" w:hint="eastAsia"/>
          <w:b/>
          <w:bCs/>
          <w:sz w:val="32"/>
          <w:szCs w:val="32"/>
        </w:rPr>
        <w:t>)一般公共预算支出规模变化情况。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sz w:val="32"/>
          <w:szCs w:val="32"/>
        </w:rPr>
        <w:t>泗县</w:t>
      </w:r>
      <w:r w:rsidR="00824114">
        <w:rPr>
          <w:rFonts w:ascii="仿宋" w:eastAsia="仿宋" w:hAnsi="仿宋" w:hint="eastAsia"/>
          <w:sz w:val="32"/>
          <w:szCs w:val="32"/>
        </w:rPr>
        <w:t>开发区</w:t>
      </w:r>
      <w:r w:rsidRPr="006F149C">
        <w:rPr>
          <w:rFonts w:ascii="仿宋" w:eastAsia="仿宋" w:hAnsi="仿宋" w:hint="eastAsia"/>
          <w:sz w:val="32"/>
          <w:szCs w:val="32"/>
        </w:rPr>
        <w:t>2022年一般公共预算支出</w:t>
      </w:r>
      <w:r w:rsidR="00A6039E">
        <w:rPr>
          <w:rFonts w:ascii="仿宋" w:eastAsia="仿宋" w:hAnsi="仿宋" w:hint="eastAsia"/>
          <w:sz w:val="32"/>
          <w:szCs w:val="32"/>
        </w:rPr>
        <w:t>405.9</w:t>
      </w:r>
      <w:r w:rsidRPr="006F149C">
        <w:rPr>
          <w:rFonts w:ascii="仿宋" w:eastAsia="仿宋" w:hAnsi="仿宋" w:hint="eastAsia"/>
          <w:sz w:val="32"/>
          <w:szCs w:val="32"/>
        </w:rPr>
        <w:t>万元，比2021</w:t>
      </w:r>
      <w:r w:rsidR="00A6039E">
        <w:rPr>
          <w:rFonts w:ascii="仿宋" w:eastAsia="仿宋" w:hAnsi="仿宋" w:hint="eastAsia"/>
          <w:sz w:val="32"/>
          <w:szCs w:val="32"/>
        </w:rPr>
        <w:t>年预算</w:t>
      </w:r>
      <w:r w:rsidRPr="006F149C">
        <w:rPr>
          <w:rFonts w:ascii="仿宋" w:eastAsia="仿宋" w:hAnsi="仿宋" w:hint="eastAsia"/>
          <w:sz w:val="32"/>
          <w:szCs w:val="32"/>
        </w:rPr>
        <w:t>减少</w:t>
      </w:r>
      <w:r w:rsidR="006D0234">
        <w:rPr>
          <w:rFonts w:ascii="仿宋" w:eastAsia="仿宋" w:hAnsi="仿宋" w:hint="eastAsia"/>
          <w:sz w:val="32"/>
          <w:szCs w:val="32"/>
        </w:rPr>
        <w:t>114.61</w:t>
      </w:r>
      <w:r w:rsidRPr="006F149C">
        <w:rPr>
          <w:rFonts w:ascii="仿宋" w:eastAsia="仿宋" w:hAnsi="仿宋" w:hint="eastAsia"/>
          <w:sz w:val="32"/>
          <w:szCs w:val="32"/>
        </w:rPr>
        <w:t>万元，下降</w:t>
      </w:r>
      <w:r w:rsidR="006D0234">
        <w:rPr>
          <w:rFonts w:ascii="仿宋" w:eastAsia="仿宋" w:hAnsi="仿宋" w:hint="eastAsia"/>
          <w:sz w:val="32"/>
          <w:szCs w:val="32"/>
        </w:rPr>
        <w:t>24.67</w:t>
      </w:r>
      <w:r w:rsidRPr="006F149C">
        <w:rPr>
          <w:rFonts w:ascii="仿宋" w:eastAsia="仿宋" w:hAnsi="仿宋" w:hint="eastAsia"/>
          <w:sz w:val="32"/>
          <w:szCs w:val="32"/>
        </w:rPr>
        <w:t>%， 主要原因:</w:t>
      </w:r>
      <w:r w:rsidR="00A6039E">
        <w:rPr>
          <w:rFonts w:ascii="仿宋" w:eastAsia="仿宋" w:hAnsi="仿宋" w:hint="eastAsia"/>
          <w:sz w:val="32"/>
          <w:szCs w:val="32"/>
        </w:rPr>
        <w:t>压缩日常公用经费</w:t>
      </w:r>
      <w:r w:rsidR="006D0234">
        <w:rPr>
          <w:rFonts w:ascii="仿宋" w:eastAsia="仿宋" w:hAnsi="仿宋" w:hint="eastAsia"/>
          <w:sz w:val="32"/>
          <w:szCs w:val="32"/>
        </w:rPr>
        <w:t>及人员调动</w:t>
      </w:r>
      <w:r w:rsidR="00A6039E">
        <w:rPr>
          <w:rFonts w:ascii="仿宋" w:eastAsia="仿宋" w:hAnsi="仿宋" w:hint="eastAsia"/>
          <w:sz w:val="32"/>
          <w:szCs w:val="32"/>
        </w:rPr>
        <w:t>。</w:t>
      </w:r>
    </w:p>
    <w:p w:rsidR="004D475E" w:rsidRPr="006F149C" w:rsidRDefault="004D475E" w:rsidP="004D475E">
      <w:pPr>
        <w:spacing w:line="580" w:lineRule="exact"/>
        <w:ind w:firstLineChars="200" w:firstLine="630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b/>
          <w:bCs/>
          <w:sz w:val="32"/>
          <w:szCs w:val="32"/>
        </w:rPr>
        <w:t xml:space="preserve"> (二)一般公共预算支出结构情况。</w:t>
      </w:r>
    </w:p>
    <w:p w:rsidR="006D0234" w:rsidRDefault="00A6039E" w:rsidP="006D0234">
      <w:pPr>
        <w:spacing w:line="580" w:lineRule="exact"/>
        <w:ind w:firstLineChars="200" w:firstLine="628"/>
        <w:rPr>
          <w:rFonts w:ascii="仿宋" w:eastAsia="仿宋" w:hAnsi="仿宋" w:hint="eastAsia"/>
          <w:sz w:val="32"/>
          <w:szCs w:val="32"/>
        </w:rPr>
      </w:pPr>
      <w:r w:rsidRPr="006F149C">
        <w:rPr>
          <w:rFonts w:ascii="仿宋" w:eastAsia="仿宋" w:hAnsi="仿宋" w:hint="eastAsia"/>
          <w:sz w:val="32"/>
          <w:szCs w:val="32"/>
        </w:rPr>
        <w:t>一</w:t>
      </w:r>
      <w:r w:rsidR="006D0234" w:rsidRPr="006F149C">
        <w:rPr>
          <w:rFonts w:ascii="仿宋" w:eastAsia="仿宋" w:hAnsi="仿宋" w:hint="eastAsia"/>
          <w:sz w:val="32"/>
          <w:szCs w:val="32"/>
        </w:rPr>
        <w:t>般公共服务支出</w:t>
      </w:r>
      <w:r w:rsidR="006D0234">
        <w:rPr>
          <w:rFonts w:ascii="仿宋" w:eastAsia="仿宋" w:hAnsi="仿宋" w:hint="eastAsia"/>
          <w:sz w:val="32"/>
          <w:szCs w:val="32"/>
        </w:rPr>
        <w:t>327.55</w:t>
      </w:r>
      <w:r w:rsidR="006D0234" w:rsidRPr="006F149C">
        <w:rPr>
          <w:rFonts w:ascii="仿宋" w:eastAsia="仿宋" w:hAnsi="仿宋" w:hint="eastAsia"/>
          <w:sz w:val="32"/>
          <w:szCs w:val="32"/>
        </w:rPr>
        <w:t>万元，占</w:t>
      </w:r>
      <w:r w:rsidR="006D0234">
        <w:rPr>
          <w:rFonts w:ascii="仿宋" w:eastAsia="仿宋" w:hAnsi="仿宋" w:hint="eastAsia"/>
          <w:sz w:val="32"/>
          <w:szCs w:val="32"/>
        </w:rPr>
        <w:t>93.61%</w:t>
      </w:r>
      <w:r w:rsidR="006D0234" w:rsidRPr="006F149C">
        <w:rPr>
          <w:rFonts w:ascii="仿宋" w:eastAsia="仿宋" w:hAnsi="仿宋" w:hint="eastAsia"/>
          <w:sz w:val="32"/>
          <w:szCs w:val="32"/>
        </w:rPr>
        <w:t>;卫生健康支出</w:t>
      </w:r>
      <w:r w:rsidR="006D0234">
        <w:rPr>
          <w:rFonts w:ascii="仿宋" w:eastAsia="仿宋" w:hAnsi="仿宋" w:hint="eastAsia"/>
          <w:sz w:val="32"/>
          <w:szCs w:val="32"/>
        </w:rPr>
        <w:t>21.87</w:t>
      </w:r>
      <w:r w:rsidR="006D0234" w:rsidRPr="006F149C">
        <w:rPr>
          <w:rFonts w:ascii="仿宋" w:eastAsia="仿宋" w:hAnsi="仿宋" w:hint="eastAsia"/>
          <w:sz w:val="32"/>
          <w:szCs w:val="32"/>
        </w:rPr>
        <w:t>万元，占</w:t>
      </w:r>
      <w:r w:rsidR="006D0234">
        <w:rPr>
          <w:rFonts w:ascii="仿宋" w:eastAsia="仿宋" w:hAnsi="仿宋" w:hint="eastAsia"/>
          <w:sz w:val="32"/>
          <w:szCs w:val="32"/>
        </w:rPr>
        <w:t>6.39</w:t>
      </w:r>
      <w:r w:rsidR="006D0234" w:rsidRPr="006F149C">
        <w:rPr>
          <w:rFonts w:ascii="仿宋" w:eastAsia="仿宋" w:hAnsi="仿宋" w:hint="eastAsia"/>
          <w:sz w:val="32"/>
          <w:szCs w:val="32"/>
        </w:rPr>
        <w:t>%。</w:t>
      </w:r>
    </w:p>
    <w:p w:rsidR="004D475E" w:rsidRPr="006F149C" w:rsidRDefault="00A6039E" w:rsidP="006D0234">
      <w:pPr>
        <w:spacing w:line="580" w:lineRule="exact"/>
        <w:ind w:firstLineChars="200" w:firstLine="630"/>
        <w:rPr>
          <w:rFonts w:ascii="仿宋" w:eastAsia="仿宋" w:hAnsi="仿宋"/>
          <w:b/>
          <w:bCs/>
          <w:sz w:val="32"/>
          <w:szCs w:val="32"/>
        </w:rPr>
      </w:pPr>
      <w:r w:rsidRPr="006F149C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4D475E" w:rsidRPr="006F149C">
        <w:rPr>
          <w:rFonts w:ascii="仿宋" w:eastAsia="仿宋" w:hAnsi="仿宋" w:hint="eastAsia"/>
          <w:b/>
          <w:bCs/>
          <w:sz w:val="32"/>
          <w:szCs w:val="32"/>
        </w:rPr>
        <w:t>(三)一般公共预算支出具体使用情况。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sz w:val="32"/>
          <w:szCs w:val="32"/>
        </w:rPr>
        <w:t>1.一般公共服务支出(类)</w:t>
      </w:r>
      <w:r w:rsidR="00A6039E" w:rsidRPr="00A6039E">
        <w:rPr>
          <w:rFonts w:hint="eastAsia"/>
        </w:rPr>
        <w:t xml:space="preserve"> </w:t>
      </w:r>
      <w:r w:rsidR="00A6039E" w:rsidRPr="00A6039E">
        <w:rPr>
          <w:rFonts w:ascii="仿宋" w:eastAsia="仿宋" w:hAnsi="仿宋" w:hint="eastAsia"/>
          <w:sz w:val="32"/>
          <w:szCs w:val="32"/>
        </w:rPr>
        <w:t>政府办公厅（室）及相关机构事务</w:t>
      </w:r>
      <w:r w:rsidRPr="006F149C">
        <w:rPr>
          <w:rFonts w:ascii="仿宋" w:eastAsia="仿宋" w:hAnsi="仿宋" w:hint="eastAsia"/>
          <w:sz w:val="32"/>
          <w:szCs w:val="32"/>
        </w:rPr>
        <w:t>(款)行政运行(项) 2022年预算</w:t>
      </w:r>
      <w:r w:rsidR="006D0234">
        <w:rPr>
          <w:rFonts w:ascii="仿宋" w:eastAsia="仿宋" w:hAnsi="仿宋" w:hint="eastAsia"/>
          <w:sz w:val="32"/>
          <w:szCs w:val="32"/>
        </w:rPr>
        <w:t>228.8</w:t>
      </w:r>
      <w:r w:rsidRPr="006F149C">
        <w:rPr>
          <w:rFonts w:ascii="仿宋" w:eastAsia="仿宋" w:hAnsi="仿宋" w:hint="eastAsia"/>
          <w:sz w:val="32"/>
          <w:szCs w:val="32"/>
        </w:rPr>
        <w:t>万元，比2021年预算</w:t>
      </w:r>
      <w:r w:rsidR="006D0234">
        <w:rPr>
          <w:rFonts w:ascii="仿宋" w:eastAsia="仿宋" w:hAnsi="仿宋" w:hint="eastAsia"/>
          <w:sz w:val="32"/>
          <w:szCs w:val="32"/>
        </w:rPr>
        <w:t>减少77.08</w:t>
      </w:r>
      <w:r w:rsidRPr="006F149C">
        <w:rPr>
          <w:rFonts w:ascii="仿宋" w:eastAsia="仿宋" w:hAnsi="仿宋" w:hint="eastAsia"/>
          <w:sz w:val="32"/>
          <w:szCs w:val="32"/>
        </w:rPr>
        <w:t>万元，</w:t>
      </w:r>
      <w:r w:rsidR="006D0234">
        <w:rPr>
          <w:rFonts w:ascii="仿宋" w:eastAsia="仿宋" w:hAnsi="仿宋" w:hint="eastAsia"/>
          <w:sz w:val="32"/>
          <w:szCs w:val="32"/>
        </w:rPr>
        <w:t>下降25.2</w:t>
      </w:r>
      <w:r w:rsidR="00A6039E" w:rsidRPr="006F149C">
        <w:rPr>
          <w:rFonts w:ascii="仿宋" w:eastAsia="仿宋" w:hAnsi="仿宋" w:hint="eastAsia"/>
          <w:sz w:val="32"/>
          <w:szCs w:val="32"/>
        </w:rPr>
        <w:t>%</w:t>
      </w:r>
      <w:r w:rsidR="00A6039E">
        <w:rPr>
          <w:rFonts w:ascii="仿宋" w:eastAsia="仿宋" w:hAnsi="仿宋" w:hint="eastAsia"/>
          <w:sz w:val="32"/>
          <w:szCs w:val="32"/>
        </w:rPr>
        <w:t>，</w:t>
      </w:r>
      <w:r w:rsidRPr="006F149C">
        <w:rPr>
          <w:rFonts w:ascii="仿宋" w:eastAsia="仿宋" w:hAnsi="仿宋" w:hint="eastAsia"/>
          <w:sz w:val="32"/>
          <w:szCs w:val="32"/>
        </w:rPr>
        <w:t>增长原因主要是</w:t>
      </w:r>
      <w:r w:rsidR="006D0234">
        <w:rPr>
          <w:rFonts w:ascii="仿宋" w:eastAsia="仿宋" w:hAnsi="仿宋" w:hint="eastAsia"/>
          <w:sz w:val="32"/>
          <w:szCs w:val="32"/>
        </w:rPr>
        <w:t>人员调动</w:t>
      </w:r>
      <w:r w:rsidRPr="006F149C">
        <w:rPr>
          <w:rFonts w:ascii="仿宋" w:eastAsia="仿宋" w:hAnsi="仿宋" w:hint="eastAsia"/>
          <w:sz w:val="32"/>
          <w:szCs w:val="32"/>
        </w:rPr>
        <w:t>。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sz w:val="32"/>
          <w:szCs w:val="32"/>
        </w:rPr>
        <w:t>2.一般公共服务支出(类)财政事务(款)</w:t>
      </w:r>
      <w:r w:rsidR="00A6039E">
        <w:rPr>
          <w:rFonts w:ascii="仿宋" w:eastAsia="仿宋" w:hAnsi="仿宋" w:hint="eastAsia"/>
          <w:sz w:val="32"/>
          <w:szCs w:val="32"/>
        </w:rPr>
        <w:t>行政运行</w:t>
      </w:r>
      <w:r w:rsidRPr="006F149C">
        <w:rPr>
          <w:rFonts w:ascii="仿宋" w:eastAsia="仿宋" w:hAnsi="仿宋" w:hint="eastAsia"/>
          <w:sz w:val="32"/>
          <w:szCs w:val="32"/>
        </w:rPr>
        <w:t>(项)2022年预算</w:t>
      </w:r>
      <w:r w:rsidR="006D0234">
        <w:rPr>
          <w:rFonts w:ascii="仿宋" w:eastAsia="仿宋" w:hAnsi="仿宋" w:hint="eastAsia"/>
          <w:sz w:val="32"/>
          <w:szCs w:val="32"/>
        </w:rPr>
        <w:t>98.75</w:t>
      </w:r>
      <w:r w:rsidRPr="006F149C">
        <w:rPr>
          <w:rFonts w:ascii="仿宋" w:eastAsia="仿宋" w:hAnsi="仿宋" w:hint="eastAsia"/>
          <w:sz w:val="32"/>
          <w:szCs w:val="32"/>
        </w:rPr>
        <w:t>万元，比2021年预算</w:t>
      </w:r>
      <w:r w:rsidR="006D0234">
        <w:rPr>
          <w:rFonts w:ascii="仿宋" w:eastAsia="仿宋" w:hAnsi="仿宋" w:hint="eastAsia"/>
          <w:sz w:val="32"/>
          <w:szCs w:val="32"/>
        </w:rPr>
        <w:t>下降5.78</w:t>
      </w:r>
      <w:r w:rsidRPr="006F149C">
        <w:rPr>
          <w:rFonts w:ascii="仿宋" w:eastAsia="仿宋" w:hAnsi="仿宋" w:hint="eastAsia"/>
          <w:sz w:val="32"/>
          <w:szCs w:val="32"/>
        </w:rPr>
        <w:t>万元，</w:t>
      </w:r>
      <w:r w:rsidR="006D0234">
        <w:rPr>
          <w:rFonts w:ascii="仿宋" w:eastAsia="仿宋" w:hAnsi="仿宋" w:hint="eastAsia"/>
          <w:sz w:val="32"/>
          <w:szCs w:val="32"/>
        </w:rPr>
        <w:t>下降5.53</w:t>
      </w:r>
      <w:r w:rsidRPr="006F149C">
        <w:rPr>
          <w:rFonts w:ascii="仿宋" w:eastAsia="仿宋" w:hAnsi="仿宋" w:hint="eastAsia"/>
          <w:sz w:val="32"/>
          <w:szCs w:val="32"/>
        </w:rPr>
        <w:t>%，增长原因主要是</w:t>
      </w:r>
      <w:r w:rsidR="006D0234">
        <w:rPr>
          <w:rFonts w:ascii="仿宋" w:eastAsia="仿宋" w:hAnsi="仿宋" w:hint="eastAsia"/>
          <w:sz w:val="32"/>
          <w:szCs w:val="32"/>
        </w:rPr>
        <w:t>压缩日常公用经费</w:t>
      </w:r>
      <w:r w:rsidRPr="006F149C">
        <w:rPr>
          <w:rFonts w:ascii="仿宋" w:eastAsia="仿宋" w:hAnsi="仿宋" w:hint="eastAsia"/>
          <w:sz w:val="32"/>
          <w:szCs w:val="32"/>
        </w:rPr>
        <w:t>。</w:t>
      </w:r>
    </w:p>
    <w:p w:rsidR="00A6039E" w:rsidRPr="00A6039E" w:rsidRDefault="006D0234" w:rsidP="00A6039E">
      <w:pPr>
        <w:adjustRightInd w:val="0"/>
        <w:snapToGrid w:val="0"/>
        <w:spacing w:line="600" w:lineRule="exact"/>
        <w:ind w:firstLineChars="200" w:firstLine="62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A6039E" w:rsidRPr="00A6039E">
        <w:rPr>
          <w:rFonts w:ascii="仿宋_GB2312" w:eastAsia="仿宋_GB2312" w:hAnsi="仿宋" w:hint="eastAsia"/>
          <w:sz w:val="32"/>
          <w:szCs w:val="32"/>
        </w:rPr>
        <w:t>.卫生健康支出（类）行政事业单位医疗（款）行政单位医疗（项）2021年预算</w:t>
      </w:r>
      <w:r>
        <w:rPr>
          <w:rFonts w:ascii="仿宋_GB2312" w:eastAsia="仿宋_GB2312" w:hAnsi="仿宋" w:hint="eastAsia"/>
          <w:sz w:val="32"/>
          <w:szCs w:val="32"/>
        </w:rPr>
        <w:t>15.9</w:t>
      </w:r>
      <w:r w:rsidR="00A6039E" w:rsidRPr="00A6039E">
        <w:rPr>
          <w:rFonts w:ascii="仿宋_GB2312" w:eastAsia="仿宋_GB2312" w:hAnsi="仿宋" w:hint="eastAsia"/>
          <w:sz w:val="32"/>
          <w:szCs w:val="32"/>
        </w:rPr>
        <w:t>万元，比202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="00A6039E">
        <w:rPr>
          <w:rFonts w:ascii="仿宋_GB2312" w:eastAsia="仿宋_GB2312" w:hAnsi="仿宋" w:hint="eastAsia"/>
          <w:sz w:val="32"/>
          <w:szCs w:val="32"/>
        </w:rPr>
        <w:t>年预算减少</w:t>
      </w:r>
      <w:r>
        <w:rPr>
          <w:rFonts w:ascii="仿宋_GB2312" w:eastAsia="仿宋_GB2312" w:hAnsi="仿宋" w:hint="eastAsia"/>
          <w:sz w:val="32"/>
          <w:szCs w:val="32"/>
        </w:rPr>
        <w:t>4.39</w:t>
      </w:r>
      <w:r w:rsidR="00A6039E" w:rsidRPr="00A6039E">
        <w:rPr>
          <w:rFonts w:ascii="仿宋_GB2312" w:eastAsia="仿宋_GB2312" w:hAnsi="仿宋" w:hint="eastAsia"/>
          <w:sz w:val="32"/>
          <w:szCs w:val="32"/>
        </w:rPr>
        <w:t>万元，</w:t>
      </w:r>
      <w:r w:rsidR="00A6039E">
        <w:rPr>
          <w:rFonts w:ascii="仿宋_GB2312" w:eastAsia="仿宋_GB2312" w:hAnsi="仿宋" w:hint="eastAsia"/>
          <w:sz w:val="32"/>
          <w:szCs w:val="32"/>
        </w:rPr>
        <w:t>降低</w:t>
      </w:r>
      <w:r>
        <w:rPr>
          <w:rFonts w:ascii="仿宋_GB2312" w:eastAsia="仿宋_GB2312" w:hAnsi="仿宋" w:hint="eastAsia"/>
          <w:sz w:val="32"/>
          <w:szCs w:val="32"/>
        </w:rPr>
        <w:t>21.64</w:t>
      </w:r>
      <w:r w:rsidR="00A6039E" w:rsidRPr="00A6039E">
        <w:rPr>
          <w:rFonts w:ascii="仿宋_GB2312" w:eastAsia="仿宋_GB2312" w:hAnsi="仿宋" w:hint="eastAsia"/>
          <w:sz w:val="32"/>
          <w:szCs w:val="32"/>
        </w:rPr>
        <w:t>%，</w:t>
      </w:r>
      <w:r w:rsidR="00A6039E">
        <w:rPr>
          <w:rFonts w:ascii="仿宋_GB2312" w:eastAsia="仿宋_GB2312" w:hAnsi="仿宋" w:hint="eastAsia"/>
          <w:sz w:val="32"/>
          <w:szCs w:val="32"/>
        </w:rPr>
        <w:t>下降</w:t>
      </w:r>
      <w:r w:rsidR="00A6039E" w:rsidRPr="00A6039E">
        <w:rPr>
          <w:rFonts w:ascii="仿宋_GB2312" w:eastAsia="仿宋_GB2312" w:hAnsi="仿宋" w:hint="eastAsia"/>
          <w:sz w:val="32"/>
          <w:szCs w:val="32"/>
        </w:rPr>
        <w:t>原因主要是</w:t>
      </w:r>
      <w:r w:rsidR="00A6039E">
        <w:rPr>
          <w:rFonts w:ascii="仿宋_GB2312" w:eastAsia="仿宋_GB2312" w:hAnsi="仿宋" w:hint="eastAsia"/>
          <w:sz w:val="32"/>
          <w:szCs w:val="32"/>
        </w:rPr>
        <w:t>人员调动</w:t>
      </w:r>
      <w:r w:rsidR="00A6039E" w:rsidRPr="00A6039E">
        <w:rPr>
          <w:rFonts w:ascii="仿宋_GB2312" w:eastAsia="仿宋_GB2312" w:hAnsi="仿宋" w:hint="eastAsia"/>
          <w:sz w:val="32"/>
          <w:szCs w:val="32"/>
        </w:rPr>
        <w:t>。</w:t>
      </w:r>
    </w:p>
    <w:p w:rsidR="00A6039E" w:rsidRPr="00D70601" w:rsidRDefault="006D0234" w:rsidP="00A6039E">
      <w:pPr>
        <w:adjustRightInd w:val="0"/>
        <w:snapToGrid w:val="0"/>
        <w:spacing w:line="600" w:lineRule="exact"/>
        <w:ind w:firstLineChars="200" w:firstLine="62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="00A6039E" w:rsidRPr="00A6039E">
        <w:rPr>
          <w:rFonts w:ascii="仿宋_GB2312" w:eastAsia="仿宋_GB2312" w:hAnsi="仿宋" w:hint="eastAsia"/>
          <w:sz w:val="32"/>
          <w:szCs w:val="32"/>
        </w:rPr>
        <w:t>.卫生健康支出（类）行政事业单位医疗（款）事业单位医疗（项）2021年预算</w:t>
      </w:r>
      <w:r>
        <w:rPr>
          <w:rFonts w:ascii="仿宋_GB2312" w:eastAsia="仿宋_GB2312" w:hAnsi="仿宋" w:hint="eastAsia"/>
          <w:sz w:val="32"/>
          <w:szCs w:val="32"/>
        </w:rPr>
        <w:t>5.97</w:t>
      </w:r>
      <w:r w:rsidR="00A6039E" w:rsidRPr="00A6039E">
        <w:rPr>
          <w:rFonts w:ascii="仿宋_GB2312" w:eastAsia="仿宋_GB2312" w:hAnsi="仿宋" w:hint="eastAsia"/>
          <w:sz w:val="32"/>
          <w:szCs w:val="32"/>
        </w:rPr>
        <w:t>万元，比</w:t>
      </w:r>
      <w:r>
        <w:rPr>
          <w:rFonts w:ascii="仿宋_GB2312" w:eastAsia="仿宋_GB2312" w:hAnsi="仿宋" w:hint="eastAsia"/>
          <w:sz w:val="32"/>
          <w:szCs w:val="32"/>
        </w:rPr>
        <w:t>2021</w:t>
      </w:r>
      <w:r w:rsidR="00A6039E" w:rsidRPr="00A6039E">
        <w:rPr>
          <w:rFonts w:ascii="仿宋_GB2312" w:eastAsia="仿宋_GB2312" w:hAnsi="仿宋" w:hint="eastAsia"/>
          <w:sz w:val="32"/>
          <w:szCs w:val="32"/>
        </w:rPr>
        <w:t>年预算</w:t>
      </w:r>
      <w:r>
        <w:rPr>
          <w:rFonts w:ascii="仿宋_GB2312" w:eastAsia="仿宋_GB2312" w:hAnsi="仿宋" w:hint="eastAsia"/>
          <w:sz w:val="32"/>
          <w:szCs w:val="32"/>
        </w:rPr>
        <w:t>增加5.97</w:t>
      </w:r>
      <w:r w:rsidR="00A6039E" w:rsidRPr="00A6039E">
        <w:rPr>
          <w:rFonts w:ascii="仿宋_GB2312" w:eastAsia="仿宋_GB2312" w:hAnsi="仿宋" w:hint="eastAsia"/>
          <w:sz w:val="32"/>
          <w:szCs w:val="32"/>
        </w:rPr>
        <w:t>万元，</w:t>
      </w:r>
      <w:r w:rsidR="00A6039E" w:rsidRPr="00A6039E">
        <w:rPr>
          <w:rFonts w:ascii="仿宋_GB2312" w:eastAsia="仿宋_GB2312" w:hAnsi="仿宋" w:hint="eastAsia"/>
          <w:sz w:val="32"/>
          <w:szCs w:val="32"/>
        </w:rPr>
        <w:lastRenderedPageBreak/>
        <w:t>原因主</w:t>
      </w:r>
      <w:r>
        <w:rPr>
          <w:rFonts w:ascii="仿宋_GB2312" w:eastAsia="仿宋_GB2312" w:hAnsi="仿宋" w:hint="eastAsia"/>
          <w:sz w:val="32"/>
          <w:szCs w:val="32"/>
        </w:rPr>
        <w:t>要是去年没有该项预算</w:t>
      </w:r>
      <w:r w:rsidR="00A6039E">
        <w:rPr>
          <w:rFonts w:ascii="仿宋_GB2312" w:eastAsia="仿宋_GB2312" w:hAnsi="仿宋" w:hint="eastAsia"/>
          <w:sz w:val="32"/>
          <w:szCs w:val="32"/>
        </w:rPr>
        <w:t>。</w:t>
      </w:r>
    </w:p>
    <w:p w:rsidR="00A6039E" w:rsidRPr="00A6039E" w:rsidRDefault="00A6039E" w:rsidP="00A6039E">
      <w:pPr>
        <w:spacing w:line="580" w:lineRule="exact"/>
        <w:ind w:firstLineChars="200" w:firstLine="628"/>
        <w:rPr>
          <w:rFonts w:ascii="黑体" w:eastAsia="黑体" w:hAnsi="黑体"/>
          <w:sz w:val="32"/>
          <w:szCs w:val="32"/>
        </w:rPr>
      </w:pPr>
    </w:p>
    <w:p w:rsidR="004D475E" w:rsidRPr="006F149C" w:rsidRDefault="004D475E" w:rsidP="00A6039E">
      <w:pPr>
        <w:spacing w:line="580" w:lineRule="exact"/>
        <w:ind w:firstLineChars="200" w:firstLine="628"/>
        <w:rPr>
          <w:rFonts w:ascii="黑体" w:eastAsia="黑体" w:hAnsi="黑体"/>
          <w:sz w:val="36"/>
          <w:szCs w:val="36"/>
        </w:rPr>
      </w:pPr>
      <w:r w:rsidRPr="006F149C">
        <w:rPr>
          <w:rFonts w:ascii="黑体" w:eastAsia="黑体" w:hAnsi="黑体" w:hint="eastAsia"/>
          <w:sz w:val="32"/>
          <w:szCs w:val="32"/>
        </w:rPr>
        <w:t>六、关于2022年一般公共预算基本支出表的说明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sz w:val="32"/>
          <w:szCs w:val="32"/>
        </w:rPr>
        <w:t>泗县</w:t>
      </w:r>
      <w:r w:rsidR="00824114">
        <w:rPr>
          <w:rFonts w:ascii="仿宋" w:eastAsia="仿宋" w:hAnsi="仿宋" w:hint="eastAsia"/>
          <w:sz w:val="32"/>
          <w:szCs w:val="32"/>
        </w:rPr>
        <w:t>开发区</w:t>
      </w:r>
      <w:r w:rsidRPr="006F149C">
        <w:rPr>
          <w:rFonts w:ascii="仿宋" w:eastAsia="仿宋" w:hAnsi="仿宋" w:hint="eastAsia"/>
          <w:sz w:val="32"/>
          <w:szCs w:val="32"/>
        </w:rPr>
        <w:t xml:space="preserve">2022 </w:t>
      </w:r>
      <w:proofErr w:type="gramStart"/>
      <w:r w:rsidRPr="006F149C">
        <w:rPr>
          <w:rFonts w:ascii="仿宋" w:eastAsia="仿宋" w:hAnsi="仿宋" w:hint="eastAsia"/>
          <w:sz w:val="32"/>
          <w:szCs w:val="32"/>
        </w:rPr>
        <w:t>年一般</w:t>
      </w:r>
      <w:proofErr w:type="gramEnd"/>
      <w:r w:rsidRPr="006F149C">
        <w:rPr>
          <w:rFonts w:ascii="仿宋" w:eastAsia="仿宋" w:hAnsi="仿宋" w:hint="eastAsia"/>
          <w:sz w:val="32"/>
          <w:szCs w:val="32"/>
        </w:rPr>
        <w:t>公共预算基本支出</w:t>
      </w:r>
      <w:r w:rsidR="006D0234">
        <w:rPr>
          <w:rFonts w:ascii="仿宋" w:eastAsia="仿宋" w:hAnsi="仿宋" w:hint="eastAsia"/>
          <w:sz w:val="32"/>
          <w:szCs w:val="32"/>
        </w:rPr>
        <w:t>349.42</w:t>
      </w:r>
      <w:r w:rsidRPr="006F149C">
        <w:rPr>
          <w:rFonts w:ascii="仿宋" w:eastAsia="仿宋" w:hAnsi="仿宋" w:hint="eastAsia"/>
          <w:sz w:val="32"/>
          <w:szCs w:val="32"/>
        </w:rPr>
        <w:t>万元，其中，人员经费</w:t>
      </w:r>
      <w:r w:rsidR="00713037">
        <w:rPr>
          <w:rFonts w:ascii="仿宋" w:eastAsia="仿宋" w:hAnsi="仿宋" w:hint="eastAsia"/>
          <w:sz w:val="32"/>
          <w:szCs w:val="32"/>
        </w:rPr>
        <w:t xml:space="preserve"> </w:t>
      </w:r>
      <w:r w:rsidR="006D0234">
        <w:rPr>
          <w:rFonts w:ascii="仿宋" w:eastAsia="仿宋" w:hAnsi="仿宋" w:hint="eastAsia"/>
          <w:sz w:val="32"/>
          <w:szCs w:val="32"/>
        </w:rPr>
        <w:t>326.32</w:t>
      </w:r>
      <w:r w:rsidRPr="006F149C">
        <w:rPr>
          <w:rFonts w:ascii="仿宋" w:eastAsia="仿宋" w:hAnsi="仿宋" w:hint="eastAsia"/>
          <w:sz w:val="32"/>
          <w:szCs w:val="32"/>
        </w:rPr>
        <w:t>万元，公用经费</w:t>
      </w:r>
      <w:r w:rsidR="006D0234">
        <w:rPr>
          <w:rFonts w:ascii="仿宋" w:eastAsia="仿宋" w:hAnsi="仿宋" w:hint="eastAsia"/>
          <w:sz w:val="32"/>
          <w:szCs w:val="32"/>
        </w:rPr>
        <w:t>23.1</w:t>
      </w:r>
      <w:r w:rsidRPr="006F149C">
        <w:rPr>
          <w:rFonts w:ascii="仿宋" w:eastAsia="仿宋" w:hAnsi="仿宋" w:hint="eastAsia"/>
          <w:sz w:val="32"/>
          <w:szCs w:val="32"/>
        </w:rPr>
        <w:t>万元。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sz w:val="32"/>
          <w:szCs w:val="32"/>
        </w:rPr>
        <w:t>(</w:t>
      </w:r>
      <w:proofErr w:type="gramStart"/>
      <w:r w:rsidRPr="006F149C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6F149C">
        <w:rPr>
          <w:rFonts w:ascii="仿宋" w:eastAsia="仿宋" w:hAnsi="仿宋" w:hint="eastAsia"/>
          <w:sz w:val="32"/>
          <w:szCs w:val="32"/>
        </w:rPr>
        <w:t>)人员经费</w:t>
      </w:r>
      <w:r w:rsidR="006D0234">
        <w:rPr>
          <w:rFonts w:ascii="仿宋" w:eastAsia="仿宋" w:hAnsi="仿宋" w:hint="eastAsia"/>
          <w:sz w:val="32"/>
          <w:szCs w:val="32"/>
        </w:rPr>
        <w:t>326.32</w:t>
      </w:r>
      <w:r w:rsidRPr="006F149C">
        <w:rPr>
          <w:rFonts w:ascii="仿宋" w:eastAsia="仿宋" w:hAnsi="仿宋" w:hint="eastAsia"/>
          <w:sz w:val="32"/>
          <w:szCs w:val="32"/>
        </w:rPr>
        <w:t>万元，主要包括:基本工资、津贴补贴、奖金、绩效工资、机关事业单位基本养老保险费、职业年金缴费、职工基本医疗保险缴费、公务员医疗补助缴费、其他社会保障缴费、退休费、对其他个人和家庭的补助支出。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sz w:val="32"/>
          <w:szCs w:val="32"/>
        </w:rPr>
        <w:t>(二)公用经费</w:t>
      </w:r>
      <w:r w:rsidR="006D0234">
        <w:rPr>
          <w:rFonts w:ascii="仿宋" w:eastAsia="仿宋" w:hAnsi="仿宋" w:hint="eastAsia"/>
          <w:sz w:val="32"/>
          <w:szCs w:val="32"/>
        </w:rPr>
        <w:t>23.1</w:t>
      </w:r>
      <w:r w:rsidRPr="006F149C">
        <w:rPr>
          <w:rFonts w:ascii="仿宋" w:eastAsia="仿宋" w:hAnsi="仿宋" w:hint="eastAsia"/>
          <w:sz w:val="32"/>
          <w:szCs w:val="32"/>
        </w:rPr>
        <w:t>万元，主要包括:工会经费、福利费、公务用车运行维护费、其他商品服务支出。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黑体" w:eastAsia="黑体" w:hAnsi="黑体"/>
          <w:sz w:val="32"/>
          <w:szCs w:val="32"/>
        </w:rPr>
      </w:pPr>
      <w:r w:rsidRPr="006F149C">
        <w:rPr>
          <w:rFonts w:ascii="黑体" w:eastAsia="黑体" w:hAnsi="黑体" w:hint="eastAsia"/>
          <w:sz w:val="32"/>
          <w:szCs w:val="32"/>
        </w:rPr>
        <w:t>七、关于 2022年政府性基金预算支出表的说明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sz w:val="32"/>
          <w:szCs w:val="32"/>
        </w:rPr>
        <w:t>泗县</w:t>
      </w:r>
      <w:r w:rsidR="00824114">
        <w:rPr>
          <w:rFonts w:ascii="仿宋" w:eastAsia="仿宋" w:hAnsi="仿宋" w:hint="eastAsia"/>
          <w:sz w:val="32"/>
          <w:szCs w:val="32"/>
        </w:rPr>
        <w:t>开发区</w:t>
      </w:r>
      <w:r w:rsidRPr="006F149C">
        <w:rPr>
          <w:rFonts w:ascii="仿宋" w:eastAsia="仿宋" w:hAnsi="仿宋" w:hint="eastAsia"/>
          <w:sz w:val="32"/>
          <w:szCs w:val="32"/>
        </w:rPr>
        <w:t>2022年没有政府性基金预算拨款收入，也没有使用政府性基金预算拨款安排的支出。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黑体" w:eastAsia="黑体" w:hAnsi="黑体"/>
          <w:sz w:val="32"/>
          <w:szCs w:val="32"/>
        </w:rPr>
      </w:pPr>
      <w:r w:rsidRPr="006F149C">
        <w:rPr>
          <w:rFonts w:ascii="黑体" w:eastAsia="黑体" w:hAnsi="黑体" w:hint="eastAsia"/>
          <w:sz w:val="32"/>
          <w:szCs w:val="32"/>
        </w:rPr>
        <w:t>八、关于2022年国有资本经营预算支出表的说明</w:t>
      </w:r>
    </w:p>
    <w:p w:rsidR="004D475E" w:rsidRPr="006F149C" w:rsidRDefault="004D475E" w:rsidP="00713037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sz w:val="32"/>
          <w:szCs w:val="32"/>
        </w:rPr>
        <w:t>泗县</w:t>
      </w:r>
      <w:r w:rsidR="00824114">
        <w:rPr>
          <w:rFonts w:ascii="仿宋" w:eastAsia="仿宋" w:hAnsi="仿宋" w:hint="eastAsia"/>
          <w:sz w:val="32"/>
          <w:szCs w:val="32"/>
        </w:rPr>
        <w:t>开发区</w:t>
      </w:r>
      <w:r w:rsidRPr="006F149C">
        <w:rPr>
          <w:rFonts w:ascii="仿宋" w:eastAsia="仿宋" w:hAnsi="仿宋" w:hint="eastAsia"/>
          <w:sz w:val="32"/>
          <w:szCs w:val="32"/>
        </w:rPr>
        <w:t>2022年没有国有资本经营预算拨款收入，也没有使用国有资本经营预算拨款安排的支出。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黑体" w:eastAsia="黑体" w:hAnsi="黑体"/>
          <w:sz w:val="32"/>
          <w:szCs w:val="32"/>
        </w:rPr>
      </w:pPr>
      <w:r w:rsidRPr="006F149C">
        <w:rPr>
          <w:rFonts w:ascii="黑体" w:eastAsia="黑体" w:hAnsi="黑体" w:hint="eastAsia"/>
          <w:sz w:val="32"/>
          <w:szCs w:val="32"/>
        </w:rPr>
        <w:t>九、关于2022年项目支出表的说明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sz w:val="32"/>
          <w:szCs w:val="32"/>
        </w:rPr>
        <w:t>泗县</w:t>
      </w:r>
      <w:r w:rsidR="00824114">
        <w:rPr>
          <w:rFonts w:ascii="仿宋" w:eastAsia="仿宋" w:hAnsi="仿宋" w:hint="eastAsia"/>
          <w:sz w:val="32"/>
          <w:szCs w:val="32"/>
        </w:rPr>
        <w:t>开发区</w:t>
      </w:r>
      <w:r w:rsidRPr="006F149C">
        <w:rPr>
          <w:rFonts w:ascii="仿宋" w:eastAsia="仿宋" w:hAnsi="仿宋" w:hint="eastAsia"/>
          <w:sz w:val="32"/>
          <w:szCs w:val="32"/>
        </w:rPr>
        <w:t>2022年没有使用一般公共预算拨款、政府性基金预算拨款、国有资本经营预算拨款、财政专户管理资金和单位资金安排的项目支出。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黑体" w:eastAsia="黑体" w:hAnsi="黑体"/>
          <w:sz w:val="32"/>
          <w:szCs w:val="32"/>
        </w:rPr>
      </w:pPr>
      <w:r w:rsidRPr="006F149C">
        <w:rPr>
          <w:rFonts w:ascii="黑体" w:eastAsia="黑体" w:hAnsi="黑体" w:hint="eastAsia"/>
          <w:sz w:val="32"/>
          <w:szCs w:val="32"/>
        </w:rPr>
        <w:t>十、关于 2022 年政府采购支出表的说明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sz w:val="32"/>
          <w:szCs w:val="32"/>
        </w:rPr>
        <w:lastRenderedPageBreak/>
        <w:t>泗县</w:t>
      </w:r>
      <w:r w:rsidR="00824114">
        <w:rPr>
          <w:rFonts w:ascii="仿宋" w:eastAsia="仿宋" w:hAnsi="仿宋" w:hint="eastAsia"/>
          <w:sz w:val="32"/>
          <w:szCs w:val="32"/>
        </w:rPr>
        <w:t>开发区</w:t>
      </w:r>
      <w:r w:rsidRPr="006F149C">
        <w:rPr>
          <w:rFonts w:ascii="仿宋" w:eastAsia="仿宋" w:hAnsi="仿宋" w:hint="eastAsia"/>
          <w:sz w:val="32"/>
          <w:szCs w:val="32"/>
        </w:rPr>
        <w:t>2022年没有使用一般公共预算拨款、政府性基金预算拨款、国有资本经营预算拨款、财政专户管理资金和单位资金安排的政府采购支出。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黑体" w:eastAsia="黑体" w:hAnsi="黑体"/>
          <w:sz w:val="32"/>
          <w:szCs w:val="32"/>
        </w:rPr>
      </w:pPr>
      <w:r w:rsidRPr="006F149C">
        <w:rPr>
          <w:rFonts w:ascii="黑体" w:eastAsia="黑体" w:hAnsi="黑体" w:hint="eastAsia"/>
          <w:sz w:val="32"/>
          <w:szCs w:val="32"/>
        </w:rPr>
        <w:t>十一、关于2022年政府购买服务支出表的说明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sz w:val="32"/>
          <w:szCs w:val="32"/>
        </w:rPr>
        <w:t>泗县</w:t>
      </w:r>
      <w:r w:rsidR="00824114">
        <w:rPr>
          <w:rFonts w:ascii="仿宋" w:eastAsia="仿宋" w:hAnsi="仿宋" w:hint="eastAsia"/>
          <w:sz w:val="32"/>
          <w:szCs w:val="32"/>
        </w:rPr>
        <w:t>开发区</w:t>
      </w:r>
      <w:r w:rsidRPr="006F149C">
        <w:rPr>
          <w:rFonts w:ascii="仿宋" w:eastAsia="仿宋" w:hAnsi="仿宋" w:hint="eastAsia"/>
          <w:sz w:val="32"/>
          <w:szCs w:val="32"/>
        </w:rPr>
        <w:t>2022年没有安排政府购买服务支出。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 w:rsidRPr="006F149C">
        <w:rPr>
          <w:rFonts w:ascii="黑体" w:eastAsia="黑体" w:hAnsi="黑体" w:hint="eastAsia"/>
          <w:sz w:val="32"/>
          <w:szCs w:val="32"/>
        </w:rPr>
        <w:t>十二、其他重要事项情况说明</w:t>
      </w:r>
    </w:p>
    <w:p w:rsidR="004D475E" w:rsidRPr="006F149C" w:rsidRDefault="004D475E" w:rsidP="004D475E">
      <w:pPr>
        <w:spacing w:line="580" w:lineRule="exact"/>
        <w:ind w:firstLineChars="200" w:firstLine="630"/>
        <w:rPr>
          <w:rFonts w:ascii="仿宋" w:eastAsia="仿宋" w:hAnsi="仿宋"/>
          <w:b/>
          <w:bCs/>
          <w:sz w:val="32"/>
          <w:szCs w:val="32"/>
        </w:rPr>
      </w:pPr>
      <w:r w:rsidRPr="006F149C">
        <w:rPr>
          <w:rFonts w:ascii="仿宋" w:eastAsia="仿宋" w:hAnsi="仿宋" w:hint="eastAsia"/>
          <w:b/>
          <w:bCs/>
          <w:sz w:val="32"/>
          <w:szCs w:val="32"/>
        </w:rPr>
        <w:t>(</w:t>
      </w:r>
      <w:proofErr w:type="gramStart"/>
      <w:r w:rsidRPr="006F149C">
        <w:rPr>
          <w:rFonts w:ascii="仿宋" w:eastAsia="仿宋" w:hAnsi="仿宋" w:hint="eastAsia"/>
          <w:b/>
          <w:bCs/>
          <w:sz w:val="32"/>
          <w:szCs w:val="32"/>
        </w:rPr>
        <w:t>一</w:t>
      </w:r>
      <w:proofErr w:type="gramEnd"/>
      <w:r w:rsidRPr="006F149C">
        <w:rPr>
          <w:rFonts w:ascii="仿宋" w:eastAsia="仿宋" w:hAnsi="仿宋" w:hint="eastAsia"/>
          <w:b/>
          <w:bCs/>
          <w:sz w:val="32"/>
          <w:szCs w:val="32"/>
        </w:rPr>
        <w:t xml:space="preserve">)项目及绩效目标情况。 </w:t>
      </w:r>
    </w:p>
    <w:p w:rsidR="00713037" w:rsidRPr="009A3DFB" w:rsidRDefault="00713037" w:rsidP="00713037">
      <w:pPr>
        <w:adjustRightInd w:val="0"/>
        <w:snapToGrid w:val="0"/>
        <w:spacing w:line="600" w:lineRule="exact"/>
        <w:ind w:firstLineChars="200" w:firstLine="628"/>
        <w:rPr>
          <w:rFonts w:ascii="仿宋_GB2312" w:eastAsia="仿宋_GB2312" w:hAnsi="仿宋"/>
          <w:sz w:val="32"/>
          <w:szCs w:val="32"/>
        </w:rPr>
      </w:pPr>
      <w:r w:rsidRPr="009A3DFB">
        <w:rPr>
          <w:rFonts w:ascii="仿宋_GB2312" w:eastAsia="仿宋_GB2312" w:hAnsi="仿宋" w:hint="eastAsia"/>
          <w:sz w:val="32"/>
          <w:szCs w:val="32"/>
        </w:rPr>
        <w:t>未开展绩效评价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4D475E" w:rsidRPr="006F149C" w:rsidRDefault="00713037" w:rsidP="00713037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sz w:val="32"/>
          <w:szCs w:val="32"/>
        </w:rPr>
        <w:t xml:space="preserve"> </w:t>
      </w:r>
    </w:p>
    <w:p w:rsidR="004D475E" w:rsidRPr="006F149C" w:rsidRDefault="00713037" w:rsidP="004D475E">
      <w:pPr>
        <w:spacing w:line="580" w:lineRule="exact"/>
        <w:ind w:firstLineChars="200" w:firstLine="630"/>
        <w:rPr>
          <w:rFonts w:ascii="仿宋" w:eastAsia="仿宋" w:hAnsi="仿宋"/>
          <w:b/>
          <w:bCs/>
          <w:sz w:val="32"/>
          <w:szCs w:val="32"/>
        </w:rPr>
      </w:pPr>
      <w:r w:rsidRPr="006F149C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4D475E" w:rsidRPr="006F149C">
        <w:rPr>
          <w:rFonts w:ascii="仿宋" w:eastAsia="仿宋" w:hAnsi="仿宋" w:hint="eastAsia"/>
          <w:b/>
          <w:bCs/>
          <w:sz w:val="32"/>
          <w:szCs w:val="32"/>
        </w:rPr>
        <w:t>(二)机关运行经费。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sz w:val="32"/>
          <w:szCs w:val="32"/>
        </w:rPr>
        <w:t xml:space="preserve">泗县 </w:t>
      </w:r>
      <w:r w:rsidR="00824114">
        <w:rPr>
          <w:rFonts w:ascii="仿宋" w:eastAsia="仿宋" w:hAnsi="仿宋" w:hint="eastAsia"/>
          <w:sz w:val="32"/>
          <w:szCs w:val="32"/>
        </w:rPr>
        <w:t>开发区</w:t>
      </w:r>
      <w:r w:rsidRPr="006F149C">
        <w:rPr>
          <w:rFonts w:ascii="仿宋" w:eastAsia="仿宋" w:hAnsi="仿宋" w:hint="eastAsia"/>
          <w:sz w:val="32"/>
          <w:szCs w:val="32"/>
        </w:rPr>
        <w:t xml:space="preserve">2022 </w:t>
      </w:r>
      <w:proofErr w:type="gramStart"/>
      <w:r w:rsidRPr="006F149C">
        <w:rPr>
          <w:rFonts w:ascii="仿宋" w:eastAsia="仿宋" w:hAnsi="仿宋" w:hint="eastAsia"/>
          <w:sz w:val="32"/>
          <w:szCs w:val="32"/>
        </w:rPr>
        <w:t>年机关</w:t>
      </w:r>
      <w:proofErr w:type="gramEnd"/>
      <w:r w:rsidRPr="006F149C">
        <w:rPr>
          <w:rFonts w:ascii="仿宋" w:eastAsia="仿宋" w:hAnsi="仿宋" w:hint="eastAsia"/>
          <w:sz w:val="32"/>
          <w:szCs w:val="32"/>
        </w:rPr>
        <w:t>运行经费财政拨款预算</w:t>
      </w:r>
      <w:r w:rsidR="006D0234">
        <w:rPr>
          <w:rFonts w:ascii="仿宋" w:eastAsia="仿宋" w:hAnsi="仿宋" w:hint="eastAsia"/>
          <w:sz w:val="32"/>
          <w:szCs w:val="32"/>
        </w:rPr>
        <w:t>23.1</w:t>
      </w:r>
      <w:r w:rsidRPr="006F149C">
        <w:rPr>
          <w:rFonts w:ascii="仿宋" w:eastAsia="仿宋" w:hAnsi="仿宋" w:hint="eastAsia"/>
          <w:sz w:val="32"/>
          <w:szCs w:val="32"/>
        </w:rPr>
        <w:t>万元，比</w:t>
      </w:r>
      <w:r w:rsidR="000D2F0C">
        <w:rPr>
          <w:rFonts w:ascii="仿宋" w:eastAsia="仿宋" w:hAnsi="仿宋" w:hint="eastAsia"/>
          <w:sz w:val="32"/>
          <w:szCs w:val="32"/>
        </w:rPr>
        <w:t>2021</w:t>
      </w:r>
      <w:r w:rsidRPr="006F149C">
        <w:rPr>
          <w:rFonts w:ascii="仿宋" w:eastAsia="仿宋" w:hAnsi="仿宋" w:hint="eastAsia"/>
          <w:sz w:val="32"/>
          <w:szCs w:val="32"/>
        </w:rPr>
        <w:t>年预算</w:t>
      </w:r>
      <w:r w:rsidR="000D2F0C">
        <w:rPr>
          <w:rFonts w:ascii="仿宋" w:eastAsia="仿宋" w:hAnsi="仿宋" w:hint="eastAsia"/>
          <w:sz w:val="32"/>
          <w:szCs w:val="32"/>
        </w:rPr>
        <w:t>减少107.18</w:t>
      </w:r>
      <w:r w:rsidRPr="006F149C">
        <w:rPr>
          <w:rFonts w:ascii="仿宋" w:eastAsia="仿宋" w:hAnsi="仿宋" w:hint="eastAsia"/>
          <w:sz w:val="32"/>
          <w:szCs w:val="32"/>
        </w:rPr>
        <w:t>万元，</w:t>
      </w:r>
      <w:r w:rsidR="000D2F0C">
        <w:rPr>
          <w:rFonts w:ascii="仿宋" w:eastAsia="仿宋" w:hAnsi="仿宋" w:hint="eastAsia"/>
          <w:sz w:val="32"/>
          <w:szCs w:val="32"/>
        </w:rPr>
        <w:t>下降82.27</w:t>
      </w:r>
      <w:r w:rsidRPr="006F149C">
        <w:rPr>
          <w:rFonts w:ascii="仿宋" w:eastAsia="仿宋" w:hAnsi="仿宋" w:hint="eastAsia"/>
          <w:sz w:val="32"/>
          <w:szCs w:val="32"/>
        </w:rPr>
        <w:t>%</w:t>
      </w:r>
      <w:r w:rsidR="000D2F0C">
        <w:rPr>
          <w:rFonts w:ascii="仿宋" w:eastAsia="仿宋" w:hAnsi="仿宋" w:hint="eastAsia"/>
          <w:sz w:val="32"/>
          <w:szCs w:val="32"/>
        </w:rPr>
        <w:t>，下降</w:t>
      </w:r>
      <w:r w:rsidRPr="006F149C">
        <w:rPr>
          <w:rFonts w:ascii="仿宋" w:eastAsia="仿宋" w:hAnsi="仿宋" w:hint="eastAsia"/>
          <w:sz w:val="32"/>
          <w:szCs w:val="32"/>
        </w:rPr>
        <w:t>主要原因是</w:t>
      </w:r>
      <w:r w:rsidR="000D2F0C">
        <w:rPr>
          <w:rFonts w:ascii="仿宋" w:eastAsia="仿宋" w:hAnsi="仿宋" w:hint="eastAsia"/>
          <w:sz w:val="32"/>
          <w:szCs w:val="32"/>
        </w:rPr>
        <w:t>部分商品服务支出未做年初预算</w:t>
      </w:r>
      <w:r w:rsidRPr="006F149C">
        <w:rPr>
          <w:rFonts w:ascii="仿宋" w:eastAsia="仿宋" w:hAnsi="仿宋" w:hint="eastAsia"/>
          <w:sz w:val="32"/>
          <w:szCs w:val="32"/>
        </w:rPr>
        <w:t>。</w:t>
      </w:r>
    </w:p>
    <w:p w:rsidR="004D475E" w:rsidRPr="006F149C" w:rsidRDefault="004D475E" w:rsidP="004D475E">
      <w:pPr>
        <w:spacing w:line="580" w:lineRule="exact"/>
        <w:ind w:firstLineChars="200" w:firstLine="630"/>
        <w:rPr>
          <w:rFonts w:ascii="仿宋" w:eastAsia="仿宋" w:hAnsi="仿宋"/>
          <w:b/>
          <w:bCs/>
          <w:sz w:val="32"/>
          <w:szCs w:val="32"/>
        </w:rPr>
      </w:pPr>
      <w:r w:rsidRPr="006F149C">
        <w:rPr>
          <w:rFonts w:ascii="仿宋" w:eastAsia="仿宋" w:hAnsi="仿宋" w:hint="eastAsia"/>
          <w:b/>
          <w:bCs/>
          <w:sz w:val="32"/>
          <w:szCs w:val="32"/>
        </w:rPr>
        <w:t>(三)政府采购情况。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sz w:val="32"/>
          <w:szCs w:val="32"/>
        </w:rPr>
        <w:t>泗县</w:t>
      </w:r>
      <w:r w:rsidR="00824114">
        <w:rPr>
          <w:rFonts w:ascii="仿宋" w:eastAsia="仿宋" w:hAnsi="仿宋" w:hint="eastAsia"/>
          <w:sz w:val="32"/>
          <w:szCs w:val="32"/>
        </w:rPr>
        <w:t>开发区</w:t>
      </w:r>
      <w:r w:rsidRPr="006F149C">
        <w:rPr>
          <w:rFonts w:ascii="仿宋" w:eastAsia="仿宋" w:hAnsi="仿宋" w:hint="eastAsia"/>
          <w:sz w:val="32"/>
          <w:szCs w:val="32"/>
        </w:rPr>
        <w:t>2022年政府采购预算</w:t>
      </w:r>
      <w:r w:rsidR="00047BBF">
        <w:rPr>
          <w:rFonts w:ascii="仿宋" w:eastAsia="仿宋" w:hAnsi="仿宋" w:hint="eastAsia"/>
          <w:sz w:val="32"/>
          <w:szCs w:val="32"/>
        </w:rPr>
        <w:t>0</w:t>
      </w:r>
      <w:r w:rsidRPr="006F149C">
        <w:rPr>
          <w:rFonts w:ascii="仿宋" w:eastAsia="仿宋" w:hAnsi="仿宋" w:hint="eastAsia"/>
          <w:sz w:val="32"/>
          <w:szCs w:val="32"/>
        </w:rPr>
        <w:t>万元。其中:政府采购货物预算</w:t>
      </w:r>
      <w:r w:rsidR="00047BBF">
        <w:rPr>
          <w:rFonts w:ascii="仿宋" w:eastAsia="仿宋" w:hAnsi="仿宋" w:hint="eastAsia"/>
          <w:sz w:val="32"/>
          <w:szCs w:val="32"/>
        </w:rPr>
        <w:t>0</w:t>
      </w:r>
      <w:r w:rsidRPr="006F149C">
        <w:rPr>
          <w:rFonts w:ascii="仿宋" w:eastAsia="仿宋" w:hAnsi="仿宋" w:hint="eastAsia"/>
          <w:sz w:val="32"/>
          <w:szCs w:val="32"/>
        </w:rPr>
        <w:t>万元，政府采购工程预算</w:t>
      </w:r>
      <w:r w:rsidR="00047BBF">
        <w:rPr>
          <w:rFonts w:ascii="仿宋" w:eastAsia="仿宋" w:hAnsi="仿宋" w:hint="eastAsia"/>
          <w:sz w:val="32"/>
          <w:szCs w:val="32"/>
        </w:rPr>
        <w:t>0</w:t>
      </w:r>
      <w:r w:rsidRPr="006F149C">
        <w:rPr>
          <w:rFonts w:ascii="仿宋" w:eastAsia="仿宋" w:hAnsi="仿宋" w:hint="eastAsia"/>
          <w:sz w:val="32"/>
          <w:szCs w:val="32"/>
        </w:rPr>
        <w:t>万元，政府采购服务预算</w:t>
      </w:r>
      <w:r w:rsidR="00047BBF">
        <w:rPr>
          <w:rFonts w:ascii="仿宋" w:eastAsia="仿宋" w:hAnsi="仿宋" w:hint="eastAsia"/>
          <w:sz w:val="32"/>
          <w:szCs w:val="32"/>
        </w:rPr>
        <w:t>0</w:t>
      </w:r>
      <w:r w:rsidRPr="006F149C">
        <w:rPr>
          <w:rFonts w:ascii="仿宋" w:eastAsia="仿宋" w:hAnsi="仿宋" w:hint="eastAsia"/>
          <w:sz w:val="32"/>
          <w:szCs w:val="32"/>
        </w:rPr>
        <w:t>万元。</w:t>
      </w:r>
    </w:p>
    <w:p w:rsidR="004D475E" w:rsidRPr="006F149C" w:rsidRDefault="004D475E" w:rsidP="004D475E">
      <w:pPr>
        <w:spacing w:line="580" w:lineRule="exact"/>
        <w:ind w:firstLineChars="200" w:firstLine="630"/>
        <w:rPr>
          <w:rFonts w:ascii="仿宋" w:eastAsia="仿宋" w:hAnsi="仿宋"/>
          <w:b/>
          <w:bCs/>
          <w:sz w:val="32"/>
          <w:szCs w:val="32"/>
        </w:rPr>
      </w:pPr>
      <w:r w:rsidRPr="006F149C">
        <w:rPr>
          <w:rFonts w:ascii="仿宋" w:eastAsia="仿宋" w:hAnsi="仿宋" w:hint="eastAsia"/>
          <w:b/>
          <w:bCs/>
          <w:sz w:val="32"/>
          <w:szCs w:val="32"/>
        </w:rPr>
        <w:t>(四)国有资产占有使用情况。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sz w:val="32"/>
          <w:szCs w:val="32"/>
        </w:rPr>
        <w:t>截至2021年12月31日，泗县</w:t>
      </w:r>
      <w:r w:rsidR="00824114">
        <w:rPr>
          <w:rFonts w:ascii="仿宋" w:eastAsia="仿宋" w:hAnsi="仿宋" w:hint="eastAsia"/>
          <w:sz w:val="32"/>
          <w:szCs w:val="32"/>
        </w:rPr>
        <w:t>开发区</w:t>
      </w:r>
      <w:r w:rsidRPr="006F149C">
        <w:rPr>
          <w:rFonts w:ascii="仿宋" w:eastAsia="仿宋" w:hAnsi="仿宋" w:hint="eastAsia"/>
          <w:sz w:val="32"/>
          <w:szCs w:val="32"/>
        </w:rPr>
        <w:t>共有车辆</w:t>
      </w:r>
      <w:r w:rsidR="000D2F0C">
        <w:rPr>
          <w:rFonts w:ascii="仿宋" w:eastAsia="仿宋" w:hAnsi="仿宋" w:hint="eastAsia"/>
          <w:sz w:val="32"/>
          <w:szCs w:val="32"/>
        </w:rPr>
        <w:t>1</w:t>
      </w:r>
      <w:r w:rsidRPr="006F149C">
        <w:rPr>
          <w:rFonts w:ascii="仿宋" w:eastAsia="仿宋" w:hAnsi="仿宋" w:hint="eastAsia"/>
          <w:sz w:val="32"/>
          <w:szCs w:val="32"/>
        </w:rPr>
        <w:t>辆，其中:主要领导干部用车</w:t>
      </w:r>
      <w:r w:rsidR="000D2F0C">
        <w:rPr>
          <w:rFonts w:ascii="仿宋" w:eastAsia="仿宋" w:hAnsi="仿宋" w:hint="eastAsia"/>
          <w:sz w:val="32"/>
          <w:szCs w:val="32"/>
        </w:rPr>
        <w:t>1</w:t>
      </w:r>
      <w:r w:rsidRPr="006F149C">
        <w:rPr>
          <w:rFonts w:ascii="仿宋" w:eastAsia="仿宋" w:hAnsi="仿宋" w:hint="eastAsia"/>
          <w:sz w:val="32"/>
          <w:szCs w:val="32"/>
        </w:rPr>
        <w:t>辆。单位价值 50 万元以上的通用设备</w:t>
      </w:r>
      <w:r w:rsidR="00047BBF">
        <w:rPr>
          <w:rFonts w:ascii="仿宋" w:eastAsia="仿宋" w:hAnsi="仿宋" w:hint="eastAsia"/>
          <w:sz w:val="32"/>
          <w:szCs w:val="32"/>
        </w:rPr>
        <w:t>0</w:t>
      </w:r>
      <w:r w:rsidRPr="006F149C">
        <w:rPr>
          <w:rFonts w:ascii="仿宋" w:eastAsia="仿宋" w:hAnsi="仿宋" w:hint="eastAsia"/>
          <w:sz w:val="32"/>
          <w:szCs w:val="32"/>
        </w:rPr>
        <w:t>台(套)，单位价值 100 万元以上的专用设备</w:t>
      </w:r>
      <w:r w:rsidR="00047BBF">
        <w:rPr>
          <w:rFonts w:ascii="仿宋" w:eastAsia="仿宋" w:hAnsi="仿宋" w:hint="eastAsia"/>
          <w:sz w:val="32"/>
          <w:szCs w:val="32"/>
        </w:rPr>
        <w:t>0</w:t>
      </w:r>
      <w:r w:rsidRPr="006F149C">
        <w:rPr>
          <w:rFonts w:ascii="仿宋" w:eastAsia="仿宋" w:hAnsi="仿宋" w:hint="eastAsia"/>
          <w:sz w:val="32"/>
          <w:szCs w:val="32"/>
        </w:rPr>
        <w:t>台(套)。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sz w:val="32"/>
          <w:szCs w:val="32"/>
        </w:rPr>
        <w:t>2022年部门预算安排购置公务用车</w:t>
      </w:r>
      <w:r w:rsidR="00047BBF">
        <w:rPr>
          <w:rFonts w:ascii="仿宋" w:eastAsia="仿宋" w:hAnsi="仿宋" w:hint="eastAsia"/>
          <w:sz w:val="32"/>
          <w:szCs w:val="32"/>
        </w:rPr>
        <w:t>0</w:t>
      </w:r>
      <w:r w:rsidRPr="006F149C">
        <w:rPr>
          <w:rFonts w:ascii="仿宋" w:eastAsia="仿宋" w:hAnsi="仿宋" w:hint="eastAsia"/>
          <w:sz w:val="32"/>
          <w:szCs w:val="32"/>
        </w:rPr>
        <w:t>辆，购置费</w:t>
      </w:r>
      <w:r w:rsidR="00047BBF">
        <w:rPr>
          <w:rFonts w:ascii="仿宋" w:eastAsia="仿宋" w:hAnsi="仿宋" w:hint="eastAsia"/>
          <w:sz w:val="32"/>
          <w:szCs w:val="32"/>
        </w:rPr>
        <w:t>0</w:t>
      </w:r>
      <w:r w:rsidRPr="006F149C">
        <w:rPr>
          <w:rFonts w:ascii="仿宋" w:eastAsia="仿宋" w:hAnsi="仿宋" w:hint="eastAsia"/>
          <w:sz w:val="32"/>
          <w:szCs w:val="32"/>
        </w:rPr>
        <w:t>万元;安</w:t>
      </w:r>
      <w:r w:rsidRPr="006F149C">
        <w:rPr>
          <w:rFonts w:ascii="仿宋" w:eastAsia="仿宋" w:hAnsi="仿宋" w:hint="eastAsia"/>
          <w:sz w:val="32"/>
          <w:szCs w:val="32"/>
        </w:rPr>
        <w:lastRenderedPageBreak/>
        <w:t>排购置单位价值 50 万元以上的通用设备</w:t>
      </w:r>
      <w:r w:rsidR="00047BBF">
        <w:rPr>
          <w:rFonts w:ascii="仿宋" w:eastAsia="仿宋" w:hAnsi="仿宋" w:hint="eastAsia"/>
          <w:sz w:val="32"/>
          <w:szCs w:val="32"/>
        </w:rPr>
        <w:t>0</w:t>
      </w:r>
      <w:r w:rsidRPr="006F149C">
        <w:rPr>
          <w:rFonts w:ascii="仿宋" w:eastAsia="仿宋" w:hAnsi="仿宋" w:hint="eastAsia"/>
          <w:sz w:val="32"/>
          <w:szCs w:val="32"/>
        </w:rPr>
        <w:t>台( 套 )，购置费</w:t>
      </w:r>
      <w:r w:rsidR="00047BBF">
        <w:rPr>
          <w:rFonts w:ascii="仿宋" w:eastAsia="仿宋" w:hAnsi="仿宋" w:hint="eastAsia"/>
          <w:sz w:val="32"/>
          <w:szCs w:val="32"/>
        </w:rPr>
        <w:t>0</w:t>
      </w:r>
      <w:r w:rsidRPr="006F149C">
        <w:rPr>
          <w:rFonts w:ascii="仿宋" w:eastAsia="仿宋" w:hAnsi="仿宋" w:hint="eastAsia"/>
          <w:sz w:val="32"/>
          <w:szCs w:val="32"/>
        </w:rPr>
        <w:t>万元 ;安排购置单位价值100万元以上专用设备</w:t>
      </w:r>
      <w:r w:rsidR="00047BBF">
        <w:rPr>
          <w:rFonts w:ascii="仿宋" w:eastAsia="仿宋" w:hAnsi="仿宋" w:hint="eastAsia"/>
          <w:sz w:val="32"/>
          <w:szCs w:val="32"/>
        </w:rPr>
        <w:t>0</w:t>
      </w:r>
      <w:r w:rsidRPr="006F149C">
        <w:rPr>
          <w:rFonts w:ascii="仿宋" w:eastAsia="仿宋" w:hAnsi="仿宋" w:hint="eastAsia"/>
          <w:sz w:val="32"/>
          <w:szCs w:val="32"/>
        </w:rPr>
        <w:t>台(套)，购置费</w:t>
      </w:r>
      <w:r w:rsidR="00047BBF">
        <w:rPr>
          <w:rFonts w:ascii="仿宋" w:eastAsia="仿宋" w:hAnsi="仿宋" w:hint="eastAsia"/>
          <w:sz w:val="32"/>
          <w:szCs w:val="32"/>
        </w:rPr>
        <w:t>0</w:t>
      </w:r>
      <w:r w:rsidRPr="006F149C">
        <w:rPr>
          <w:rFonts w:ascii="仿宋" w:eastAsia="仿宋" w:hAnsi="仿宋" w:hint="eastAsia"/>
          <w:sz w:val="32"/>
          <w:szCs w:val="32"/>
        </w:rPr>
        <w:t xml:space="preserve">万元。 </w:t>
      </w:r>
    </w:p>
    <w:p w:rsidR="004D475E" w:rsidRPr="006F149C" w:rsidRDefault="004D475E" w:rsidP="004D475E">
      <w:pPr>
        <w:spacing w:line="580" w:lineRule="exact"/>
        <w:ind w:firstLineChars="200" w:firstLine="630"/>
        <w:rPr>
          <w:rFonts w:ascii="仿宋" w:eastAsia="仿宋" w:hAnsi="仿宋"/>
          <w:b/>
          <w:bCs/>
          <w:sz w:val="32"/>
          <w:szCs w:val="32"/>
        </w:rPr>
      </w:pPr>
      <w:r w:rsidRPr="006F149C">
        <w:rPr>
          <w:rFonts w:ascii="仿宋" w:eastAsia="仿宋" w:hAnsi="仿宋" w:hint="eastAsia"/>
          <w:b/>
          <w:bCs/>
          <w:sz w:val="32"/>
          <w:szCs w:val="32"/>
        </w:rPr>
        <w:t xml:space="preserve">  (五)绩效目标设置情况。</w:t>
      </w:r>
    </w:p>
    <w:p w:rsidR="00047BBF" w:rsidRDefault="00047BBF" w:rsidP="00047BBF">
      <w:pPr>
        <w:adjustRightInd w:val="0"/>
        <w:snapToGrid w:val="0"/>
        <w:spacing w:line="600" w:lineRule="exact"/>
        <w:ind w:firstLineChars="200" w:firstLine="628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泗县</w:t>
      </w:r>
      <w:r w:rsidR="00824114">
        <w:rPr>
          <w:rFonts w:ascii="仿宋_GB2312" w:eastAsia="仿宋_GB2312" w:hAnsi="仿宋" w:hint="eastAsia"/>
          <w:sz w:val="32"/>
          <w:szCs w:val="32"/>
        </w:rPr>
        <w:t>开发区</w:t>
      </w:r>
      <w:r>
        <w:rPr>
          <w:rFonts w:ascii="仿宋_GB2312" w:eastAsia="仿宋_GB2312" w:hAnsi="楷体" w:hint="eastAsia"/>
          <w:sz w:val="32"/>
          <w:szCs w:val="32"/>
        </w:rPr>
        <w:t>2021年项目支出按规定设置支出绩效目标，实行部门自评或第三方评价。</w:t>
      </w:r>
    </w:p>
    <w:p w:rsidR="00047BBF" w:rsidRDefault="00047BBF" w:rsidP="00047BBF">
      <w:pPr>
        <w:adjustRightInd w:val="0"/>
        <w:snapToGrid w:val="0"/>
        <w:spacing w:line="600" w:lineRule="exact"/>
        <w:jc w:val="center"/>
        <w:rPr>
          <w:rFonts w:ascii="黑体" w:eastAsia="黑体" w:cs="宋体"/>
          <w:sz w:val="36"/>
          <w:szCs w:val="36"/>
        </w:rPr>
      </w:pPr>
    </w:p>
    <w:p w:rsidR="00047BBF" w:rsidRDefault="00047BBF" w:rsidP="004D475E">
      <w:pPr>
        <w:jc w:val="center"/>
        <w:rPr>
          <w:rFonts w:ascii="黑体" w:eastAsia="黑体" w:hAnsi="黑体"/>
          <w:sz w:val="36"/>
          <w:szCs w:val="36"/>
        </w:rPr>
      </w:pPr>
    </w:p>
    <w:p w:rsidR="00047BBF" w:rsidRDefault="00047BBF" w:rsidP="004D475E">
      <w:pPr>
        <w:jc w:val="center"/>
        <w:rPr>
          <w:rFonts w:ascii="黑体" w:eastAsia="黑体" w:hAnsi="黑体"/>
          <w:sz w:val="36"/>
          <w:szCs w:val="36"/>
        </w:rPr>
      </w:pPr>
    </w:p>
    <w:p w:rsidR="00047BBF" w:rsidRDefault="00047BBF" w:rsidP="004D475E">
      <w:pPr>
        <w:jc w:val="center"/>
        <w:rPr>
          <w:rFonts w:ascii="黑体" w:eastAsia="黑体" w:hAnsi="黑体"/>
          <w:sz w:val="36"/>
          <w:szCs w:val="36"/>
        </w:rPr>
      </w:pPr>
    </w:p>
    <w:p w:rsidR="00047BBF" w:rsidRDefault="00047BBF" w:rsidP="004D475E">
      <w:pPr>
        <w:jc w:val="center"/>
        <w:rPr>
          <w:rFonts w:ascii="黑体" w:eastAsia="黑体" w:hAnsi="黑体"/>
          <w:sz w:val="36"/>
          <w:szCs w:val="36"/>
        </w:rPr>
      </w:pPr>
    </w:p>
    <w:p w:rsidR="00047BBF" w:rsidRDefault="00047BBF" w:rsidP="004D475E">
      <w:pPr>
        <w:jc w:val="center"/>
        <w:rPr>
          <w:rFonts w:ascii="黑体" w:eastAsia="黑体" w:hAnsi="黑体"/>
          <w:sz w:val="36"/>
          <w:szCs w:val="36"/>
        </w:rPr>
      </w:pPr>
    </w:p>
    <w:p w:rsidR="00047BBF" w:rsidRDefault="00047BBF" w:rsidP="004D475E">
      <w:pPr>
        <w:jc w:val="center"/>
        <w:rPr>
          <w:rFonts w:ascii="黑体" w:eastAsia="黑体" w:hAnsi="黑体"/>
          <w:sz w:val="36"/>
          <w:szCs w:val="36"/>
        </w:rPr>
      </w:pPr>
    </w:p>
    <w:p w:rsidR="00047BBF" w:rsidRDefault="00047BBF" w:rsidP="004D475E">
      <w:pPr>
        <w:jc w:val="center"/>
        <w:rPr>
          <w:rFonts w:ascii="黑体" w:eastAsia="黑体" w:hAnsi="黑体"/>
          <w:sz w:val="36"/>
          <w:szCs w:val="36"/>
        </w:rPr>
      </w:pPr>
    </w:p>
    <w:p w:rsidR="00047BBF" w:rsidRDefault="00047BBF" w:rsidP="004D475E">
      <w:pPr>
        <w:jc w:val="center"/>
        <w:rPr>
          <w:rFonts w:ascii="黑体" w:eastAsia="黑体" w:hAnsi="黑体"/>
          <w:sz w:val="36"/>
          <w:szCs w:val="36"/>
        </w:rPr>
      </w:pPr>
    </w:p>
    <w:p w:rsidR="00047BBF" w:rsidRDefault="00047BBF" w:rsidP="004D475E">
      <w:pPr>
        <w:jc w:val="center"/>
        <w:rPr>
          <w:rFonts w:ascii="黑体" w:eastAsia="黑体" w:hAnsi="黑体"/>
          <w:sz w:val="36"/>
          <w:szCs w:val="36"/>
        </w:rPr>
      </w:pPr>
    </w:p>
    <w:p w:rsidR="00047BBF" w:rsidRDefault="00047BBF" w:rsidP="004D475E">
      <w:pPr>
        <w:jc w:val="center"/>
        <w:rPr>
          <w:rFonts w:ascii="黑体" w:eastAsia="黑体" w:hAnsi="黑体"/>
          <w:sz w:val="36"/>
          <w:szCs w:val="36"/>
        </w:rPr>
      </w:pPr>
    </w:p>
    <w:p w:rsidR="00047BBF" w:rsidRDefault="00047BBF" w:rsidP="004D475E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0D2F0C" w:rsidRDefault="000D2F0C" w:rsidP="000D2F0C">
      <w:pPr>
        <w:pStyle w:val="Style2"/>
        <w:rPr>
          <w:rFonts w:hint="eastAsia"/>
        </w:rPr>
      </w:pPr>
    </w:p>
    <w:p w:rsidR="000D2F0C" w:rsidRDefault="000D2F0C" w:rsidP="000D2F0C">
      <w:pPr>
        <w:pStyle w:val="Style2"/>
        <w:rPr>
          <w:rFonts w:hint="eastAsia"/>
        </w:rPr>
      </w:pPr>
    </w:p>
    <w:p w:rsidR="000D2F0C" w:rsidRDefault="000D2F0C" w:rsidP="000D2F0C">
      <w:pPr>
        <w:pStyle w:val="Style2"/>
        <w:rPr>
          <w:rFonts w:hint="eastAsia"/>
        </w:rPr>
      </w:pPr>
    </w:p>
    <w:p w:rsidR="000D2F0C" w:rsidRPr="000D2F0C" w:rsidRDefault="000D2F0C" w:rsidP="000D2F0C">
      <w:pPr>
        <w:pStyle w:val="Style2"/>
      </w:pPr>
      <w:bookmarkStart w:id="0" w:name="_GoBack"/>
      <w:bookmarkEnd w:id="0"/>
    </w:p>
    <w:p w:rsidR="004D475E" w:rsidRPr="006F149C" w:rsidRDefault="004D475E" w:rsidP="004D475E">
      <w:pPr>
        <w:jc w:val="center"/>
        <w:rPr>
          <w:rFonts w:ascii="仿宋" w:eastAsia="仿宋" w:hAnsi="仿宋"/>
          <w:sz w:val="36"/>
          <w:szCs w:val="36"/>
        </w:rPr>
      </w:pPr>
      <w:r w:rsidRPr="006F149C">
        <w:rPr>
          <w:rFonts w:ascii="黑体" w:eastAsia="黑体" w:hAnsi="黑体" w:hint="eastAsia"/>
          <w:sz w:val="36"/>
          <w:szCs w:val="36"/>
        </w:rPr>
        <w:lastRenderedPageBreak/>
        <w:t>第四部分 名词解释</w:t>
      </w:r>
    </w:p>
    <w:p w:rsidR="004D475E" w:rsidRPr="006F149C" w:rsidRDefault="004D475E" w:rsidP="004D475E">
      <w:pPr>
        <w:spacing w:line="580" w:lineRule="exact"/>
        <w:ind w:firstLineChars="200" w:firstLine="628"/>
        <w:rPr>
          <w:rFonts w:ascii="仿宋" w:eastAsia="仿宋" w:hAnsi="仿宋"/>
          <w:sz w:val="32"/>
          <w:szCs w:val="32"/>
        </w:rPr>
      </w:pPr>
    </w:p>
    <w:p w:rsidR="004D475E" w:rsidRPr="006F149C" w:rsidRDefault="004D475E" w:rsidP="004D475E">
      <w:pPr>
        <w:spacing w:line="580" w:lineRule="exact"/>
        <w:ind w:firstLineChars="200" w:firstLine="630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b/>
          <w:bCs/>
          <w:sz w:val="32"/>
          <w:szCs w:val="32"/>
        </w:rPr>
        <w:t>一、财政拨款收入:</w:t>
      </w:r>
      <w:r w:rsidRPr="006F149C">
        <w:rPr>
          <w:rFonts w:ascii="仿宋" w:eastAsia="仿宋" w:hAnsi="仿宋" w:hint="eastAsia"/>
          <w:sz w:val="32"/>
          <w:szCs w:val="32"/>
        </w:rPr>
        <w:t>指部门或单位从同级财政部门取得的财政预算资金。</w:t>
      </w:r>
    </w:p>
    <w:p w:rsidR="004D475E" w:rsidRPr="006F149C" w:rsidRDefault="004D475E" w:rsidP="004D475E">
      <w:pPr>
        <w:spacing w:line="580" w:lineRule="exact"/>
        <w:ind w:firstLineChars="200" w:firstLine="630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b/>
          <w:bCs/>
          <w:sz w:val="32"/>
          <w:szCs w:val="32"/>
        </w:rPr>
        <w:t>二、事业收入:</w:t>
      </w:r>
      <w:r w:rsidRPr="006F149C">
        <w:rPr>
          <w:rFonts w:ascii="仿宋" w:eastAsia="仿宋" w:hAnsi="仿宋" w:hint="eastAsia"/>
          <w:sz w:val="32"/>
          <w:szCs w:val="32"/>
        </w:rPr>
        <w:t>指事业单位开展专业业务活动及辅助活动所 取得的收入。</w:t>
      </w:r>
    </w:p>
    <w:p w:rsidR="004D475E" w:rsidRPr="006F149C" w:rsidRDefault="004D475E" w:rsidP="004D475E">
      <w:pPr>
        <w:spacing w:line="580" w:lineRule="exact"/>
        <w:ind w:firstLineChars="200" w:firstLine="630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b/>
          <w:bCs/>
          <w:sz w:val="32"/>
          <w:szCs w:val="32"/>
        </w:rPr>
        <w:t>三、财政专户管理资金:</w:t>
      </w:r>
      <w:r w:rsidRPr="006F149C">
        <w:rPr>
          <w:rFonts w:ascii="仿宋" w:eastAsia="仿宋" w:hAnsi="仿宋" w:hint="eastAsia"/>
          <w:sz w:val="32"/>
          <w:szCs w:val="32"/>
        </w:rPr>
        <w:t>指按照非税收入管理相关规定，纳 入财政专户管理的教育收费等。</w:t>
      </w:r>
    </w:p>
    <w:p w:rsidR="004D475E" w:rsidRPr="006F149C" w:rsidRDefault="004D475E" w:rsidP="004D475E">
      <w:pPr>
        <w:spacing w:line="580" w:lineRule="exact"/>
        <w:ind w:firstLineChars="200" w:firstLine="630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b/>
          <w:bCs/>
          <w:sz w:val="32"/>
          <w:szCs w:val="32"/>
        </w:rPr>
        <w:t>四、事业单位经营收入:</w:t>
      </w:r>
      <w:r w:rsidRPr="006F149C">
        <w:rPr>
          <w:rFonts w:ascii="仿宋" w:eastAsia="仿宋" w:hAnsi="仿宋" w:hint="eastAsia"/>
          <w:sz w:val="32"/>
          <w:szCs w:val="32"/>
        </w:rPr>
        <w:t xml:space="preserve">指事业单位在专业业务活动及其辅 </w:t>
      </w:r>
      <w:proofErr w:type="gramStart"/>
      <w:r w:rsidRPr="006F149C">
        <w:rPr>
          <w:rFonts w:ascii="仿宋" w:eastAsia="仿宋" w:hAnsi="仿宋" w:hint="eastAsia"/>
          <w:sz w:val="32"/>
          <w:szCs w:val="32"/>
        </w:rPr>
        <w:t>助活动</w:t>
      </w:r>
      <w:proofErr w:type="gramEnd"/>
      <w:r w:rsidRPr="006F149C">
        <w:rPr>
          <w:rFonts w:ascii="仿宋" w:eastAsia="仿宋" w:hAnsi="仿宋" w:hint="eastAsia"/>
          <w:sz w:val="32"/>
          <w:szCs w:val="32"/>
        </w:rPr>
        <w:t>之外开展非独立核算经营活动取得的收入。</w:t>
      </w:r>
    </w:p>
    <w:p w:rsidR="004D475E" w:rsidRPr="006F149C" w:rsidRDefault="004D475E" w:rsidP="004D475E">
      <w:pPr>
        <w:spacing w:line="580" w:lineRule="exact"/>
        <w:ind w:firstLineChars="200" w:firstLine="630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b/>
          <w:bCs/>
          <w:sz w:val="32"/>
          <w:szCs w:val="32"/>
        </w:rPr>
        <w:t>五、附属单位上缴收入:</w:t>
      </w:r>
      <w:r w:rsidRPr="006F149C">
        <w:rPr>
          <w:rFonts w:ascii="仿宋" w:eastAsia="仿宋" w:hAnsi="仿宋" w:hint="eastAsia"/>
          <w:sz w:val="32"/>
          <w:szCs w:val="32"/>
        </w:rPr>
        <w:t>本单位所属下级单位上缴给本单位 的全部收入。</w:t>
      </w:r>
    </w:p>
    <w:p w:rsidR="004D475E" w:rsidRPr="006F149C" w:rsidRDefault="004D475E" w:rsidP="004D475E">
      <w:pPr>
        <w:spacing w:line="580" w:lineRule="exact"/>
        <w:ind w:firstLineChars="200" w:firstLine="630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b/>
          <w:bCs/>
          <w:sz w:val="32"/>
          <w:szCs w:val="32"/>
        </w:rPr>
        <w:t>六、上年结转:</w:t>
      </w:r>
      <w:r w:rsidRPr="006F149C">
        <w:rPr>
          <w:rFonts w:ascii="仿宋" w:eastAsia="仿宋" w:hAnsi="仿宋" w:hint="eastAsia"/>
          <w:sz w:val="32"/>
          <w:szCs w:val="32"/>
        </w:rPr>
        <w:t>指以前年度安排、结转到本年仍按原</w:t>
      </w:r>
      <w:proofErr w:type="gramStart"/>
      <w:r w:rsidRPr="006F149C">
        <w:rPr>
          <w:rFonts w:ascii="仿宋" w:eastAsia="仿宋" w:hAnsi="仿宋" w:hint="eastAsia"/>
          <w:sz w:val="32"/>
          <w:szCs w:val="32"/>
        </w:rPr>
        <w:t>用途继</w:t>
      </w:r>
      <w:proofErr w:type="gramEnd"/>
      <w:r w:rsidRPr="006F149C">
        <w:rPr>
          <w:rFonts w:ascii="仿宋" w:eastAsia="仿宋" w:hAnsi="仿宋" w:hint="eastAsia"/>
          <w:sz w:val="32"/>
          <w:szCs w:val="32"/>
        </w:rPr>
        <w:t xml:space="preserve"> 续使用的资金。</w:t>
      </w:r>
    </w:p>
    <w:p w:rsidR="004D475E" w:rsidRPr="006F149C" w:rsidRDefault="004D475E" w:rsidP="004D475E">
      <w:pPr>
        <w:spacing w:line="580" w:lineRule="exact"/>
        <w:ind w:firstLineChars="200" w:firstLine="630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b/>
          <w:bCs/>
          <w:sz w:val="32"/>
          <w:szCs w:val="32"/>
        </w:rPr>
        <w:t>七、结转下年:</w:t>
      </w:r>
      <w:r w:rsidRPr="006F149C">
        <w:rPr>
          <w:rFonts w:ascii="仿宋" w:eastAsia="仿宋" w:hAnsi="仿宋" w:hint="eastAsia"/>
          <w:sz w:val="32"/>
          <w:szCs w:val="32"/>
        </w:rPr>
        <w:t>指以前年度预算安排、因客观条件发生变化 无法按原计划实施，</w:t>
      </w:r>
      <w:proofErr w:type="gramStart"/>
      <w:r w:rsidRPr="006F149C">
        <w:rPr>
          <w:rFonts w:ascii="仿宋" w:eastAsia="仿宋" w:hAnsi="仿宋" w:hint="eastAsia"/>
          <w:sz w:val="32"/>
          <w:szCs w:val="32"/>
        </w:rPr>
        <w:t>需以后</w:t>
      </w:r>
      <w:proofErr w:type="gramEnd"/>
      <w:r w:rsidRPr="006F149C">
        <w:rPr>
          <w:rFonts w:ascii="仿宋" w:eastAsia="仿宋" w:hAnsi="仿宋" w:hint="eastAsia"/>
          <w:sz w:val="32"/>
          <w:szCs w:val="32"/>
        </w:rPr>
        <w:t>年度按原用途继续使用的资金。</w:t>
      </w:r>
    </w:p>
    <w:p w:rsidR="004D475E" w:rsidRPr="006F149C" w:rsidRDefault="004D475E" w:rsidP="004D475E">
      <w:pPr>
        <w:spacing w:line="580" w:lineRule="exact"/>
        <w:ind w:firstLineChars="200" w:firstLine="630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b/>
          <w:bCs/>
          <w:sz w:val="32"/>
          <w:szCs w:val="32"/>
        </w:rPr>
        <w:t>八、基本支出:</w:t>
      </w:r>
      <w:r w:rsidRPr="006F149C">
        <w:rPr>
          <w:rFonts w:ascii="仿宋" w:eastAsia="仿宋" w:hAnsi="仿宋" w:hint="eastAsia"/>
          <w:sz w:val="32"/>
          <w:szCs w:val="32"/>
        </w:rPr>
        <w:t>指为保障机构正常运转、完成日常工作任务 而发生的人员支出和公用支出。</w:t>
      </w:r>
    </w:p>
    <w:p w:rsidR="004D475E" w:rsidRPr="006F149C" w:rsidRDefault="004D475E" w:rsidP="004D475E">
      <w:pPr>
        <w:spacing w:line="580" w:lineRule="exact"/>
        <w:ind w:firstLineChars="200" w:firstLine="630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b/>
          <w:bCs/>
          <w:sz w:val="32"/>
          <w:szCs w:val="32"/>
        </w:rPr>
        <w:t>九、项目支出</w:t>
      </w:r>
      <w:r w:rsidRPr="006F149C">
        <w:rPr>
          <w:rFonts w:ascii="仿宋" w:eastAsia="仿宋" w:hAnsi="仿宋" w:hint="eastAsia"/>
          <w:sz w:val="32"/>
          <w:szCs w:val="32"/>
        </w:rPr>
        <w:t>:指在除基本支出之外的支出，主要用于完成 特定的工作任务和事业发展目标。</w:t>
      </w:r>
    </w:p>
    <w:p w:rsidR="004D475E" w:rsidRPr="006F149C" w:rsidRDefault="004D475E" w:rsidP="004D475E">
      <w:pPr>
        <w:spacing w:line="580" w:lineRule="exact"/>
        <w:ind w:firstLineChars="200" w:firstLine="630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b/>
          <w:bCs/>
          <w:sz w:val="32"/>
          <w:szCs w:val="32"/>
        </w:rPr>
        <w:t>十、机关运行经费:</w:t>
      </w:r>
      <w:r w:rsidRPr="006F149C">
        <w:rPr>
          <w:rFonts w:ascii="仿宋" w:eastAsia="仿宋" w:hAnsi="仿宋" w:hint="eastAsia"/>
          <w:sz w:val="32"/>
          <w:szCs w:val="32"/>
        </w:rPr>
        <w:t>为保障行政单位(包括参照公务员法管理的事业单位)运行用于购买货物和服务的各项资金，包括办公及</w:t>
      </w:r>
      <w:r w:rsidRPr="006F149C">
        <w:rPr>
          <w:rFonts w:ascii="仿宋" w:eastAsia="仿宋" w:hAnsi="仿宋" w:hint="eastAsia"/>
          <w:sz w:val="32"/>
          <w:szCs w:val="32"/>
        </w:rPr>
        <w:lastRenderedPageBreak/>
        <w:t>印刷费、邮电费、差旅费、会议费、福利费、日常维修费、 一般设备购置费、办公用房水电费、办公用房取暖费、办公用 房物业管理费、公务用车运行维护费以及其他费用。</w:t>
      </w:r>
    </w:p>
    <w:p w:rsidR="004D475E" w:rsidRPr="006F149C" w:rsidRDefault="004D475E" w:rsidP="004D475E">
      <w:pPr>
        <w:spacing w:line="580" w:lineRule="exact"/>
        <w:ind w:firstLineChars="200" w:firstLine="630"/>
        <w:rPr>
          <w:rFonts w:ascii="仿宋" w:eastAsia="仿宋" w:hAnsi="仿宋"/>
          <w:sz w:val="32"/>
          <w:szCs w:val="32"/>
        </w:rPr>
      </w:pPr>
      <w:r w:rsidRPr="006F149C">
        <w:rPr>
          <w:rFonts w:ascii="仿宋" w:eastAsia="仿宋" w:hAnsi="仿宋" w:hint="eastAsia"/>
          <w:b/>
          <w:bCs/>
          <w:sz w:val="32"/>
          <w:szCs w:val="32"/>
        </w:rPr>
        <w:t>十一、一般公共服务支出(类)财政事务(款)财政国库业务:</w:t>
      </w:r>
      <w:r w:rsidRPr="006F149C">
        <w:rPr>
          <w:rFonts w:ascii="仿宋" w:eastAsia="仿宋" w:hAnsi="仿宋" w:hint="eastAsia"/>
          <w:sz w:val="32"/>
          <w:szCs w:val="32"/>
        </w:rPr>
        <w:t>反映县财政局用于国库集中收</w:t>
      </w:r>
      <w:proofErr w:type="gramStart"/>
      <w:r w:rsidRPr="006F149C">
        <w:rPr>
          <w:rFonts w:ascii="仿宋" w:eastAsia="仿宋" w:hAnsi="仿宋" w:hint="eastAsia"/>
          <w:sz w:val="32"/>
          <w:szCs w:val="32"/>
        </w:rPr>
        <w:t>付业务</w:t>
      </w:r>
      <w:proofErr w:type="gramEnd"/>
      <w:r w:rsidRPr="006F149C">
        <w:rPr>
          <w:rFonts w:ascii="仿宋" w:eastAsia="仿宋" w:hAnsi="仿宋" w:hint="eastAsia"/>
          <w:sz w:val="32"/>
          <w:szCs w:val="32"/>
        </w:rPr>
        <w:t>方面的支出。(根据部门预算实际对重要的支出功能科目进行解释)</w:t>
      </w:r>
    </w:p>
    <w:p w:rsidR="00E269B1" w:rsidRPr="004D475E" w:rsidRDefault="00E269B1"/>
    <w:sectPr w:rsidR="00E269B1" w:rsidRPr="004D475E" w:rsidSect="008D270B">
      <w:pgSz w:w="11906" w:h="16838"/>
      <w:pgMar w:top="2155" w:right="1531" w:bottom="1588" w:left="1588" w:header="0" w:footer="1588" w:gutter="0"/>
      <w:cols w:space="425"/>
      <w:docGrid w:type="linesAndChars" w:linePitch="569" w:charSpace="-12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50" w:rsidRDefault="00E83C50" w:rsidP="002E6188">
      <w:r>
        <w:separator/>
      </w:r>
    </w:p>
  </w:endnote>
  <w:endnote w:type="continuationSeparator" w:id="0">
    <w:p w:rsidR="00E83C50" w:rsidRDefault="00E83C50" w:rsidP="002E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50" w:rsidRDefault="00E83C50" w:rsidP="002E6188">
      <w:r>
        <w:separator/>
      </w:r>
    </w:p>
  </w:footnote>
  <w:footnote w:type="continuationSeparator" w:id="0">
    <w:p w:rsidR="00E83C50" w:rsidRDefault="00E83C50" w:rsidP="002E6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7"/>
  <w:drawingGridVerticalSpacing w:val="56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5E"/>
    <w:rsid w:val="00047BBF"/>
    <w:rsid w:val="000D2F0C"/>
    <w:rsid w:val="00265082"/>
    <w:rsid w:val="00292A79"/>
    <w:rsid w:val="002E6188"/>
    <w:rsid w:val="003007B2"/>
    <w:rsid w:val="00323656"/>
    <w:rsid w:val="00374589"/>
    <w:rsid w:val="0047685C"/>
    <w:rsid w:val="004D475E"/>
    <w:rsid w:val="004F38F5"/>
    <w:rsid w:val="00534055"/>
    <w:rsid w:val="0055607F"/>
    <w:rsid w:val="006D0234"/>
    <w:rsid w:val="00713037"/>
    <w:rsid w:val="007B1A47"/>
    <w:rsid w:val="007B6A07"/>
    <w:rsid w:val="00824114"/>
    <w:rsid w:val="00834DB5"/>
    <w:rsid w:val="00A6039E"/>
    <w:rsid w:val="00B061D8"/>
    <w:rsid w:val="00BC4C12"/>
    <w:rsid w:val="00E269B1"/>
    <w:rsid w:val="00E83C50"/>
    <w:rsid w:val="00EA2054"/>
    <w:rsid w:val="00F4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4D47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  <w:rsid w:val="004D475E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a3">
    <w:name w:val="header"/>
    <w:basedOn w:val="a"/>
    <w:link w:val="Char"/>
    <w:uiPriority w:val="99"/>
    <w:unhideWhenUsed/>
    <w:rsid w:val="002E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1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18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06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069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7B6A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4D47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  <w:rsid w:val="004D475E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a3">
    <w:name w:val="header"/>
    <w:basedOn w:val="a"/>
    <w:link w:val="Char"/>
    <w:uiPriority w:val="99"/>
    <w:unhideWhenUsed/>
    <w:rsid w:val="002E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1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18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06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069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7B6A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735</Words>
  <Characters>4190</Characters>
  <Application>Microsoft Office Word</Application>
  <DocSecurity>0</DocSecurity>
  <Lines>34</Lines>
  <Paragraphs>9</Paragraphs>
  <ScaleCrop>false</ScaleCrop>
  <Company>china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dreamsummit</cp:lastModifiedBy>
  <cp:revision>3</cp:revision>
  <dcterms:created xsi:type="dcterms:W3CDTF">2022-03-09T08:20:00Z</dcterms:created>
  <dcterms:modified xsi:type="dcterms:W3CDTF">2022-03-09T08:48:00Z</dcterms:modified>
</cp:coreProperties>
</file>