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color w:val="auto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 w:val="0"/>
          <w:color w:val="auto"/>
          <w:kern w:val="0"/>
          <w:sz w:val="44"/>
          <w:szCs w:val="44"/>
          <w:shd w:val="clear" w:color="auto" w:fill="FFFFFF"/>
        </w:rPr>
        <w:t>宿州市“企业家接待日”来访企业预约登记表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Chars="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</w:rPr>
        <w:t xml:space="preserve">序  号：           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eastAsia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  <w:t>预约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  <w:t>时间：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eastAsia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  <w:t>预约方式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</w:rPr>
        <w:t xml:space="preserve">：        </w:t>
      </w:r>
    </w:p>
    <w:tbl>
      <w:tblPr>
        <w:tblStyle w:val="3"/>
        <w:tblW w:w="1044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2025"/>
        <w:gridCol w:w="3067"/>
        <w:gridCol w:w="2868"/>
        <w:gridCol w:w="17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0"/>
                <w:szCs w:val="30"/>
              </w:rPr>
              <w:t>预约信息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来访企业</w:t>
            </w:r>
          </w:p>
        </w:tc>
        <w:tc>
          <w:tcPr>
            <w:tcW w:w="772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jc w:val="center"/>
        </w:trPr>
        <w:tc>
          <w:tcPr>
            <w:tcW w:w="697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7722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  <w:jc w:val="center"/>
        </w:trPr>
        <w:tc>
          <w:tcPr>
            <w:tcW w:w="697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企业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eastAsia="zh-CN"/>
              </w:rPr>
              <w:t>家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姓名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/>
              </w:rPr>
              <w:t>及职务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9" w:hRule="atLeast"/>
          <w:jc w:val="center"/>
        </w:trPr>
        <w:tc>
          <w:tcPr>
            <w:tcW w:w="6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主要问题及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eastAsia="zh-CN"/>
              </w:rPr>
              <w:t>意见建议</w:t>
            </w:r>
          </w:p>
        </w:tc>
        <w:tc>
          <w:tcPr>
            <w:tcW w:w="7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 w:firstLine="42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134" w:bottom="1440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1248E"/>
    <w:rsid w:val="0FD1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hAnsi="宋体" w:eastAsia="宋体" w:cs="宋体"/>
      <w:b/>
      <w:bCs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2022-08-29T03:16:00Z</dcterms:created>
  <dc:creator>韩</dc:creator>
  <cp:lastModifiedBy>韩</cp:lastModifiedBy>
  <dcterms:modified xsi:type="dcterms:W3CDTF">2022-08-29T03:17:26Z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2052-11.1.0.10358</vt:lpwstr>
  </property>
  <property fmtid="{D5CDD505-2E9C-101B-9397-08002B2CF9AE}" pid="3" name="ICV">
    <vt:lpwstr>B8C4BEF7FB294A299A52DFEFB4891635</vt:lpwstr>
  </property>
</Properties>
</file>