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泗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县中学党性教育十分钟制度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进一步巩固</w:t>
      </w:r>
      <w:r>
        <w:rPr>
          <w:rFonts w:hint="eastAsia" w:ascii="宋体" w:hAnsi="宋体" w:eastAsia="宋体" w:cs="宋体"/>
          <w:sz w:val="32"/>
          <w:szCs w:val="32"/>
        </w:rPr>
        <w:t>“不忘初心，牢记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使命”主题教育成果和推进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两</w:t>
      </w:r>
      <w:r>
        <w:rPr>
          <w:rFonts w:hint="eastAsia" w:ascii="宋体" w:hAnsi="宋体" w:eastAsia="宋体" w:cs="宋体"/>
          <w:sz w:val="32"/>
          <w:szCs w:val="32"/>
        </w:rPr>
        <w:t>学一做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学习教育常态化制度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化工作，</w:t>
      </w:r>
      <w:r>
        <w:rPr>
          <w:rFonts w:hint="eastAsia" w:ascii="宋体" w:hAnsi="宋体" w:eastAsia="宋体" w:cs="宋体"/>
          <w:sz w:val="32"/>
          <w:szCs w:val="32"/>
        </w:rPr>
        <w:t>特制定党性教育十分钟制度。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．</w:t>
      </w:r>
      <w:r>
        <w:rPr>
          <w:rFonts w:hint="eastAsia" w:ascii="宋体" w:hAnsi="宋体" w:eastAsia="宋体" w:cs="宋体"/>
          <w:sz w:val="32"/>
          <w:szCs w:val="32"/>
        </w:rPr>
        <w:t>坚持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党</w:t>
      </w:r>
      <w:r>
        <w:rPr>
          <w:rFonts w:hint="eastAsia" w:ascii="宋体" w:hAnsi="宋体" w:eastAsia="宋体" w:cs="宋体"/>
          <w:sz w:val="32"/>
          <w:szCs w:val="32"/>
        </w:rPr>
        <w:t>性教育十分钟。每次党委会、支部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支委</w:t>
      </w:r>
      <w:r>
        <w:rPr>
          <w:rFonts w:hint="eastAsia" w:ascii="宋体" w:hAnsi="宋体" w:eastAsia="宋体" w:cs="宋体"/>
          <w:sz w:val="32"/>
          <w:szCs w:val="32"/>
        </w:rPr>
        <w:t>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、党员</w:t>
      </w:r>
      <w:r>
        <w:rPr>
          <w:rFonts w:hint="eastAsia" w:ascii="宋体" w:hAnsi="宋体" w:eastAsia="宋体" w:cs="宋体"/>
          <w:sz w:val="32"/>
          <w:szCs w:val="32"/>
        </w:rPr>
        <w:t>大会等会议前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安排10分钟时间开展党性党纪专题教育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．</w:t>
      </w:r>
      <w:r>
        <w:rPr>
          <w:rFonts w:hint="eastAsia" w:ascii="宋体" w:hAnsi="宋体" w:eastAsia="宋体" w:cs="宋体"/>
          <w:sz w:val="32"/>
          <w:szCs w:val="32"/>
        </w:rPr>
        <w:t>明确学习主题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。党</w:t>
      </w:r>
      <w:r>
        <w:rPr>
          <w:rFonts w:hint="eastAsia" w:ascii="宋体" w:hAnsi="宋体" w:eastAsia="宋体" w:cs="宋体"/>
          <w:sz w:val="32"/>
          <w:szCs w:val="32"/>
        </w:rPr>
        <w:t>性教育主题主要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围绕党</w:t>
      </w:r>
      <w:r>
        <w:rPr>
          <w:rFonts w:hint="eastAsia" w:ascii="宋体" w:hAnsi="宋体" w:eastAsia="宋体" w:cs="宋体"/>
          <w:sz w:val="32"/>
          <w:szCs w:val="32"/>
        </w:rPr>
        <w:t>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党规和</w:t>
      </w:r>
      <w:r>
        <w:rPr>
          <w:rFonts w:hint="eastAsia" w:ascii="宋体" w:hAnsi="宋体" w:eastAsia="宋体" w:cs="宋体"/>
          <w:sz w:val="32"/>
          <w:szCs w:val="32"/>
        </w:rPr>
        <w:t>习近平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总</w:t>
      </w:r>
      <w:r>
        <w:rPr>
          <w:rFonts w:hint="eastAsia" w:ascii="宋体" w:hAnsi="宋体" w:eastAsia="宋体" w:cs="宋体"/>
          <w:sz w:val="32"/>
          <w:szCs w:val="32"/>
        </w:rPr>
        <w:t>书记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系列</w:t>
      </w:r>
      <w:r>
        <w:rPr>
          <w:rFonts w:hint="eastAsia" w:ascii="宋体" w:hAnsi="宋体" w:eastAsia="宋体" w:cs="宋体"/>
          <w:sz w:val="32"/>
          <w:szCs w:val="32"/>
        </w:rPr>
        <w:t>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话</w:t>
      </w:r>
      <w:r>
        <w:rPr>
          <w:rFonts w:hint="eastAsia" w:ascii="宋体" w:hAnsi="宋体" w:eastAsia="宋体" w:cs="宋体"/>
          <w:sz w:val="32"/>
          <w:szCs w:val="32"/>
        </w:rPr>
        <w:t>精神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开展学习</w:t>
      </w:r>
      <w:r>
        <w:rPr>
          <w:rFonts w:hint="eastAsia" w:ascii="宋体" w:hAnsi="宋体" w:eastAsia="宋体" w:cs="宋体"/>
          <w:sz w:val="32"/>
          <w:szCs w:val="32"/>
        </w:rPr>
        <w:t>教育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．针</w:t>
      </w:r>
      <w:r>
        <w:rPr>
          <w:rFonts w:hint="eastAsia" w:ascii="宋体" w:hAnsi="宋体" w:eastAsia="宋体" w:cs="宋体"/>
          <w:sz w:val="32"/>
          <w:szCs w:val="32"/>
        </w:rPr>
        <w:t>对性要强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。党员</w:t>
      </w:r>
      <w:r>
        <w:rPr>
          <w:rFonts w:hint="eastAsia" w:ascii="宋体" w:hAnsi="宋体" w:eastAsia="宋体" w:cs="宋体"/>
          <w:sz w:val="32"/>
          <w:szCs w:val="32"/>
        </w:rPr>
        <w:t>领导干部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员</w:t>
      </w:r>
      <w:r>
        <w:rPr>
          <w:rFonts w:hint="eastAsia" w:ascii="宋体" w:hAnsi="宋体" w:eastAsia="宋体" w:cs="宋体"/>
          <w:sz w:val="32"/>
          <w:szCs w:val="32"/>
        </w:rPr>
        <w:t>老师要找准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sz w:val="32"/>
          <w:szCs w:val="32"/>
        </w:rPr>
        <w:t>思想、作风、能力、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廉洁</w:t>
      </w:r>
      <w:r>
        <w:rPr>
          <w:rFonts w:hint="eastAsia" w:ascii="宋体" w:hAnsi="宋体" w:eastAsia="宋体" w:cs="宋体"/>
          <w:sz w:val="32"/>
          <w:szCs w:val="32"/>
        </w:rPr>
        <w:t>等方面的问题，立行主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政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切实做到以</w:t>
      </w:r>
      <w:r>
        <w:rPr>
          <w:rFonts w:hint="eastAsia" w:ascii="宋体" w:hAnsi="宋体" w:eastAsia="宋体" w:cs="宋体"/>
          <w:sz w:val="32"/>
          <w:szCs w:val="32"/>
        </w:rPr>
        <w:t>身作则、率先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垂</w:t>
      </w:r>
      <w:r>
        <w:rPr>
          <w:rFonts w:hint="eastAsia" w:ascii="宋体" w:hAnsi="宋体" w:eastAsia="宋体" w:cs="宋体"/>
          <w:sz w:val="32"/>
          <w:szCs w:val="32"/>
        </w:rPr>
        <w:t>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带头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做合格党员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合格领导</w:t>
      </w:r>
      <w:r>
        <w:rPr>
          <w:rFonts w:hint="eastAsia" w:ascii="宋体" w:hAnsi="宋体" w:eastAsia="宋体" w:cs="宋体"/>
          <w:sz w:val="32"/>
          <w:szCs w:val="32"/>
        </w:rPr>
        <w:t>干部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．落实目标任务。按照党章党规要求规范自己</w:t>
      </w:r>
      <w:r>
        <w:rPr>
          <w:rFonts w:hint="eastAsia" w:ascii="宋体" w:hAnsi="宋体" w:eastAsia="宋体" w:cs="宋体"/>
          <w:sz w:val="32"/>
          <w:szCs w:val="32"/>
        </w:rPr>
        <w:t>行为，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实现</w:t>
      </w:r>
      <w:r>
        <w:rPr>
          <w:rFonts w:hint="eastAsia" w:ascii="宋体" w:hAnsi="宋体" w:eastAsia="宋体" w:cs="宋体"/>
          <w:sz w:val="32"/>
          <w:szCs w:val="32"/>
        </w:rPr>
        <w:t>日常工作与党性教育同步开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展</w:t>
      </w:r>
      <w:r>
        <w:rPr>
          <w:rFonts w:hint="eastAsia" w:ascii="宋体" w:hAnsi="宋体" w:eastAsia="宋体" w:cs="宋体"/>
          <w:sz w:val="32"/>
          <w:szCs w:val="32"/>
        </w:rPr>
        <w:t>，确保学习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WExZmI4OWFmNjk4MmNkZmIyNjU0YWVmMThkY2EifQ=="/>
  </w:docVars>
  <w:rsids>
    <w:rsidRoot w:val="2D533C5E"/>
    <w:rsid w:val="2D5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2023-02-10T02:54:00Z</dcterms:created>
  <dc:creator>飞天的梦</dc:creator>
  <cp:lastModifiedBy>飞天的梦</cp:lastModifiedBy>
  <dcterms:modified xsi:type="dcterms:W3CDTF">2023-02-10T02:55:20Z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D8B95CFCB6F14FDB90917377BC0C9148</vt:lpwstr>
  </property>
</Properties>
</file>