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r>
        <w:rPr>
          <w:rFonts w:hint="eastAsia"/>
          <w:b/>
          <w:color w:val="FF5050"/>
        </w:rPr>
        <w:pict>
          <v:shape id="_x0000_i1025" o:spt="136" type="#_x0000_t136" style="height:85.5pt;width:425.25pt;" fillcolor="#FF5050" filled="t" stroked="t" coordsize="21600,21600">
            <v:path/>
            <v:fill on="t" focussize="0,0"/>
            <v:stroke color="#FF0000"/>
            <v:imagedata o:title=""/>
            <o:lock v:ext="edit"/>
            <v:textpath on="t" fitshape="t" fitpath="t" trim="t" xscale="f" string="中共泗县城市管理局党组文件" style="font-family:方正小标宋简体;font-size:36pt;v-text-align:center;"/>
            <w10:wrap type="none"/>
            <w10:anchorlock/>
          </v:shape>
        </w:pict>
      </w:r>
    </w:p>
    <w:p>
      <w:pPr>
        <w:jc w:val="center"/>
        <w:rPr>
          <w:rFonts w:eastAsia="Times New Roman"/>
        </w:rPr>
      </w:pPr>
      <w:r>
        <w:rPr>
          <w:b/>
        </w:rPr>
        <w:t xml:space="preserve">  </w:t>
      </w:r>
    </w:p>
    <w:p/>
    <w:p>
      <w:pPr>
        <w:spacing w:line="440" w:lineRule="exact"/>
        <w:textAlignment w:val="baseline"/>
        <w:rPr>
          <w:rFonts w:hint="eastAsia" w:ascii="仿宋_GB2312" w:eastAsia="仿宋_GB2312"/>
          <w:sz w:val="32"/>
        </w:rPr>
      </w:pPr>
    </w:p>
    <w:p>
      <w:pPr>
        <w:spacing w:line="440" w:lineRule="exact"/>
        <w:jc w:val="center"/>
        <w:textAlignment w:val="baseline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泗城管党组〔2023〕3号</w:t>
      </w:r>
    </w:p>
    <w:p>
      <w:pPr>
        <w:spacing w:line="440" w:lineRule="exact"/>
        <w:jc w:val="center"/>
        <w:textAlignment w:val="baseline"/>
        <w:rPr>
          <w:rFonts w:hint="eastAsia" w:ascii="仿宋_GB2312" w:eastAsia="仿宋_GB2312"/>
          <w:sz w:val="32"/>
        </w:rPr>
      </w:pPr>
    </w:p>
    <w:p>
      <w:pPr>
        <w:spacing w:line="440" w:lineRule="exact"/>
        <w:jc w:val="center"/>
        <w:textAlignment w:val="baseline"/>
        <w:rPr>
          <w:rFonts w:hint="eastAsia" w:ascii="仿宋_GB2312" w:eastAsia="仿宋_GB2312"/>
          <w:sz w:val="32"/>
        </w:rPr>
      </w:pPr>
    </w:p>
    <w:p>
      <w:pPr>
        <w:spacing w:line="440" w:lineRule="exact"/>
        <w:jc w:val="center"/>
        <w:rPr>
          <w:rFonts w:eastAsia="方正小标宋简体"/>
          <w:color w:val="FF0000"/>
          <w:w w:val="58"/>
          <w:sz w:val="140"/>
          <w:szCs w:val="140"/>
        </w:rPr>
      </w:pPr>
      <w:r>
        <w:rPr>
          <w:rFonts w:eastAsia="方正小标宋简体"/>
          <w:color w:val="FF0000"/>
          <w:sz w:val="140"/>
          <w:szCs w:val="140"/>
          <w:lang w:val="en-US" w:eastAsia="zh-CN"/>
        </w:rPr>
        <w:pict>
          <v:line id="Line 4" o:spid="_x0000_s1026" o:spt="20" style="position:absolute;left:0pt;margin-left:-8.9pt;margin-top:7pt;height:0.05pt;width:433.1pt;z-index:251659264;mso-width-relative:page;mso-height-relative:page;" stroked="t" coordsize="21600,21600">
            <v:path arrowok="t"/>
            <v:fill focussize="0,0"/>
            <v:stroke weight="2.75pt" color="#FF5050"/>
            <v:imagedata o:title=""/>
            <o:lock v:ext="edit"/>
          </v:line>
        </w:pic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jc w:val="center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 xml:space="preserve">关于调整局领导班子成员分工的通知 </w:t>
      </w: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20" w:lineRule="exac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局属各单位，机关各股室：</w:t>
      </w:r>
    </w:p>
    <w:p>
      <w:pPr>
        <w:spacing w:line="62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因人事调整，经2022年3月17日局党组会议研究决定，明确局领导班子成员工作分工。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党组书记、局长潘卉：主持全面工作。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党组成员、副局长曹金杰：协助局长负责安全生产、信访、综治、维稳、普法、政法、双拥、禁毒、消防、平安创建、乡村振兴、文明创建、园林管理、拆违控违、营商环境、财务审计、督查考核等工作，分管城管综合执法大队、市场发展服务中心、园林管理处、法规与行政审批股、市容环境管理股、数字化城管指挥中心、菜场、督查室、公共自行车、电动车，联系县政务服务中心。</w:t>
      </w:r>
    </w:p>
    <w:p>
      <w:pPr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党组成员、副局长张策：协助局长负责组织、人事、宣传、党建、党风廉政建设和反腐败、统战、党史、保密、档案、统计、工青妇、民族、宗教、关心下一代、卫生健康、疫情防控、议提案办理、政务信息、网络舆情、效能建设、政务公开、百姓热线、电视问政、重点工程、招商引资、环境卫生管理、防汛排涝、生活垃圾处理、焚烧垃圾处理等工作，分管办公室、市政建设管理处、环境卫生管理处、规划建设股。</w:t>
      </w:r>
    </w:p>
    <w:p>
      <w:pPr>
        <w:spacing w:line="620" w:lineRule="exact"/>
        <w:ind w:right="1302" w:rightChars="620" w:firstLine="640" w:firstLineChars="200"/>
        <w:jc w:val="right"/>
        <w:rPr>
          <w:rFonts w:hint="eastAsia" w:ascii="仿宋_GB2312" w:eastAsia="仿宋_GB2312"/>
          <w:sz w:val="32"/>
          <w:szCs w:val="32"/>
        </w:rPr>
      </w:pPr>
    </w:p>
    <w:p>
      <w:pPr>
        <w:spacing w:line="620" w:lineRule="exact"/>
        <w:ind w:right="1302" w:rightChars="620" w:firstLine="640" w:firstLineChars="200"/>
        <w:jc w:val="righ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中共泗县城市管理局党组</w:t>
      </w:r>
    </w:p>
    <w:p>
      <w:pPr>
        <w:spacing w:line="620" w:lineRule="exact"/>
        <w:ind w:right="1302" w:rightChars="620"/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2023年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月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 xml:space="preserve">日  </w:t>
      </w:r>
    </w:p>
    <w:p>
      <w:pPr>
        <w:spacing w:line="520" w:lineRule="exact"/>
        <w:ind w:right="391" w:rightChars="186" w:firstLine="640" w:firstLineChars="200"/>
        <w:jc w:val="right"/>
        <w:rPr>
          <w:rStyle w:val="7"/>
          <w:rFonts w:hint="eastAsia" w:ascii="仿宋" w:hAnsi="仿宋" w:eastAsia="仿宋" w:cs="?????"/>
          <w:b w:val="0"/>
          <w:bCs w:val="0"/>
          <w:sz w:val="32"/>
          <w:szCs w:val="32"/>
          <w:shd w:val="clear" w:color="auto" w:fill="FFFFFF"/>
        </w:rPr>
      </w:pPr>
      <w:r>
        <w:rPr>
          <w:rStyle w:val="7"/>
          <w:rFonts w:hint="eastAsia" w:ascii="仿宋" w:hAnsi="仿宋" w:eastAsia="仿宋" w:cs="?????"/>
          <w:b w:val="0"/>
          <w:bCs w:val="0"/>
          <w:sz w:val="32"/>
          <w:szCs w:val="32"/>
          <w:shd w:val="clear" w:color="auto" w:fill="FFFFFF"/>
        </w:rPr>
        <w:t xml:space="preserve"> </w:t>
      </w:r>
    </w:p>
    <w:sectPr>
      <w:footerReference r:id="rId3" w:type="default"/>
      <w:footerReference r:id="rId4" w:type="even"/>
      <w:pgSz w:w="11906" w:h="16838"/>
      <w:pgMar w:top="1985" w:right="1797" w:bottom="1701" w:left="179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WUyNWI5ZGY1NWM5ZWE5YTg3NDQ1MTVjMGE1YjZiODUifQ=="/>
  </w:docVars>
  <w:rsids>
    <w:rsidRoot w:val="7BA060A2"/>
    <w:rsid w:val="0001528C"/>
    <w:rsid w:val="000321F3"/>
    <w:rsid w:val="00041441"/>
    <w:rsid w:val="000E4DB8"/>
    <w:rsid w:val="00107541"/>
    <w:rsid w:val="00111881"/>
    <w:rsid w:val="00147167"/>
    <w:rsid w:val="001747BF"/>
    <w:rsid w:val="001A3699"/>
    <w:rsid w:val="002054E0"/>
    <w:rsid w:val="00214F7D"/>
    <w:rsid w:val="00223B29"/>
    <w:rsid w:val="002A17A2"/>
    <w:rsid w:val="002F1A44"/>
    <w:rsid w:val="002F548F"/>
    <w:rsid w:val="003535DE"/>
    <w:rsid w:val="00382485"/>
    <w:rsid w:val="003C2920"/>
    <w:rsid w:val="004658CE"/>
    <w:rsid w:val="00482E22"/>
    <w:rsid w:val="004965D5"/>
    <w:rsid w:val="004C1D75"/>
    <w:rsid w:val="004C434C"/>
    <w:rsid w:val="00516327"/>
    <w:rsid w:val="00544352"/>
    <w:rsid w:val="005B39EE"/>
    <w:rsid w:val="005D0BC4"/>
    <w:rsid w:val="00687537"/>
    <w:rsid w:val="0078322B"/>
    <w:rsid w:val="007D1BB5"/>
    <w:rsid w:val="008B718D"/>
    <w:rsid w:val="00926322"/>
    <w:rsid w:val="009612A9"/>
    <w:rsid w:val="00992287"/>
    <w:rsid w:val="00AA1EEB"/>
    <w:rsid w:val="00AC458F"/>
    <w:rsid w:val="00B251ED"/>
    <w:rsid w:val="00BD0D77"/>
    <w:rsid w:val="00BE27F6"/>
    <w:rsid w:val="00C009DD"/>
    <w:rsid w:val="00C362A2"/>
    <w:rsid w:val="00C557C2"/>
    <w:rsid w:val="00CB0DBD"/>
    <w:rsid w:val="00CC088D"/>
    <w:rsid w:val="00CC5A27"/>
    <w:rsid w:val="00CE283A"/>
    <w:rsid w:val="00D236E5"/>
    <w:rsid w:val="00D23A16"/>
    <w:rsid w:val="00D30634"/>
    <w:rsid w:val="00D71215"/>
    <w:rsid w:val="00E00908"/>
    <w:rsid w:val="00E00D3E"/>
    <w:rsid w:val="00ED7880"/>
    <w:rsid w:val="00F054F7"/>
    <w:rsid w:val="00FE3B1B"/>
    <w:rsid w:val="39776456"/>
    <w:rsid w:val="611415F1"/>
    <w:rsid w:val="7BA0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 w:locked="1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 w:locked="1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 w:locked="1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 w:locked="1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link w:val="6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Char"/>
    <w:basedOn w:val="1"/>
    <w:link w:val="5"/>
    <w:uiPriority w:val="0"/>
    <w:pPr>
      <w:widowControl/>
      <w:tabs>
        <w:tab w:val="left" w:pos="360"/>
      </w:tabs>
      <w:snapToGrid w:val="0"/>
      <w:spacing w:line="360" w:lineRule="auto"/>
      <w:jc w:val="left"/>
    </w:pPr>
    <w:rPr>
      <w:rFonts w:ascii="宋体" w:hAnsi="宋体" w:cs="宋体"/>
      <w:kern w:val="0"/>
      <w:sz w:val="24"/>
      <w:szCs w:val="24"/>
    </w:rPr>
  </w:style>
  <w:style w:type="character" w:styleId="7">
    <w:name w:val="Strong"/>
    <w:basedOn w:val="5"/>
    <w:qFormat/>
    <w:locked/>
    <w:uiPriority w:val="0"/>
    <w:rPr>
      <w:b/>
      <w:bCs/>
    </w:rPr>
  </w:style>
  <w:style w:type="character" w:styleId="8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463</Words>
  <Characters>473</Characters>
  <Lines>3</Lines>
  <Paragraphs>1</Paragraphs>
  <TotalTime>40</TotalTime>
  <ScaleCrop>false</ScaleCrop>
  <LinksUpToDate>false</LinksUpToDate>
  <CharactersWithSpaces>509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2023-06-30T08:57:00Z</dcterms:created>
  <dc:creator>陈凯</dc:creator>
  <cp:lastModifiedBy>wuxin</cp:lastModifiedBy>
  <cp:lastPrinted>2022-05-05T00:56:00Z</cp:lastPrinted>
  <dcterms:modified xsi:type="dcterms:W3CDTF">2023-08-01T07:52:20Z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147CAA287A4E44F79AB6ACEEA5065671_12</vt:lpwstr>
  </property>
</Properties>
</file>