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年产3000台（套）CNC数控机床生产项目水土保持行政许可承诺书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14</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年产3000台（套）CNC数控机床生产项目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w:t>
      </w:r>
      <w:r>
        <w:rPr>
          <w:rFonts w:hint="eastAsia" w:asciiTheme="minorEastAsia" w:hAnsiTheme="minorEastAsia" w:eastAsiaTheme="minorEastAsia" w:cstheme="minorEastAsia"/>
          <w:color w:val="auto"/>
          <w:sz w:val="32"/>
          <w:szCs w:val="40"/>
        </w:rPr>
        <w:t>码：</w:t>
      </w:r>
      <w:r>
        <w:rPr>
          <w:rFonts w:hint="eastAsia" w:asciiTheme="minorEastAsia" w:hAnsiTheme="minorEastAsia" w:cstheme="minorEastAsia"/>
          <w:color w:val="auto"/>
          <w:sz w:val="32"/>
          <w:szCs w:val="40"/>
          <w:lang w:val="en-US" w:eastAsia="zh-CN"/>
        </w:rPr>
        <w:t>2204-341324-04-05-291270</w:t>
      </w:r>
      <w:r>
        <w:rPr>
          <w:rFonts w:hint="eastAsia" w:asciiTheme="minorEastAsia" w:hAnsiTheme="minorEastAsia" w:eastAsiaTheme="minorEastAsia" w:cstheme="minorEastAsia"/>
          <w:color w:val="auto"/>
          <w:sz w:val="32"/>
          <w:szCs w:val="40"/>
        </w:rPr>
        <w:t xml:space="preserve"> </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auto"/>
          <w:sz w:val="32"/>
          <w:szCs w:val="40"/>
        </w:rPr>
      </w:pPr>
      <w:r>
        <w:rPr>
          <w:rFonts w:hint="eastAsia" w:asciiTheme="minorEastAsia" w:hAnsiTheme="minorEastAsia" w:eastAsiaTheme="minorEastAsia" w:cstheme="minorEastAsia"/>
          <w:color w:val="auto"/>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color w:val="auto"/>
          <w:sz w:val="32"/>
          <w:szCs w:val="40"/>
          <w:lang w:val="en-US" w:eastAsia="zh-CN"/>
        </w:rPr>
        <w:t>四、</w:t>
      </w:r>
      <w:r>
        <w:rPr>
          <w:rFonts w:hint="eastAsia" w:asciiTheme="minorEastAsia" w:hAnsiTheme="minorEastAsia" w:eastAsiaTheme="minorEastAsia" w:cstheme="minorEastAsia"/>
          <w:color w:val="auto"/>
          <w:sz w:val="32"/>
          <w:szCs w:val="40"/>
        </w:rPr>
        <w:t>审批内容：</w:t>
      </w:r>
      <w:r>
        <w:rPr>
          <w:rFonts w:hint="eastAsia" w:asciiTheme="minorEastAsia" w:hAnsiTheme="minorEastAsia" w:eastAsiaTheme="minorEastAsia" w:cstheme="minorEastAsia"/>
          <w:color w:val="auto"/>
          <w:sz w:val="32"/>
          <w:szCs w:val="40"/>
          <w:lang w:val="en-US" w:eastAsia="zh-CN"/>
        </w:rPr>
        <w:t>项目建设地点位于安徽省宿州市泗县</w:t>
      </w:r>
      <w:r>
        <w:rPr>
          <w:rFonts w:hint="eastAsia" w:asciiTheme="minorEastAsia" w:hAnsiTheme="minorEastAsia" w:cstheme="minorEastAsia"/>
          <w:color w:val="auto"/>
          <w:sz w:val="32"/>
          <w:szCs w:val="40"/>
          <w:lang w:val="en-US" w:eastAsia="zh-CN"/>
        </w:rPr>
        <w:t>当涂现代产业园蟠龙山路与清水沟路交叉口</w:t>
      </w:r>
      <w:r>
        <w:rPr>
          <w:rFonts w:hint="eastAsia" w:asciiTheme="minorEastAsia" w:hAnsiTheme="minorEastAsia" w:eastAsiaTheme="minorEastAsia" w:cstheme="minorEastAsia"/>
          <w:color w:val="auto"/>
          <w:sz w:val="32"/>
          <w:szCs w:val="40"/>
          <w:lang w:val="en-US" w:eastAsia="zh-CN"/>
        </w:rPr>
        <w:t>。项目占地总面积</w:t>
      </w:r>
      <w:r>
        <w:rPr>
          <w:rFonts w:hint="eastAsia" w:asciiTheme="minorEastAsia" w:hAnsiTheme="minorEastAsia" w:cstheme="minorEastAsia"/>
          <w:color w:val="auto"/>
          <w:sz w:val="32"/>
          <w:szCs w:val="40"/>
          <w:lang w:val="en-US" w:eastAsia="zh-CN"/>
        </w:rPr>
        <w:t>2.016</w:t>
      </w:r>
      <w:r>
        <w:rPr>
          <w:rFonts w:hint="eastAsia" w:asciiTheme="minorEastAsia" w:hAnsiTheme="minorEastAsia" w:eastAsiaTheme="minorEastAsia" w:cstheme="minorEastAsia"/>
          <w:color w:val="auto"/>
          <w:sz w:val="32"/>
          <w:szCs w:val="40"/>
          <w:lang w:val="en-US" w:eastAsia="zh-CN"/>
        </w:rPr>
        <w:t>hm²，其中永久占地</w:t>
      </w:r>
      <w:r>
        <w:rPr>
          <w:rFonts w:hint="eastAsia" w:asciiTheme="minorEastAsia" w:hAnsiTheme="minorEastAsia" w:cstheme="minorEastAsia"/>
          <w:color w:val="auto"/>
          <w:sz w:val="32"/>
          <w:szCs w:val="40"/>
          <w:lang w:val="en-US" w:eastAsia="zh-CN"/>
        </w:rPr>
        <w:t>2.01</w:t>
      </w:r>
      <w:r>
        <w:rPr>
          <w:rFonts w:hint="eastAsia" w:asciiTheme="minorEastAsia" w:hAnsiTheme="minorEastAsia" w:eastAsiaTheme="minorEastAsia" w:cstheme="minorEastAsia"/>
          <w:color w:val="auto"/>
          <w:sz w:val="32"/>
          <w:szCs w:val="40"/>
          <w:lang w:val="en-US" w:eastAsia="zh-CN"/>
        </w:rPr>
        <w:t>hm²，临时占地</w:t>
      </w:r>
      <w:r>
        <w:rPr>
          <w:rFonts w:hint="eastAsia" w:asciiTheme="minorEastAsia" w:hAnsiTheme="minorEastAsia" w:cstheme="minorEastAsia"/>
          <w:color w:val="auto"/>
          <w:sz w:val="32"/>
          <w:szCs w:val="40"/>
          <w:lang w:val="en-US" w:eastAsia="zh-CN"/>
        </w:rPr>
        <w:t>60</w:t>
      </w:r>
      <w:r>
        <w:rPr>
          <w:rFonts w:hint="eastAsia" w:asciiTheme="minorEastAsia" w:hAnsiTheme="minorEastAsia" w:eastAsiaTheme="minorEastAsia" w:cstheme="minorEastAsia"/>
          <w:color w:val="auto"/>
          <w:sz w:val="32"/>
          <w:szCs w:val="40"/>
          <w:lang w:val="en-US" w:eastAsia="zh-CN"/>
        </w:rPr>
        <w:t>m²</w:t>
      </w:r>
      <w:r>
        <w:rPr>
          <w:rFonts w:hint="eastAsia" w:asciiTheme="minorEastAsia" w:hAnsiTheme="minorEastAsia" w:eastAsiaTheme="minorEastAsia" w:cstheme="minorEastAsia"/>
          <w:color w:val="auto"/>
          <w:sz w:val="32"/>
          <w:szCs w:val="40"/>
          <w:lang w:eastAsia="zh-CN"/>
        </w:rPr>
        <w:t>。</w:t>
      </w:r>
      <w:r>
        <w:rPr>
          <w:rFonts w:hint="eastAsia" w:asciiTheme="minorEastAsia" w:hAnsiTheme="minorEastAsia" w:eastAsiaTheme="minorEastAsia" w:cstheme="minorEastAsia"/>
          <w:color w:val="auto"/>
          <w:sz w:val="32"/>
          <w:szCs w:val="40"/>
          <w:lang w:val="en-US" w:eastAsia="zh-CN"/>
        </w:rPr>
        <w:t>项目防治责任面积</w:t>
      </w:r>
      <w:r>
        <w:rPr>
          <w:rFonts w:hint="eastAsia" w:asciiTheme="minorEastAsia" w:hAnsiTheme="minorEastAsia" w:cstheme="minorEastAsia"/>
          <w:color w:val="auto"/>
          <w:sz w:val="32"/>
          <w:szCs w:val="40"/>
          <w:lang w:val="en-US" w:eastAsia="zh-CN"/>
        </w:rPr>
        <w:t>2.016</w:t>
      </w:r>
      <w:r>
        <w:rPr>
          <w:rFonts w:hint="eastAsia" w:asciiTheme="minorEastAsia" w:hAnsiTheme="minorEastAsia" w:eastAsiaTheme="minorEastAsia" w:cstheme="minorEastAsia"/>
          <w:color w:val="auto"/>
          <w:sz w:val="32"/>
          <w:szCs w:val="40"/>
          <w:lang w:val="en-US" w:eastAsia="zh-CN"/>
        </w:rPr>
        <w:t>hm</w:t>
      </w:r>
      <w:r>
        <w:rPr>
          <w:rFonts w:hint="eastAsia" w:asciiTheme="minorEastAsia" w:hAnsiTheme="minorEastAsia" w:eastAsiaTheme="minorEastAsia" w:cstheme="minorEastAsia"/>
          <w:color w:val="auto"/>
          <w:sz w:val="32"/>
          <w:szCs w:val="40"/>
          <w:vertAlign w:val="superscript"/>
          <w:lang w:val="en-US" w:eastAsia="zh-CN"/>
        </w:rPr>
        <w:t>2</w:t>
      </w:r>
      <w:r>
        <w:rPr>
          <w:rFonts w:hint="eastAsia" w:asciiTheme="minorEastAsia" w:hAnsiTheme="minorEastAsia" w:eastAsiaTheme="minorEastAsia" w:cstheme="minorEastAsia"/>
          <w:color w:val="auto"/>
          <w:sz w:val="32"/>
          <w:szCs w:val="40"/>
          <w:lang w:val="en-US" w:eastAsia="zh-CN"/>
        </w:rPr>
        <w:t>。基本同意水土流失防治责任</w:t>
      </w:r>
      <w:r>
        <w:rPr>
          <w:rFonts w:hint="eastAsia" w:asciiTheme="minorEastAsia" w:hAnsiTheme="minorEastAsia" w:eastAsiaTheme="minorEastAsia" w:cstheme="minorEastAsia"/>
          <w:sz w:val="32"/>
          <w:szCs w:val="40"/>
          <w:lang w:val="en-US" w:eastAsia="zh-CN"/>
        </w:rPr>
        <w:t>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1.6128</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w:t>
      </w:r>
      <w:bookmarkStart w:id="0" w:name="_GoBack"/>
      <w:bookmarkEnd w:id="0"/>
      <w:r>
        <w:rPr>
          <w:rFonts w:hint="eastAsia" w:asciiTheme="minorEastAsia" w:hAnsiTheme="minorEastAsia" w:eastAsiaTheme="minorEastAsia" w:cstheme="minorEastAsia"/>
          <w:sz w:val="32"/>
          <w:szCs w:val="40"/>
        </w:rPr>
        <w:t>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安徽</w:t>
      </w:r>
      <w:r>
        <w:rPr>
          <w:rFonts w:hint="eastAsia" w:asciiTheme="minorEastAsia" w:hAnsiTheme="minorEastAsia" w:cstheme="minorEastAsia"/>
          <w:sz w:val="32"/>
          <w:szCs w:val="40"/>
          <w:lang w:val="en-US" w:eastAsia="zh-CN"/>
        </w:rPr>
        <w:t>战铁智能装备有限公司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六、行政相对人代码：91341324MA8NRK1U69</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七、法定代表人姓名：曾方平</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8</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28</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6FD1121"/>
    <w:rsid w:val="078A2B69"/>
    <w:rsid w:val="08245990"/>
    <w:rsid w:val="08FB2C0B"/>
    <w:rsid w:val="0A36450F"/>
    <w:rsid w:val="0D654A75"/>
    <w:rsid w:val="155C03D2"/>
    <w:rsid w:val="15BF331F"/>
    <w:rsid w:val="1690327C"/>
    <w:rsid w:val="19A57654"/>
    <w:rsid w:val="1C7C5B62"/>
    <w:rsid w:val="1EE505FD"/>
    <w:rsid w:val="202D3F03"/>
    <w:rsid w:val="210A75D2"/>
    <w:rsid w:val="238C12E9"/>
    <w:rsid w:val="24CE35CB"/>
    <w:rsid w:val="272D068B"/>
    <w:rsid w:val="2B42196B"/>
    <w:rsid w:val="3614361D"/>
    <w:rsid w:val="375B514C"/>
    <w:rsid w:val="37B95FE7"/>
    <w:rsid w:val="3868645B"/>
    <w:rsid w:val="38BE45F9"/>
    <w:rsid w:val="3C4022B1"/>
    <w:rsid w:val="3CDC45F6"/>
    <w:rsid w:val="3DE03BA2"/>
    <w:rsid w:val="3E476CE7"/>
    <w:rsid w:val="43587429"/>
    <w:rsid w:val="444C1205"/>
    <w:rsid w:val="45262FEC"/>
    <w:rsid w:val="45E35208"/>
    <w:rsid w:val="461B73E1"/>
    <w:rsid w:val="48C53DF1"/>
    <w:rsid w:val="4AE3640B"/>
    <w:rsid w:val="4F233527"/>
    <w:rsid w:val="51D728D3"/>
    <w:rsid w:val="53A25347"/>
    <w:rsid w:val="54EB68BA"/>
    <w:rsid w:val="55A54155"/>
    <w:rsid w:val="563C49FB"/>
    <w:rsid w:val="59A8383E"/>
    <w:rsid w:val="5DA212D0"/>
    <w:rsid w:val="60186388"/>
    <w:rsid w:val="61172F3B"/>
    <w:rsid w:val="61B843AF"/>
    <w:rsid w:val="61D85D01"/>
    <w:rsid w:val="62B05C7A"/>
    <w:rsid w:val="62F03745"/>
    <w:rsid w:val="669B1AF3"/>
    <w:rsid w:val="66BC0935"/>
    <w:rsid w:val="673A7FBE"/>
    <w:rsid w:val="674F359D"/>
    <w:rsid w:val="6B2D06C1"/>
    <w:rsid w:val="73C55D55"/>
    <w:rsid w:val="7724669A"/>
    <w:rsid w:val="78C26EB6"/>
    <w:rsid w:val="7936131F"/>
    <w:rsid w:val="7F5B46D7"/>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527</Words>
  <Characters>625</Characters>
  <Lines>0</Lines>
  <Paragraphs>0</Paragraphs>
  <TotalTime>0</TotalTime>
  <ScaleCrop>false</ScaleCrop>
  <LinksUpToDate>false</LinksUpToDate>
  <CharactersWithSpaces>626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岗岗的</cp:lastModifiedBy>
  <cp:lastPrinted>2021-01-29T01:15:00Z</cp:lastPrinted>
  <dcterms:modified xsi:type="dcterms:W3CDTF">2023-08-29T02:39:19Z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83163C12D35741A48017E88B73620B62_13</vt:lpwstr>
  </property>
</Properties>
</file>