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泗县新华书店教材仓库项目水土保持行政许可承诺书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20</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泗县新华书店教材仓库项目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color w:val="auto"/>
          <w:sz w:val="32"/>
          <w:szCs w:val="40"/>
        </w:rPr>
        <w:t xml:space="preserve">码：2019-341324-86-03-023280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开发区蟠龙山路</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1.22</w:t>
      </w:r>
      <w:r>
        <w:rPr>
          <w:rFonts w:hint="eastAsia" w:asciiTheme="minorEastAsia" w:hAnsiTheme="minorEastAsia" w:eastAsiaTheme="minorEastAsia" w:cstheme="minorEastAsia"/>
          <w:color w:val="auto"/>
          <w:sz w:val="32"/>
          <w:szCs w:val="40"/>
          <w:lang w:val="en-US" w:eastAsia="zh-CN"/>
        </w:rPr>
        <w:t>hm²，</w:t>
      </w:r>
      <w:r>
        <w:rPr>
          <w:rFonts w:hint="eastAsia" w:asciiTheme="minorEastAsia" w:hAnsiTheme="minorEastAsia" w:cstheme="minorEastAsia"/>
          <w:color w:val="auto"/>
          <w:sz w:val="32"/>
          <w:szCs w:val="40"/>
          <w:lang w:val="en-US" w:eastAsia="zh-CN"/>
        </w:rPr>
        <w:t>均为</w:t>
      </w:r>
      <w:r>
        <w:rPr>
          <w:rFonts w:hint="eastAsia" w:asciiTheme="minorEastAsia" w:hAnsiTheme="minorEastAsia" w:eastAsiaTheme="minorEastAsia" w:cstheme="minorEastAsia"/>
          <w:color w:val="auto"/>
          <w:sz w:val="32"/>
          <w:szCs w:val="40"/>
          <w:lang w:val="en-US" w:eastAsia="zh-CN"/>
        </w:rPr>
        <w:t>永久占地</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1.22</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w:t>
      </w:r>
      <w:r>
        <w:rPr>
          <w:rFonts w:hint="eastAsia" w:asciiTheme="minorEastAsia" w:hAnsiTheme="minorEastAsia" w:eastAsiaTheme="minorEastAsia" w:cstheme="minorEastAsia"/>
          <w:sz w:val="32"/>
          <w:szCs w:val="40"/>
          <w:lang w:val="en-US" w:eastAsia="zh-CN"/>
        </w:rPr>
        <w:t>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0.979</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宿州新华书店有限公司泗县分公司</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w:t>
      </w:r>
      <w:r>
        <w:rPr>
          <w:rFonts w:hint="eastAsia" w:asciiTheme="minorEastAsia" w:hAnsiTheme="minorEastAsia" w:cstheme="minorEastAsia"/>
          <w:sz w:val="32"/>
          <w:szCs w:val="40"/>
          <w:lang w:val="en-US" w:eastAsia="zh-CN"/>
        </w:rPr>
        <w:t>913413241525811232</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马豹</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27</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4CB21E9"/>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7B95FE7"/>
    <w:rsid w:val="3868645B"/>
    <w:rsid w:val="38BE45F9"/>
    <w:rsid w:val="3C4022B1"/>
    <w:rsid w:val="3CDC45F6"/>
    <w:rsid w:val="3DE03BA2"/>
    <w:rsid w:val="3E476CE7"/>
    <w:rsid w:val="43587429"/>
    <w:rsid w:val="444C1205"/>
    <w:rsid w:val="45262FEC"/>
    <w:rsid w:val="45E35208"/>
    <w:rsid w:val="461B73E1"/>
    <w:rsid w:val="48C53DF1"/>
    <w:rsid w:val="49990FDD"/>
    <w:rsid w:val="4AE3640B"/>
    <w:rsid w:val="4F233527"/>
    <w:rsid w:val="51D728D3"/>
    <w:rsid w:val="53A25347"/>
    <w:rsid w:val="54EB68BA"/>
    <w:rsid w:val="55A54155"/>
    <w:rsid w:val="563C49FB"/>
    <w:rsid w:val="59A8383E"/>
    <w:rsid w:val="5B485434"/>
    <w:rsid w:val="5DA212D0"/>
    <w:rsid w:val="60186388"/>
    <w:rsid w:val="61172F3B"/>
    <w:rsid w:val="61B843AF"/>
    <w:rsid w:val="61D85D01"/>
    <w:rsid w:val="62B05C7A"/>
    <w:rsid w:val="62F03745"/>
    <w:rsid w:val="669B1AF3"/>
    <w:rsid w:val="66BC0935"/>
    <w:rsid w:val="673A7FBE"/>
    <w:rsid w:val="674F359D"/>
    <w:rsid w:val="6B2D06C1"/>
    <w:rsid w:val="71F5121B"/>
    <w:rsid w:val="73C55D55"/>
    <w:rsid w:val="7724669A"/>
    <w:rsid w:val="78C26EB6"/>
    <w:rsid w:val="7936131F"/>
    <w:rsid w:val="7F5B46D7"/>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625</Characters>
  <Lines>0</Lines>
  <Paragraphs>0</Paragraphs>
  <TotalTime>5</TotalTime>
  <ScaleCrop>false</ScaleCrop>
  <LinksUpToDate>false</LinksUpToDate>
  <CharactersWithSpaces>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2023-09-28T01:38:06Z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2BB40156C410470688058ADC1C1AF635_13</vt:lpwstr>
  </property>
</Properties>
</file>