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ascii="仿宋_GB2312" w:hAnsi="仿宋_GB2312" w:eastAsia="仿宋_GB2312" w:cs="仿宋_GB2312"/>
          <w:color w:val="000000"/>
          <w:kern w:val="0"/>
          <w:sz w:val="31"/>
          <w:szCs w:val="31"/>
          <w:lang w:val="en-US" w:eastAsia="zh-CN" w:bidi="ar"/>
        </w:rPr>
      </w:pPr>
    </w:p>
    <w:p>
      <w:pPr>
        <w:keepNext w:val="0"/>
        <w:keepLines w:val="0"/>
        <w:widowControl/>
        <w:suppressLineNumbers w:val="0"/>
        <w:jc w:val="left"/>
        <w:rPr>
          <w:rFonts w:ascii="仿宋_GB2312" w:hAnsi="仿宋_GB2312" w:eastAsia="仿宋_GB2312" w:cs="仿宋_GB2312"/>
          <w:color w:val="000000"/>
          <w:kern w:val="0"/>
          <w:sz w:val="31"/>
          <w:szCs w:val="31"/>
          <w:lang w:val="en-US" w:eastAsia="zh-CN" w:bidi="ar"/>
        </w:rPr>
      </w:pPr>
      <w:r>
        <w:rPr>
          <w:sz w:val="31"/>
        </w:rPr>
        <mc:AlternateContent>
          <mc:Choice Requires="wps">
            <w:drawing>
              <wp:anchor distT="0" distB="0" distL="114300" distR="114300" simplePos="0" relativeHeight="251660288" behindDoc="0" locked="0" layoutInCell="1" allowOverlap="1">
                <wp:simplePos x="0" y="0"/>
                <wp:positionH relativeFrom="column">
                  <wp:posOffset>1165860</wp:posOffset>
                </wp:positionH>
                <wp:positionV relativeFrom="paragraph">
                  <wp:posOffset>14605</wp:posOffset>
                </wp:positionV>
                <wp:extent cx="2954020" cy="2038350"/>
                <wp:effectExtent l="0" t="0" r="17780" b="0"/>
                <wp:wrapNone/>
                <wp:docPr id="1" name="文本框 1"/>
                <wp:cNvGraphicFramePr/>
                <a:graphic xmlns:a="http://schemas.openxmlformats.org/drawingml/2006/main">
                  <a:graphicData uri="http://schemas.microsoft.com/office/word/2010/wordprocessingShape">
                    <wps:wsp>
                      <wps:cNvSpPr txBox="1"/>
                      <wps:spPr>
                        <a:xfrm>
                          <a:off x="1994535" y="1201420"/>
                          <a:ext cx="2954020" cy="20383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1000" w:lineRule="exact"/>
                              <w:jc w:val="distribute"/>
                              <w:textAlignment w:val="auto"/>
                              <w:rPr>
                                <w:rFonts w:hint="eastAsia" w:ascii="方正小标宋简体" w:hAnsi="方正小标宋简体" w:eastAsia="方正小标宋简体" w:cs="方正小标宋简体"/>
                                <w:sz w:val="72"/>
                                <w:szCs w:val="72"/>
                                <w:lang w:eastAsia="zh-CN"/>
                              </w:rPr>
                            </w:pPr>
                            <w:r>
                              <w:rPr>
                                <w:rFonts w:hint="eastAsia" w:ascii="方正小标宋简体" w:hAnsi="方正小标宋简体" w:eastAsia="方正小标宋简体" w:cs="方正小标宋简体"/>
                                <w:sz w:val="72"/>
                                <w:szCs w:val="72"/>
                                <w:lang w:eastAsia="zh-CN"/>
                              </w:rPr>
                              <w:t>财政局</w:t>
                            </w:r>
                          </w:p>
                          <w:p>
                            <w:pPr>
                              <w:keepNext w:val="0"/>
                              <w:keepLines w:val="0"/>
                              <w:pageBreakBefore w:val="0"/>
                              <w:widowControl w:val="0"/>
                              <w:kinsoku/>
                              <w:wordWrap/>
                              <w:overflowPunct/>
                              <w:topLinePunct w:val="0"/>
                              <w:bidi w:val="0"/>
                              <w:adjustRightInd/>
                              <w:snapToGrid/>
                              <w:spacing w:line="1000" w:lineRule="exact"/>
                              <w:jc w:val="distribute"/>
                              <w:textAlignment w:val="auto"/>
                              <w:rPr>
                                <w:rFonts w:hint="eastAsia" w:ascii="方正小标宋简体" w:hAnsi="方正小标宋简体" w:eastAsia="方正小标宋简体" w:cs="方正小标宋简体"/>
                                <w:sz w:val="72"/>
                                <w:szCs w:val="72"/>
                                <w:lang w:eastAsia="zh-CN"/>
                              </w:rPr>
                            </w:pPr>
                            <w:r>
                              <w:rPr>
                                <w:rFonts w:hint="eastAsia" w:ascii="方正小标宋简体" w:hAnsi="方正小标宋简体" w:eastAsia="方正小标宋简体" w:cs="方正小标宋简体"/>
                                <w:sz w:val="72"/>
                                <w:szCs w:val="72"/>
                                <w:lang w:eastAsia="zh-CN"/>
                              </w:rPr>
                              <w:t>教育体育局</w:t>
                            </w:r>
                          </w:p>
                          <w:p>
                            <w:pPr>
                              <w:keepNext w:val="0"/>
                              <w:keepLines w:val="0"/>
                              <w:pageBreakBefore w:val="0"/>
                              <w:widowControl w:val="0"/>
                              <w:kinsoku/>
                              <w:wordWrap/>
                              <w:overflowPunct/>
                              <w:topLinePunct w:val="0"/>
                              <w:bidi w:val="0"/>
                              <w:adjustRightInd/>
                              <w:snapToGrid/>
                              <w:spacing w:line="1000" w:lineRule="exact"/>
                              <w:jc w:val="distribute"/>
                              <w:textAlignment w:val="auto"/>
                              <w:rPr>
                                <w:rFonts w:hint="eastAsia" w:ascii="方正小标宋简体" w:hAnsi="方正小标宋简体" w:eastAsia="方正小标宋简体" w:cs="方正小标宋简体"/>
                                <w:w w:val="65"/>
                                <w:sz w:val="72"/>
                                <w:szCs w:val="72"/>
                                <w:lang w:eastAsia="zh-CN"/>
                              </w:rPr>
                            </w:pPr>
                            <w:r>
                              <w:rPr>
                                <w:rFonts w:hint="eastAsia" w:ascii="方正小标宋简体" w:hAnsi="方正小标宋简体" w:eastAsia="方正小标宋简体" w:cs="方正小标宋简体"/>
                                <w:color w:val="000000"/>
                                <w:w w:val="65"/>
                                <w:kern w:val="0"/>
                                <w:sz w:val="72"/>
                                <w:szCs w:val="72"/>
                                <w:lang w:val="en-US" w:eastAsia="zh-CN" w:bidi="ar"/>
                              </w:rPr>
                              <w:t>人力资源社会保障局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1.8pt;margin-top:1.15pt;height:160.5pt;width:232.6pt;z-index:251660288;mso-width-relative:page;mso-height-relative:page;" fillcolor="#FFFFFF [3201]" filled="t" stroked="f" coordsize="21600,21600" o:gfxdata="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BMpphHUAAAACQEA&#10;AA8AAAAAAAAAAQAgAAAAIgAAAGRycy9kb3ducmV2LnhtbFBLAQIUABQAAAAIAIdO4kCXIBPPVwIA&#10;AJwEAAAOAAAAAAAAAAEAIAAAACMBAABkcnMvZTJvRG9jLnhtbFBLBQYAAAAABgAGAFkBAADsBQAA&#10;AAA=&#10;">
                <v:fill on="t" focussize="0,0"/>
                <v:stroke on="f" weight="0.5pt"/>
                <v:imagedata o:title=""/>
                <o:lock v:ext="edit" aspectratio="f"/>
                <v:textbox>
                  <w:txbxContent>
                    <w:p>
                      <w:pPr>
                        <w:keepNext w:val="0"/>
                        <w:keepLines w:val="0"/>
                        <w:pageBreakBefore w:val="0"/>
                        <w:widowControl w:val="0"/>
                        <w:kinsoku/>
                        <w:wordWrap/>
                        <w:overflowPunct/>
                        <w:topLinePunct w:val="0"/>
                        <w:bidi w:val="0"/>
                        <w:adjustRightInd/>
                        <w:snapToGrid/>
                        <w:spacing w:line="1000" w:lineRule="exact"/>
                        <w:jc w:val="distribute"/>
                        <w:textAlignment w:val="auto"/>
                        <w:rPr>
                          <w:rFonts w:hint="eastAsia" w:ascii="方正小标宋简体" w:hAnsi="方正小标宋简体" w:eastAsia="方正小标宋简体" w:cs="方正小标宋简体"/>
                          <w:sz w:val="72"/>
                          <w:szCs w:val="72"/>
                          <w:lang w:eastAsia="zh-CN"/>
                        </w:rPr>
                      </w:pPr>
                      <w:r>
                        <w:rPr>
                          <w:rFonts w:hint="eastAsia" w:ascii="方正小标宋简体" w:hAnsi="方正小标宋简体" w:eastAsia="方正小标宋简体" w:cs="方正小标宋简体"/>
                          <w:sz w:val="72"/>
                          <w:szCs w:val="72"/>
                          <w:lang w:eastAsia="zh-CN"/>
                        </w:rPr>
                        <w:t>财政局</w:t>
                      </w:r>
                    </w:p>
                    <w:p>
                      <w:pPr>
                        <w:keepNext w:val="0"/>
                        <w:keepLines w:val="0"/>
                        <w:pageBreakBefore w:val="0"/>
                        <w:widowControl w:val="0"/>
                        <w:kinsoku/>
                        <w:wordWrap/>
                        <w:overflowPunct/>
                        <w:topLinePunct w:val="0"/>
                        <w:bidi w:val="0"/>
                        <w:adjustRightInd/>
                        <w:snapToGrid/>
                        <w:spacing w:line="1000" w:lineRule="exact"/>
                        <w:jc w:val="distribute"/>
                        <w:textAlignment w:val="auto"/>
                        <w:rPr>
                          <w:rFonts w:hint="eastAsia" w:ascii="方正小标宋简体" w:hAnsi="方正小标宋简体" w:eastAsia="方正小标宋简体" w:cs="方正小标宋简体"/>
                          <w:sz w:val="72"/>
                          <w:szCs w:val="72"/>
                          <w:lang w:eastAsia="zh-CN"/>
                        </w:rPr>
                      </w:pPr>
                      <w:r>
                        <w:rPr>
                          <w:rFonts w:hint="eastAsia" w:ascii="方正小标宋简体" w:hAnsi="方正小标宋简体" w:eastAsia="方正小标宋简体" w:cs="方正小标宋简体"/>
                          <w:sz w:val="72"/>
                          <w:szCs w:val="72"/>
                          <w:lang w:eastAsia="zh-CN"/>
                        </w:rPr>
                        <w:t>教育体育局</w:t>
                      </w:r>
                    </w:p>
                    <w:p>
                      <w:pPr>
                        <w:keepNext w:val="0"/>
                        <w:keepLines w:val="0"/>
                        <w:pageBreakBefore w:val="0"/>
                        <w:widowControl w:val="0"/>
                        <w:kinsoku/>
                        <w:wordWrap/>
                        <w:overflowPunct/>
                        <w:topLinePunct w:val="0"/>
                        <w:bidi w:val="0"/>
                        <w:adjustRightInd/>
                        <w:snapToGrid/>
                        <w:spacing w:line="1000" w:lineRule="exact"/>
                        <w:jc w:val="distribute"/>
                        <w:textAlignment w:val="auto"/>
                        <w:rPr>
                          <w:rFonts w:hint="eastAsia" w:ascii="方正小标宋简体" w:hAnsi="方正小标宋简体" w:eastAsia="方正小标宋简体" w:cs="方正小标宋简体"/>
                          <w:w w:val="65"/>
                          <w:sz w:val="72"/>
                          <w:szCs w:val="72"/>
                          <w:lang w:eastAsia="zh-CN"/>
                        </w:rPr>
                      </w:pPr>
                      <w:r>
                        <w:rPr>
                          <w:rFonts w:hint="eastAsia" w:ascii="方正小标宋简体" w:hAnsi="方正小标宋简体" w:eastAsia="方正小标宋简体" w:cs="方正小标宋简体"/>
                          <w:color w:val="000000"/>
                          <w:w w:val="65"/>
                          <w:kern w:val="0"/>
                          <w:sz w:val="72"/>
                          <w:szCs w:val="72"/>
                          <w:lang w:val="en-US" w:eastAsia="zh-CN" w:bidi="ar"/>
                        </w:rPr>
                        <w:t>人力资源社会保障局</w:t>
                      </w:r>
                    </w:p>
                  </w:txbxContent>
                </v:textbox>
              </v:shape>
            </w:pict>
          </mc:Fallback>
        </mc:AlternateContent>
      </w:r>
    </w:p>
    <w:p>
      <w:pPr>
        <w:keepNext w:val="0"/>
        <w:keepLines w:val="0"/>
        <w:widowControl/>
        <w:suppressLineNumbers w:val="0"/>
        <w:jc w:val="left"/>
        <w:rPr>
          <w:rFonts w:ascii="仿宋_GB2312" w:hAnsi="仿宋_GB2312" w:eastAsia="仿宋_GB2312" w:cs="仿宋_GB2312"/>
          <w:color w:val="000000"/>
          <w:kern w:val="0"/>
          <w:sz w:val="31"/>
          <w:szCs w:val="31"/>
          <w:lang w:val="en-US" w:eastAsia="zh-CN" w:bidi="ar"/>
        </w:rPr>
      </w:pPr>
    </w:p>
    <w:p>
      <w:pPr>
        <w:keepNext w:val="0"/>
        <w:keepLines w:val="0"/>
        <w:widowControl/>
        <w:suppressLineNumbers w:val="0"/>
        <w:jc w:val="left"/>
        <w:rPr>
          <w:rFonts w:ascii="仿宋_GB2312" w:hAnsi="仿宋_GB2312" w:eastAsia="仿宋_GB2312" w:cs="仿宋_GB2312"/>
          <w:color w:val="000000"/>
          <w:kern w:val="0"/>
          <w:sz w:val="31"/>
          <w:szCs w:val="31"/>
          <w:lang w:val="en-US" w:eastAsia="zh-CN" w:bidi="ar"/>
        </w:rPr>
      </w:pPr>
    </w:p>
    <w:p>
      <w:pPr>
        <w:keepNext w:val="0"/>
        <w:keepLines w:val="0"/>
        <w:widowControl/>
        <w:suppressLineNumbers w:val="0"/>
        <w:jc w:val="left"/>
        <w:rPr>
          <w:rFonts w:ascii="仿宋_GB2312" w:hAnsi="仿宋_GB2312" w:eastAsia="仿宋_GB2312" w:cs="仿宋_GB2312"/>
          <w:color w:val="000000"/>
          <w:kern w:val="0"/>
          <w:sz w:val="31"/>
          <w:szCs w:val="31"/>
          <w:lang w:val="en-US" w:eastAsia="zh-CN" w:bidi="ar"/>
        </w:rPr>
      </w:pPr>
    </w:p>
    <w:p>
      <w:pPr>
        <w:keepNext w:val="0"/>
        <w:keepLines w:val="0"/>
        <w:widowControl/>
        <w:suppressLineNumbers w:val="0"/>
        <w:jc w:val="left"/>
        <w:rPr>
          <w:rFonts w:hint="eastAsia" w:ascii="仿宋" w:hAnsi="仿宋" w:eastAsia="仿宋" w:cs="仿宋"/>
          <w:color w:val="000000"/>
          <w:kern w:val="0"/>
          <w:sz w:val="32"/>
          <w:szCs w:val="32"/>
          <w:lang w:val="en-US" w:eastAsia="zh-CN" w:bidi="ar"/>
        </w:rPr>
      </w:pPr>
    </w:p>
    <w:p>
      <w:pPr>
        <w:keepNext w:val="0"/>
        <w:keepLines w:val="0"/>
        <w:widowControl/>
        <w:suppressLineNumbers w:val="0"/>
        <w:jc w:val="left"/>
        <w:rPr>
          <w:rFonts w:hint="eastAsia" w:ascii="仿宋" w:hAnsi="仿宋" w:eastAsia="仿宋" w:cs="仿宋"/>
          <w:color w:val="000000"/>
          <w:kern w:val="0"/>
          <w:sz w:val="32"/>
          <w:szCs w:val="32"/>
          <w:lang w:val="en-US" w:eastAsia="zh-CN" w:bidi="ar"/>
        </w:rPr>
      </w:pPr>
    </w:p>
    <w:p>
      <w:pPr>
        <w:keepNext w:val="0"/>
        <w:keepLines w:val="0"/>
        <w:widowControl/>
        <w:suppressLineNumbers w:val="0"/>
        <w:jc w:val="center"/>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泗财教〔2023〕66号</w:t>
      </w:r>
    </w:p>
    <w:p>
      <w:pPr>
        <w:keepNext w:val="0"/>
        <w:keepLines w:val="0"/>
        <w:widowControl/>
        <w:suppressLineNumbers w:val="0"/>
        <w:jc w:val="left"/>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color w:val="000000"/>
          <w:kern w:val="0"/>
          <w:sz w:val="44"/>
          <w:szCs w:val="44"/>
          <w:lang w:val="en-US" w:eastAsia="zh-CN" w:bidi="ar"/>
        </w:rPr>
      </w:pPr>
      <w:bookmarkStart w:id="0" w:name="_GoBack"/>
      <w:r>
        <w:rPr>
          <w:rFonts w:hint="eastAsia" w:ascii="方正小标宋简体" w:hAnsi="方正小标宋简体" w:eastAsia="方正小标宋简体" w:cs="方正小标宋简体"/>
          <w:color w:val="000000"/>
          <w:kern w:val="0"/>
          <w:sz w:val="44"/>
          <w:szCs w:val="44"/>
          <w:lang w:val="en-US" w:eastAsia="zh-CN" w:bidi="ar"/>
        </w:rPr>
        <w:t>泗县财政局 泗县教育体育局 泗县人力资源和社会保障局关于印发《泗县学生资助资</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金管理实施办法》的通知</w:t>
      </w:r>
    </w:p>
    <w:bookmarkEnd w:id="0"/>
    <w:p>
      <w:pPr>
        <w:keepNext w:val="0"/>
        <w:keepLines w:val="0"/>
        <w:widowControl/>
        <w:suppressLineNumbers w:val="0"/>
        <w:jc w:val="left"/>
        <w:rPr>
          <w:rFonts w:ascii="仿宋_GB2312" w:hAnsi="仿宋_GB2312" w:eastAsia="仿宋_GB2312" w:cs="仿宋_GB2312"/>
          <w:color w:val="000000"/>
          <w:kern w:val="0"/>
          <w:sz w:val="31"/>
          <w:szCs w:val="31"/>
          <w:lang w:val="en-US" w:eastAsia="zh-CN" w:bidi="ar"/>
        </w:rPr>
      </w:pPr>
    </w:p>
    <w:p>
      <w:pPr>
        <w:keepNext w:val="0"/>
        <w:keepLines w:val="0"/>
        <w:widowControl/>
        <w:suppressLineNumbers w:val="0"/>
        <w:jc w:val="left"/>
        <w:rPr>
          <w:rFonts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各相关股室、高中、中职学校：</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为规范和加强学生资助资金管理，提高资金使用效益，确保资助工作顺利开展，根据《财政部 教育部 人力资源社会保障部 退役军人部 中央军委国防动员部关于印发〈学生资助资金管理办法〉的通知》（财教〔</w:t>
      </w:r>
      <w:r>
        <w:rPr>
          <w:rFonts w:hint="default" w:ascii="Times New Roman" w:hAnsi="Times New Roman" w:eastAsia="宋体" w:cs="Times New Roman"/>
          <w:color w:val="000000"/>
          <w:kern w:val="0"/>
          <w:sz w:val="31"/>
          <w:szCs w:val="31"/>
          <w:lang w:val="en-US" w:eastAsia="zh-CN" w:bidi="ar"/>
        </w:rPr>
        <w:t>2021</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310 </w:t>
      </w:r>
      <w:r>
        <w:rPr>
          <w:rFonts w:ascii="仿宋_GB2312" w:hAnsi="仿宋_GB2312" w:eastAsia="仿宋_GB2312" w:cs="仿宋_GB2312"/>
          <w:color w:val="000000"/>
          <w:kern w:val="0"/>
          <w:sz w:val="31"/>
          <w:szCs w:val="31"/>
          <w:lang w:val="en-US" w:eastAsia="zh-CN" w:bidi="ar"/>
        </w:rPr>
        <w:t>号）</w:t>
      </w:r>
      <w:r>
        <w:rPr>
          <w:rFonts w:hint="eastAsia" w:ascii="仿宋_GB2312" w:hAnsi="仿宋_GB2312" w:eastAsia="仿宋_GB2312" w:cs="仿宋_GB2312"/>
          <w:color w:val="000000"/>
          <w:kern w:val="0"/>
          <w:sz w:val="31"/>
          <w:szCs w:val="31"/>
          <w:lang w:val="en-US" w:eastAsia="zh-CN" w:bidi="ar"/>
        </w:rPr>
        <w:t>和</w:t>
      </w:r>
      <w:r>
        <w:rPr>
          <w:rFonts w:hint="eastAsia" w:ascii="仿宋" w:hAnsi="仿宋" w:eastAsia="仿宋" w:cs="仿宋"/>
          <w:color w:val="000000"/>
          <w:kern w:val="0"/>
          <w:sz w:val="32"/>
          <w:szCs w:val="32"/>
          <w:lang w:val="en-US" w:eastAsia="zh-CN" w:bidi="ar"/>
        </w:rPr>
        <w:t>《安徽省财政厅 安徽省教育厅 安徽省人力资源和社会保障厅 安徽省退役军人事务厅 安徽省军区动员局关于印发</w:t>
      </w:r>
      <w:r>
        <w:rPr>
          <w:rFonts w:ascii="仿宋_GB2312" w:hAnsi="仿宋_GB2312" w:eastAsia="仿宋_GB2312" w:cs="仿宋_GB2312"/>
          <w:color w:val="000000"/>
          <w:kern w:val="0"/>
          <w:sz w:val="31"/>
          <w:szCs w:val="31"/>
          <w:lang w:val="en-US" w:eastAsia="zh-CN" w:bidi="ar"/>
        </w:rPr>
        <w:t>〈</w:t>
      </w:r>
      <w:r>
        <w:rPr>
          <w:rFonts w:hint="eastAsia" w:ascii="仿宋" w:hAnsi="仿宋" w:eastAsia="仿宋" w:cs="仿宋"/>
          <w:color w:val="000000"/>
          <w:kern w:val="0"/>
          <w:sz w:val="32"/>
          <w:szCs w:val="32"/>
          <w:lang w:val="en-US" w:eastAsia="zh-CN" w:bidi="ar"/>
        </w:rPr>
        <w:t>安徽省学生资助资金管理实施办法</w:t>
      </w:r>
      <w:r>
        <w:rPr>
          <w:rFonts w:ascii="仿宋_GB2312" w:hAnsi="仿宋_GB2312" w:eastAsia="仿宋_GB2312" w:cs="仿宋_GB2312"/>
          <w:color w:val="000000"/>
          <w:kern w:val="0"/>
          <w:sz w:val="31"/>
          <w:szCs w:val="31"/>
          <w:lang w:val="en-US" w:eastAsia="zh-CN" w:bidi="ar"/>
        </w:rPr>
        <w:t>〉</w:t>
      </w:r>
      <w:r>
        <w:rPr>
          <w:rFonts w:hint="eastAsia" w:ascii="仿宋" w:hAnsi="仿宋" w:eastAsia="仿宋" w:cs="仿宋"/>
          <w:color w:val="000000"/>
          <w:kern w:val="0"/>
          <w:sz w:val="32"/>
          <w:szCs w:val="32"/>
          <w:lang w:val="en-US" w:eastAsia="zh-CN" w:bidi="ar"/>
        </w:rPr>
        <w:t>的通知》（皖财教〔2023〕508 号）</w:t>
      </w:r>
      <w:r>
        <w:rPr>
          <w:rFonts w:ascii="仿宋_GB2312" w:hAnsi="仿宋_GB2312" w:eastAsia="仿宋_GB2312" w:cs="仿宋_GB2312"/>
          <w:color w:val="000000"/>
          <w:kern w:val="0"/>
          <w:sz w:val="31"/>
          <w:szCs w:val="31"/>
          <w:lang w:val="en-US" w:eastAsia="zh-CN" w:bidi="ar"/>
        </w:rPr>
        <w:t>规定，</w:t>
      </w:r>
      <w:r>
        <w:rPr>
          <w:rFonts w:hint="eastAsia" w:ascii="仿宋_GB2312" w:hAnsi="仿宋_GB2312" w:eastAsia="仿宋_GB2312" w:cs="仿宋_GB2312"/>
          <w:color w:val="000000"/>
          <w:kern w:val="0"/>
          <w:sz w:val="31"/>
          <w:szCs w:val="31"/>
          <w:lang w:val="en-US" w:eastAsia="zh-CN" w:bidi="ar"/>
        </w:rPr>
        <w:t>县</w:t>
      </w:r>
      <w:r>
        <w:rPr>
          <w:rFonts w:ascii="仿宋_GB2312" w:hAnsi="仿宋_GB2312" w:eastAsia="仿宋_GB2312" w:cs="仿宋_GB2312"/>
          <w:color w:val="000000"/>
          <w:kern w:val="0"/>
          <w:sz w:val="31"/>
          <w:szCs w:val="31"/>
          <w:lang w:val="en-US" w:eastAsia="zh-CN" w:bidi="ar"/>
        </w:rPr>
        <w:t>财政</w:t>
      </w:r>
      <w:r>
        <w:rPr>
          <w:rFonts w:hint="eastAsia" w:ascii="仿宋_GB2312" w:hAnsi="仿宋_GB2312" w:eastAsia="仿宋_GB2312" w:cs="仿宋_GB2312"/>
          <w:color w:val="000000"/>
          <w:kern w:val="0"/>
          <w:sz w:val="31"/>
          <w:szCs w:val="31"/>
          <w:lang w:val="en-US" w:eastAsia="zh-CN" w:bidi="ar"/>
        </w:rPr>
        <w:t>局</w:t>
      </w:r>
      <w:r>
        <w:rPr>
          <w:rFonts w:ascii="仿宋_GB2312" w:hAnsi="仿宋_GB2312" w:eastAsia="仿宋_GB2312" w:cs="仿宋_GB2312"/>
          <w:color w:val="000000"/>
          <w:kern w:val="0"/>
          <w:sz w:val="31"/>
          <w:szCs w:val="31"/>
          <w:lang w:val="en-US" w:eastAsia="zh-CN" w:bidi="ar"/>
        </w:rPr>
        <w:t>、</w:t>
      </w:r>
      <w:r>
        <w:rPr>
          <w:rFonts w:hint="eastAsia" w:ascii="仿宋_GB2312" w:hAnsi="仿宋_GB2312" w:eastAsia="仿宋_GB2312" w:cs="仿宋_GB2312"/>
          <w:color w:val="000000"/>
          <w:kern w:val="0"/>
          <w:sz w:val="31"/>
          <w:szCs w:val="31"/>
          <w:lang w:val="en-US" w:eastAsia="zh-CN" w:bidi="ar"/>
        </w:rPr>
        <w:t>县</w:t>
      </w:r>
      <w:r>
        <w:rPr>
          <w:rFonts w:ascii="仿宋_GB2312" w:hAnsi="仿宋_GB2312" w:eastAsia="仿宋_GB2312" w:cs="仿宋_GB2312"/>
          <w:color w:val="000000"/>
          <w:kern w:val="0"/>
          <w:sz w:val="31"/>
          <w:szCs w:val="31"/>
          <w:lang w:val="en-US" w:eastAsia="zh-CN" w:bidi="ar"/>
        </w:rPr>
        <w:t>教</w:t>
      </w:r>
      <w:r>
        <w:rPr>
          <w:rFonts w:hint="eastAsia" w:ascii="仿宋_GB2312" w:hAnsi="仿宋_GB2312" w:eastAsia="仿宋_GB2312" w:cs="仿宋_GB2312"/>
          <w:color w:val="000000"/>
          <w:kern w:val="0"/>
          <w:sz w:val="31"/>
          <w:szCs w:val="31"/>
          <w:lang w:val="en-US" w:eastAsia="zh-CN" w:bidi="ar"/>
        </w:rPr>
        <w:t>体局、县人社局</w:t>
      </w:r>
      <w:r>
        <w:rPr>
          <w:rFonts w:ascii="仿宋_GB2312" w:hAnsi="仿宋_GB2312" w:eastAsia="仿宋_GB2312" w:cs="仿宋_GB2312"/>
          <w:color w:val="000000"/>
          <w:kern w:val="0"/>
          <w:sz w:val="31"/>
          <w:szCs w:val="31"/>
          <w:lang w:val="en-US" w:eastAsia="zh-CN" w:bidi="ar"/>
        </w:rPr>
        <w:t>制定了《</w:t>
      </w:r>
      <w:r>
        <w:rPr>
          <w:rFonts w:hint="eastAsia" w:ascii="仿宋_GB2312" w:hAnsi="仿宋_GB2312" w:eastAsia="仿宋_GB2312" w:cs="仿宋_GB2312"/>
          <w:color w:val="000000"/>
          <w:kern w:val="0"/>
          <w:sz w:val="31"/>
          <w:szCs w:val="31"/>
          <w:lang w:val="en-US" w:eastAsia="zh-CN" w:bidi="ar"/>
        </w:rPr>
        <w:t>泗县</w:t>
      </w:r>
      <w:r>
        <w:rPr>
          <w:rFonts w:ascii="仿宋_GB2312" w:hAnsi="仿宋_GB2312" w:eastAsia="仿宋_GB2312" w:cs="仿宋_GB2312"/>
          <w:color w:val="000000"/>
          <w:kern w:val="0"/>
          <w:sz w:val="31"/>
          <w:szCs w:val="31"/>
          <w:lang w:val="en-US" w:eastAsia="zh-CN" w:bidi="ar"/>
        </w:rPr>
        <w:t>学生资助资金管理实施办法》，现予印发，请遵照执行。</w:t>
      </w:r>
    </w:p>
    <w:p>
      <w:pPr>
        <w:keepNext w:val="0"/>
        <w:keepLines w:val="0"/>
        <w:widowControl/>
        <w:suppressLineNumbers w:val="0"/>
        <w:jc w:val="both"/>
        <w:rPr>
          <w:rFonts w:hint="eastAsia" w:ascii="方正小标宋_GBK" w:hAnsi="方正小标宋_GBK" w:eastAsia="方正小标宋_GBK" w:cs="方正小标宋_GBK"/>
          <w:color w:val="000000"/>
          <w:kern w:val="0"/>
          <w:sz w:val="43"/>
          <w:szCs w:val="43"/>
          <w:lang w:val="en-US" w:eastAsia="zh-CN" w:bidi="ar"/>
        </w:rPr>
      </w:pPr>
    </w:p>
    <w:p>
      <w:pPr>
        <w:keepNext w:val="0"/>
        <w:keepLines w:val="0"/>
        <w:widowControl/>
        <w:suppressLineNumbers w:val="0"/>
        <w:jc w:val="both"/>
        <w:rPr>
          <w:rFonts w:hint="eastAsia" w:ascii="方正小标宋_GBK" w:hAnsi="方正小标宋_GBK" w:eastAsia="方正小标宋_GBK" w:cs="方正小标宋_GBK"/>
          <w:color w:val="000000"/>
          <w:kern w:val="0"/>
          <w:sz w:val="43"/>
          <w:szCs w:val="43"/>
          <w:lang w:val="en-US" w:eastAsia="zh-CN" w:bidi="ar"/>
        </w:rPr>
      </w:pPr>
    </w:p>
    <w:p>
      <w:pPr>
        <w:keepNext w:val="0"/>
        <w:keepLines w:val="0"/>
        <w:widowControl/>
        <w:suppressLineNumbers w:val="0"/>
        <w:jc w:val="both"/>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泗县财政局  泗县教育体育局 泗县人力资源和社会保障局</w:t>
      </w:r>
    </w:p>
    <w:p>
      <w:pPr>
        <w:keepNext w:val="0"/>
        <w:keepLines w:val="0"/>
        <w:widowControl/>
        <w:suppressLineNumbers w:val="0"/>
        <w:jc w:val="left"/>
        <w:rPr>
          <w:rFonts w:hint="default"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 xml:space="preserve">                                 2023年11月24日</w:t>
      </w:r>
    </w:p>
    <w:p>
      <w:pPr>
        <w:keepNext w:val="0"/>
        <w:keepLines w:val="0"/>
        <w:widowControl/>
        <w:suppressLineNumbers w:val="0"/>
        <w:jc w:val="both"/>
        <w:rPr>
          <w:rFonts w:hint="eastAsia" w:ascii="方正小标宋_GBK" w:hAnsi="方正小标宋_GBK" w:eastAsia="方正小标宋_GBK" w:cs="方正小标宋_GBK"/>
          <w:color w:val="000000"/>
          <w:kern w:val="0"/>
          <w:sz w:val="43"/>
          <w:szCs w:val="43"/>
          <w:lang w:val="en-US" w:eastAsia="zh-CN" w:bidi="ar"/>
        </w:rPr>
      </w:pPr>
    </w:p>
    <w:p>
      <w:pPr>
        <w:keepNext w:val="0"/>
        <w:keepLines w:val="0"/>
        <w:widowControl/>
        <w:suppressLineNumbers w:val="0"/>
        <w:jc w:val="both"/>
        <w:rPr>
          <w:rFonts w:hint="eastAsia" w:ascii="方正小标宋_GBK" w:hAnsi="方正小标宋_GBK" w:eastAsia="方正小标宋_GBK" w:cs="方正小标宋_GBK"/>
          <w:color w:val="000000"/>
          <w:kern w:val="0"/>
          <w:sz w:val="43"/>
          <w:szCs w:val="43"/>
          <w:lang w:val="en-US" w:eastAsia="zh-CN" w:bidi="ar"/>
        </w:rPr>
      </w:pPr>
    </w:p>
    <w:p>
      <w:pPr>
        <w:keepNext w:val="0"/>
        <w:keepLines w:val="0"/>
        <w:widowControl/>
        <w:suppressLineNumbers w:val="0"/>
        <w:jc w:val="both"/>
        <w:rPr>
          <w:rFonts w:hint="eastAsia" w:ascii="方正小标宋_GBK" w:hAnsi="方正小标宋_GBK" w:eastAsia="方正小标宋_GBK" w:cs="方正小标宋_GBK"/>
          <w:color w:val="000000"/>
          <w:kern w:val="0"/>
          <w:sz w:val="43"/>
          <w:szCs w:val="43"/>
          <w:lang w:val="en-US" w:eastAsia="zh-CN" w:bidi="ar"/>
        </w:rPr>
      </w:pPr>
    </w:p>
    <w:p>
      <w:pPr>
        <w:keepNext w:val="0"/>
        <w:keepLines w:val="0"/>
        <w:widowControl/>
        <w:suppressLineNumbers w:val="0"/>
        <w:jc w:val="both"/>
        <w:rPr>
          <w:rFonts w:hint="eastAsia" w:ascii="方正小标宋_GBK" w:hAnsi="方正小标宋_GBK" w:eastAsia="方正小标宋_GBK" w:cs="方正小标宋_GBK"/>
          <w:color w:val="000000"/>
          <w:kern w:val="0"/>
          <w:sz w:val="43"/>
          <w:szCs w:val="43"/>
          <w:lang w:val="en-US" w:eastAsia="zh-CN" w:bidi="ar"/>
        </w:rPr>
      </w:pPr>
    </w:p>
    <w:p>
      <w:pPr>
        <w:keepNext w:val="0"/>
        <w:keepLines w:val="0"/>
        <w:widowControl/>
        <w:suppressLineNumbers w:val="0"/>
        <w:jc w:val="both"/>
        <w:rPr>
          <w:rFonts w:hint="eastAsia" w:ascii="方正小标宋_GBK" w:hAnsi="方正小标宋_GBK" w:eastAsia="方正小标宋_GBK" w:cs="方正小标宋_GBK"/>
          <w:color w:val="000000"/>
          <w:kern w:val="0"/>
          <w:sz w:val="43"/>
          <w:szCs w:val="43"/>
          <w:lang w:val="en-US" w:eastAsia="zh-CN" w:bidi="ar"/>
        </w:rPr>
      </w:pPr>
    </w:p>
    <w:p>
      <w:pPr>
        <w:keepNext w:val="0"/>
        <w:keepLines w:val="0"/>
        <w:widowControl/>
        <w:suppressLineNumbers w:val="0"/>
        <w:jc w:val="both"/>
        <w:rPr>
          <w:rFonts w:hint="eastAsia" w:ascii="方正小标宋_GBK" w:hAnsi="方正小标宋_GBK" w:eastAsia="方正小标宋_GBK" w:cs="方正小标宋_GBK"/>
          <w:color w:val="000000"/>
          <w:kern w:val="0"/>
          <w:sz w:val="43"/>
          <w:szCs w:val="43"/>
          <w:lang w:val="en-US" w:eastAsia="zh-CN" w:bidi="ar"/>
        </w:rPr>
      </w:pPr>
    </w:p>
    <w:p>
      <w:pPr>
        <w:keepNext w:val="0"/>
        <w:keepLines w:val="0"/>
        <w:widowControl/>
        <w:suppressLineNumbers w:val="0"/>
        <w:jc w:val="both"/>
        <w:rPr>
          <w:rFonts w:hint="eastAsia" w:ascii="方正小标宋_GBK" w:hAnsi="方正小标宋_GBK" w:eastAsia="方正小标宋_GBK" w:cs="方正小标宋_GBK"/>
          <w:color w:val="000000"/>
          <w:kern w:val="0"/>
          <w:sz w:val="43"/>
          <w:szCs w:val="43"/>
          <w:lang w:val="en-US" w:eastAsia="zh-CN" w:bidi="ar"/>
        </w:rPr>
      </w:pPr>
    </w:p>
    <w:p>
      <w:pPr>
        <w:keepNext w:val="0"/>
        <w:keepLines w:val="0"/>
        <w:widowControl/>
        <w:suppressLineNumbers w:val="0"/>
        <w:jc w:val="both"/>
        <w:rPr>
          <w:rFonts w:hint="eastAsia" w:ascii="方正小标宋_GBK" w:hAnsi="方正小标宋_GBK" w:eastAsia="方正小标宋_GBK" w:cs="方正小标宋_GBK"/>
          <w:color w:val="000000"/>
          <w:kern w:val="0"/>
          <w:sz w:val="43"/>
          <w:szCs w:val="43"/>
          <w:lang w:val="en-US" w:eastAsia="zh-CN" w:bidi="ar"/>
        </w:rPr>
      </w:pPr>
    </w:p>
    <w:p>
      <w:pPr>
        <w:keepNext w:val="0"/>
        <w:keepLines w:val="0"/>
        <w:widowControl/>
        <w:suppressLineNumbers w:val="0"/>
        <w:jc w:val="both"/>
        <w:rPr>
          <w:rFonts w:hint="eastAsia" w:ascii="方正小标宋_GBK" w:hAnsi="方正小标宋_GBK" w:eastAsia="方正小标宋_GBK" w:cs="方正小标宋_GBK"/>
          <w:color w:val="000000"/>
          <w:kern w:val="0"/>
          <w:sz w:val="43"/>
          <w:szCs w:val="43"/>
          <w:lang w:val="en-US" w:eastAsia="zh-CN" w:bidi="ar"/>
        </w:rPr>
      </w:pPr>
    </w:p>
    <w:p>
      <w:pPr>
        <w:keepNext w:val="0"/>
        <w:keepLines w:val="0"/>
        <w:widowControl/>
        <w:suppressLineNumbers w:val="0"/>
        <w:jc w:val="both"/>
        <w:rPr>
          <w:rFonts w:hint="eastAsia" w:ascii="方正小标宋_GBK" w:hAnsi="方正小标宋_GBK" w:eastAsia="方正小标宋_GBK" w:cs="方正小标宋_GBK"/>
          <w:color w:val="000000"/>
          <w:kern w:val="0"/>
          <w:sz w:val="43"/>
          <w:szCs w:val="43"/>
          <w:lang w:val="en-US" w:eastAsia="zh-CN" w:bidi="ar"/>
        </w:rPr>
      </w:pPr>
    </w:p>
    <w:p>
      <w:pPr>
        <w:keepNext w:val="0"/>
        <w:keepLines w:val="0"/>
        <w:widowControl/>
        <w:suppressLineNumbers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kern w:val="0"/>
          <w:sz w:val="44"/>
          <w:szCs w:val="44"/>
          <w:lang w:val="en-US" w:eastAsia="zh-CN" w:bidi="ar"/>
        </w:rPr>
        <w:t>泗县学生资助资金管理实施办法</w:t>
      </w:r>
    </w:p>
    <w:p>
      <w:pPr>
        <w:keepNext w:val="0"/>
        <w:keepLines w:val="0"/>
        <w:widowControl/>
        <w:suppressLineNumbers w:val="0"/>
        <w:jc w:val="center"/>
      </w:pPr>
      <w:r>
        <w:rPr>
          <w:rFonts w:ascii="黑体" w:hAnsi="宋体" w:eastAsia="黑体" w:cs="黑体"/>
          <w:color w:val="000000"/>
          <w:kern w:val="0"/>
          <w:sz w:val="31"/>
          <w:szCs w:val="31"/>
          <w:lang w:val="en-US" w:eastAsia="zh-CN" w:bidi="ar"/>
        </w:rPr>
        <w:t>第一章 总则</w:t>
      </w:r>
    </w:p>
    <w:p>
      <w:pPr>
        <w:keepNext w:val="0"/>
        <w:keepLines w:val="0"/>
        <w:widowControl/>
        <w:suppressLineNumbers w:val="0"/>
        <w:ind w:firstLine="622" w:firstLineChars="200"/>
        <w:jc w:val="both"/>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b/>
          <w:bCs/>
          <w:color w:val="000000"/>
          <w:kern w:val="0"/>
          <w:sz w:val="31"/>
          <w:szCs w:val="31"/>
          <w:lang w:val="en-US" w:eastAsia="zh-CN" w:bidi="ar"/>
        </w:rPr>
        <w:t xml:space="preserve">第一条 </w:t>
      </w:r>
      <w:r>
        <w:rPr>
          <w:rFonts w:ascii="仿宋_GB2312" w:hAnsi="仿宋_GB2312" w:eastAsia="仿宋_GB2312" w:cs="仿宋_GB2312"/>
          <w:color w:val="000000"/>
          <w:kern w:val="0"/>
          <w:sz w:val="31"/>
          <w:szCs w:val="31"/>
          <w:lang w:val="en-US" w:eastAsia="zh-CN" w:bidi="ar"/>
        </w:rPr>
        <w:t>为规范和加强学生资助资金管理，提高资金使用效益，确保资助工作顺利开展，根据《财政部 教育部 人力资源社会保障部 退役军人部 中央军委国防动员部关于印发〈学生资助资金管理办法〉的通知》（财教〔</w:t>
      </w:r>
      <w:r>
        <w:rPr>
          <w:rFonts w:hint="default" w:ascii="Times New Roman" w:hAnsi="Times New Roman" w:eastAsia="宋体" w:cs="Times New Roman"/>
          <w:color w:val="000000"/>
          <w:kern w:val="0"/>
          <w:sz w:val="31"/>
          <w:szCs w:val="31"/>
          <w:lang w:val="en-US" w:eastAsia="zh-CN" w:bidi="ar"/>
        </w:rPr>
        <w:t>2021</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310 </w:t>
      </w:r>
      <w:r>
        <w:rPr>
          <w:rFonts w:ascii="仿宋_GB2312" w:hAnsi="仿宋_GB2312" w:eastAsia="仿宋_GB2312" w:cs="仿宋_GB2312"/>
          <w:color w:val="000000"/>
          <w:kern w:val="0"/>
          <w:sz w:val="31"/>
          <w:szCs w:val="31"/>
          <w:lang w:val="en-US" w:eastAsia="zh-CN" w:bidi="ar"/>
        </w:rPr>
        <w:t>号）</w:t>
      </w:r>
      <w:r>
        <w:rPr>
          <w:rFonts w:hint="eastAsia" w:ascii="仿宋_GB2312" w:hAnsi="仿宋_GB2312" w:eastAsia="仿宋_GB2312" w:cs="仿宋_GB2312"/>
          <w:color w:val="000000"/>
          <w:kern w:val="0"/>
          <w:sz w:val="31"/>
          <w:szCs w:val="31"/>
          <w:lang w:val="en-US" w:eastAsia="zh-CN" w:bidi="ar"/>
        </w:rPr>
        <w:t>和</w:t>
      </w:r>
      <w:r>
        <w:rPr>
          <w:rFonts w:hint="eastAsia" w:ascii="仿宋" w:hAnsi="仿宋" w:eastAsia="仿宋" w:cs="仿宋"/>
          <w:color w:val="000000"/>
          <w:kern w:val="0"/>
          <w:sz w:val="32"/>
          <w:szCs w:val="32"/>
          <w:lang w:val="en-US" w:eastAsia="zh-CN" w:bidi="ar"/>
        </w:rPr>
        <w:t>《安徽省财政厅 安徽省教育厅 安徽省人力资源和社会保障厅 安徽省退役军人事务厅 安徽省军区动员局关于印发</w:t>
      </w:r>
      <w:r>
        <w:rPr>
          <w:rFonts w:ascii="仿宋_GB2312" w:hAnsi="仿宋_GB2312" w:eastAsia="仿宋_GB2312" w:cs="仿宋_GB2312"/>
          <w:color w:val="000000"/>
          <w:kern w:val="0"/>
          <w:sz w:val="31"/>
          <w:szCs w:val="31"/>
          <w:lang w:val="en-US" w:eastAsia="zh-CN" w:bidi="ar"/>
        </w:rPr>
        <w:t>〈</w:t>
      </w:r>
      <w:r>
        <w:rPr>
          <w:rFonts w:hint="eastAsia" w:ascii="仿宋" w:hAnsi="仿宋" w:eastAsia="仿宋" w:cs="仿宋"/>
          <w:color w:val="000000"/>
          <w:kern w:val="0"/>
          <w:sz w:val="32"/>
          <w:szCs w:val="32"/>
          <w:lang w:val="en-US" w:eastAsia="zh-CN" w:bidi="ar"/>
        </w:rPr>
        <w:t>安徽省学生资助资金管理实施办法</w:t>
      </w:r>
      <w:r>
        <w:rPr>
          <w:rFonts w:ascii="仿宋_GB2312" w:hAnsi="仿宋_GB2312" w:eastAsia="仿宋_GB2312" w:cs="仿宋_GB2312"/>
          <w:color w:val="000000"/>
          <w:kern w:val="0"/>
          <w:sz w:val="31"/>
          <w:szCs w:val="31"/>
          <w:lang w:val="en-US" w:eastAsia="zh-CN" w:bidi="ar"/>
        </w:rPr>
        <w:t>〉</w:t>
      </w:r>
      <w:r>
        <w:rPr>
          <w:rFonts w:hint="eastAsia" w:ascii="仿宋" w:hAnsi="仿宋" w:eastAsia="仿宋" w:cs="仿宋"/>
          <w:color w:val="000000"/>
          <w:kern w:val="0"/>
          <w:sz w:val="32"/>
          <w:szCs w:val="32"/>
          <w:lang w:val="en-US" w:eastAsia="zh-CN" w:bidi="ar"/>
        </w:rPr>
        <w:t>的通知》（皖财教〔2023〕508 号）</w:t>
      </w:r>
      <w:r>
        <w:rPr>
          <w:rFonts w:ascii="仿宋_GB2312" w:hAnsi="仿宋_GB2312" w:eastAsia="仿宋_GB2312" w:cs="仿宋_GB2312"/>
          <w:color w:val="000000"/>
          <w:kern w:val="0"/>
          <w:sz w:val="31"/>
          <w:szCs w:val="31"/>
          <w:lang w:val="en-US" w:eastAsia="zh-CN" w:bidi="ar"/>
        </w:rPr>
        <w:t xml:space="preserve">等文件以及预算管理有关规定，制定本办法。 </w:t>
      </w:r>
    </w:p>
    <w:p>
      <w:pPr>
        <w:keepNext w:val="0"/>
        <w:keepLines w:val="0"/>
        <w:widowControl/>
        <w:suppressLineNumbers w:val="0"/>
        <w:ind w:firstLine="622" w:firstLineChars="200"/>
        <w:jc w:val="both"/>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b/>
          <w:bCs/>
          <w:color w:val="000000"/>
          <w:kern w:val="0"/>
          <w:sz w:val="31"/>
          <w:szCs w:val="31"/>
          <w:lang w:val="en-US" w:eastAsia="zh-CN" w:bidi="ar"/>
        </w:rPr>
        <w:t xml:space="preserve">第二条 </w:t>
      </w:r>
      <w:r>
        <w:rPr>
          <w:rFonts w:ascii="仿宋_GB2312" w:hAnsi="仿宋_GB2312" w:eastAsia="仿宋_GB2312" w:cs="仿宋_GB2312"/>
          <w:color w:val="000000"/>
          <w:kern w:val="0"/>
          <w:sz w:val="31"/>
          <w:szCs w:val="31"/>
          <w:lang w:val="en-US" w:eastAsia="zh-CN" w:bidi="ar"/>
        </w:rPr>
        <w:t xml:space="preserve">本办法所称学生资助资金是指各级财政安排的用于支持落实中等职业教育、普通高中教育等国家资助政策的资金，包括国家奖学金、国家助学金，免学（杂）费补助资金、基层就业学费补偿资金等。 </w:t>
      </w:r>
    </w:p>
    <w:p>
      <w:pPr>
        <w:keepNext w:val="0"/>
        <w:keepLines w:val="0"/>
        <w:widowControl/>
        <w:suppressLineNumbers w:val="0"/>
        <w:ind w:firstLine="622" w:firstLineChars="200"/>
        <w:jc w:val="both"/>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b/>
          <w:bCs/>
          <w:color w:val="000000"/>
          <w:kern w:val="0"/>
          <w:sz w:val="31"/>
          <w:szCs w:val="31"/>
          <w:lang w:val="en-US" w:eastAsia="zh-CN" w:bidi="ar"/>
        </w:rPr>
        <w:t xml:space="preserve">第三条 </w:t>
      </w:r>
      <w:r>
        <w:rPr>
          <w:rFonts w:ascii="仿宋_GB2312" w:hAnsi="仿宋_GB2312" w:eastAsia="仿宋_GB2312" w:cs="仿宋_GB2312"/>
          <w:color w:val="000000"/>
          <w:kern w:val="0"/>
          <w:sz w:val="31"/>
          <w:szCs w:val="31"/>
          <w:lang w:val="en-US" w:eastAsia="zh-CN" w:bidi="ar"/>
        </w:rPr>
        <w:t>本办法所称中等职业学校是指根据国家有关规定批准设立，实施全日制中等学历教育的各类职业学校（含技工学校）；普通高中是指根据国家有关规定批准设立的普通高中学校（含 完全中学和十二年一贯制学校的高中部）。以上所称各类学校包括民办中等职业学校和民办普通高中。</w:t>
      </w:r>
    </w:p>
    <w:p>
      <w:pPr>
        <w:keepNext w:val="0"/>
        <w:keepLines w:val="0"/>
        <w:widowControl/>
        <w:suppressLineNumbers w:val="0"/>
        <w:jc w:val="center"/>
        <w:rPr>
          <w:rFonts w:hint="eastAsia" w:ascii="黑体" w:hAnsi="宋体" w:eastAsia="黑体" w:cs="黑体"/>
          <w:color w:val="000000"/>
          <w:kern w:val="0"/>
          <w:sz w:val="31"/>
          <w:szCs w:val="31"/>
          <w:lang w:val="en-US" w:eastAsia="zh-CN" w:bidi="ar"/>
        </w:rPr>
      </w:pPr>
      <w:r>
        <w:rPr>
          <w:rFonts w:hint="eastAsia" w:ascii="黑体" w:hAnsi="宋体" w:eastAsia="黑体" w:cs="黑体"/>
          <w:color w:val="000000"/>
          <w:kern w:val="0"/>
          <w:sz w:val="31"/>
          <w:szCs w:val="31"/>
          <w:lang w:val="en-US" w:eastAsia="zh-CN" w:bidi="ar"/>
        </w:rPr>
        <w:t>第二章 职责分工</w:t>
      </w:r>
    </w:p>
    <w:p>
      <w:pPr>
        <w:keepNext w:val="0"/>
        <w:keepLines w:val="0"/>
        <w:widowControl/>
        <w:suppressLineNumbers w:val="0"/>
        <w:ind w:firstLine="622" w:firstLineChars="200"/>
        <w:jc w:val="both"/>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b/>
          <w:bCs/>
          <w:color w:val="000000"/>
          <w:kern w:val="0"/>
          <w:sz w:val="31"/>
          <w:szCs w:val="31"/>
          <w:lang w:val="en-US" w:eastAsia="zh-CN" w:bidi="ar"/>
        </w:rPr>
        <w:t xml:space="preserve">第四条 </w:t>
      </w:r>
      <w:r>
        <w:rPr>
          <w:rFonts w:ascii="仿宋_GB2312" w:hAnsi="仿宋_GB2312" w:eastAsia="仿宋_GB2312" w:cs="仿宋_GB2312"/>
          <w:color w:val="000000"/>
          <w:kern w:val="0"/>
          <w:sz w:val="31"/>
          <w:szCs w:val="31"/>
          <w:lang w:val="en-US" w:eastAsia="zh-CN" w:bidi="ar"/>
        </w:rPr>
        <w:t>县财政</w:t>
      </w:r>
      <w:r>
        <w:rPr>
          <w:rFonts w:hint="eastAsia" w:ascii="仿宋_GB2312" w:hAnsi="仿宋_GB2312" w:eastAsia="仿宋_GB2312" w:cs="仿宋_GB2312"/>
          <w:color w:val="000000"/>
          <w:kern w:val="0"/>
          <w:sz w:val="31"/>
          <w:szCs w:val="31"/>
          <w:lang w:val="en-US" w:eastAsia="zh-CN" w:bidi="ar"/>
        </w:rPr>
        <w:t>局</w:t>
      </w:r>
      <w:r>
        <w:rPr>
          <w:rFonts w:ascii="仿宋_GB2312" w:hAnsi="仿宋_GB2312" w:eastAsia="仿宋_GB2312" w:cs="仿宋_GB2312"/>
          <w:color w:val="000000"/>
          <w:kern w:val="0"/>
          <w:sz w:val="31"/>
          <w:szCs w:val="31"/>
          <w:lang w:val="en-US" w:eastAsia="zh-CN" w:bidi="ar"/>
        </w:rPr>
        <w:t>负责组织教</w:t>
      </w:r>
      <w:r>
        <w:rPr>
          <w:rFonts w:hint="eastAsia" w:ascii="仿宋_GB2312" w:hAnsi="仿宋_GB2312" w:eastAsia="仿宋_GB2312" w:cs="仿宋_GB2312"/>
          <w:color w:val="000000"/>
          <w:kern w:val="0"/>
          <w:sz w:val="31"/>
          <w:szCs w:val="31"/>
          <w:lang w:val="en-US" w:eastAsia="zh-CN" w:bidi="ar"/>
        </w:rPr>
        <w:t>体局</w:t>
      </w:r>
      <w:r>
        <w:rPr>
          <w:rFonts w:ascii="仿宋_GB2312" w:hAnsi="仿宋_GB2312" w:eastAsia="仿宋_GB2312" w:cs="仿宋_GB2312"/>
          <w:color w:val="000000"/>
          <w:kern w:val="0"/>
          <w:sz w:val="31"/>
          <w:szCs w:val="31"/>
          <w:lang w:val="en-US" w:eastAsia="zh-CN" w:bidi="ar"/>
        </w:rPr>
        <w:t>、人力资源社会保障</w:t>
      </w:r>
      <w:r>
        <w:rPr>
          <w:rFonts w:hint="eastAsia" w:ascii="仿宋_GB2312" w:hAnsi="仿宋_GB2312" w:eastAsia="仿宋_GB2312" w:cs="仿宋_GB2312"/>
          <w:color w:val="000000"/>
          <w:kern w:val="0"/>
          <w:sz w:val="31"/>
          <w:szCs w:val="31"/>
          <w:lang w:val="en-US" w:eastAsia="zh-CN" w:bidi="ar"/>
        </w:rPr>
        <w:t>局</w:t>
      </w:r>
      <w:r>
        <w:rPr>
          <w:rFonts w:ascii="仿宋_GB2312" w:hAnsi="仿宋_GB2312" w:eastAsia="仿宋_GB2312" w:cs="仿宋_GB2312"/>
          <w:color w:val="000000"/>
          <w:kern w:val="0"/>
          <w:sz w:val="31"/>
          <w:szCs w:val="31"/>
          <w:lang w:val="en-US" w:eastAsia="zh-CN" w:bidi="ar"/>
        </w:rPr>
        <w:t>编制学生资助资金年度预算草案，负责上级转移支付资金和本级资金下达工作。县教</w:t>
      </w:r>
      <w:r>
        <w:rPr>
          <w:rFonts w:hint="eastAsia" w:ascii="仿宋_GB2312" w:hAnsi="仿宋_GB2312" w:eastAsia="仿宋_GB2312" w:cs="仿宋_GB2312"/>
          <w:color w:val="000000"/>
          <w:kern w:val="0"/>
          <w:sz w:val="31"/>
          <w:szCs w:val="31"/>
          <w:lang w:val="en-US" w:eastAsia="zh-CN" w:bidi="ar"/>
        </w:rPr>
        <w:t>体局</w:t>
      </w:r>
      <w:r>
        <w:rPr>
          <w:rFonts w:ascii="仿宋_GB2312" w:hAnsi="仿宋_GB2312" w:eastAsia="仿宋_GB2312" w:cs="仿宋_GB2312"/>
          <w:color w:val="000000"/>
          <w:kern w:val="0"/>
          <w:sz w:val="31"/>
          <w:szCs w:val="31"/>
          <w:lang w:val="en-US" w:eastAsia="zh-CN" w:bidi="ar"/>
        </w:rPr>
        <w:t>、人力资源社会保障</w:t>
      </w:r>
      <w:r>
        <w:rPr>
          <w:rFonts w:hint="eastAsia" w:ascii="仿宋_GB2312" w:hAnsi="仿宋_GB2312" w:eastAsia="仿宋_GB2312" w:cs="仿宋_GB2312"/>
          <w:color w:val="000000"/>
          <w:kern w:val="0"/>
          <w:sz w:val="31"/>
          <w:szCs w:val="31"/>
          <w:lang w:val="en-US" w:eastAsia="zh-CN" w:bidi="ar"/>
        </w:rPr>
        <w:t>局</w:t>
      </w:r>
      <w:r>
        <w:rPr>
          <w:rFonts w:ascii="仿宋_GB2312" w:hAnsi="仿宋_GB2312" w:eastAsia="仿宋_GB2312" w:cs="仿宋_GB2312"/>
          <w:color w:val="000000"/>
          <w:kern w:val="0"/>
          <w:sz w:val="31"/>
          <w:szCs w:val="31"/>
          <w:lang w:val="en-US" w:eastAsia="zh-CN" w:bidi="ar"/>
        </w:rPr>
        <w:t>负责组织所属学校上报享受资助政策的学生人数、资助范围、资助标准等基础数据；审核学校上报的基础数据；提出预算分配建议方案；负责学生信息管理系统管理和使用，加强学生学籍和资助信息管理，对提供的基础数据和预算分配建议方案真实性、准确性、及时性负责；会同财政</w:t>
      </w:r>
      <w:r>
        <w:rPr>
          <w:rFonts w:hint="eastAsia" w:ascii="仿宋_GB2312" w:hAnsi="仿宋_GB2312" w:eastAsia="仿宋_GB2312" w:cs="仿宋_GB2312"/>
          <w:color w:val="000000"/>
          <w:kern w:val="0"/>
          <w:sz w:val="31"/>
          <w:szCs w:val="31"/>
          <w:lang w:val="en-US" w:eastAsia="zh-CN" w:bidi="ar"/>
        </w:rPr>
        <w:t>局</w:t>
      </w:r>
      <w:r>
        <w:rPr>
          <w:rFonts w:ascii="仿宋_GB2312" w:hAnsi="仿宋_GB2312" w:eastAsia="仿宋_GB2312" w:cs="仿宋_GB2312"/>
          <w:color w:val="000000"/>
          <w:kern w:val="0"/>
          <w:sz w:val="31"/>
          <w:szCs w:val="31"/>
          <w:lang w:val="en-US" w:eastAsia="zh-CN" w:bidi="ar"/>
        </w:rPr>
        <w:t xml:space="preserve">对资金使用和政策执行情况进行监督管理。 </w:t>
      </w:r>
    </w:p>
    <w:p>
      <w:pPr>
        <w:keepNext w:val="0"/>
        <w:keepLines w:val="0"/>
        <w:widowControl/>
        <w:suppressLineNumbers w:val="0"/>
        <w:ind w:firstLine="622" w:firstLineChars="200"/>
        <w:jc w:val="both"/>
      </w:pPr>
      <w:r>
        <w:rPr>
          <w:rFonts w:ascii="仿宋_GB2312" w:hAnsi="仿宋_GB2312" w:eastAsia="仿宋_GB2312" w:cs="仿宋_GB2312"/>
          <w:b/>
          <w:bCs/>
          <w:color w:val="000000"/>
          <w:kern w:val="0"/>
          <w:sz w:val="31"/>
          <w:szCs w:val="31"/>
          <w:lang w:val="en-US" w:eastAsia="zh-CN" w:bidi="ar"/>
        </w:rPr>
        <w:t>第</w:t>
      </w:r>
      <w:r>
        <w:rPr>
          <w:rFonts w:hint="eastAsia" w:ascii="仿宋_GB2312" w:hAnsi="仿宋_GB2312" w:eastAsia="仿宋_GB2312" w:cs="仿宋_GB2312"/>
          <w:b/>
          <w:bCs/>
          <w:color w:val="000000"/>
          <w:kern w:val="0"/>
          <w:sz w:val="31"/>
          <w:szCs w:val="31"/>
          <w:lang w:val="en-US" w:eastAsia="zh-CN" w:bidi="ar"/>
        </w:rPr>
        <w:t>五</w:t>
      </w:r>
      <w:r>
        <w:rPr>
          <w:rFonts w:ascii="仿宋_GB2312" w:hAnsi="仿宋_GB2312" w:eastAsia="仿宋_GB2312" w:cs="仿宋_GB2312"/>
          <w:b/>
          <w:bCs/>
          <w:color w:val="000000"/>
          <w:kern w:val="0"/>
          <w:sz w:val="31"/>
          <w:szCs w:val="31"/>
          <w:lang w:val="en-US" w:eastAsia="zh-CN" w:bidi="ar"/>
        </w:rPr>
        <w:t xml:space="preserve">条 </w:t>
      </w:r>
      <w:r>
        <w:rPr>
          <w:rFonts w:ascii="仿宋_GB2312" w:hAnsi="仿宋_GB2312" w:eastAsia="仿宋_GB2312" w:cs="仿宋_GB2312"/>
          <w:color w:val="000000"/>
          <w:kern w:val="0"/>
          <w:sz w:val="31"/>
          <w:szCs w:val="31"/>
          <w:lang w:val="en-US" w:eastAsia="zh-CN" w:bidi="ar"/>
        </w:rPr>
        <w:t xml:space="preserve">学校是学生资助资金使用的责任主体，应当切实履行法人责任；负责建立健全学校内部管理制度，组织学生资助资金预算执行，确保各项资助政策落实和资金使用规范；负责用好学生信息管理系统，加强学生学籍和资助信息管理，录入、审核学生学籍信息和资助信息，确保数据真实、完整、准确、及时；负责组织做好学生个人申请、评审（认定）、结果公示、资金发放等，确保精准资助；负责加强财务管理，接受监督检查、审计和绩效评价等，确保资金使用安全、规范、高效。 </w:t>
      </w:r>
    </w:p>
    <w:p>
      <w:pPr>
        <w:keepNext w:val="0"/>
        <w:keepLines w:val="0"/>
        <w:widowControl/>
        <w:suppressLineNumbers w:val="0"/>
        <w:jc w:val="center"/>
      </w:pPr>
      <w:r>
        <w:rPr>
          <w:rFonts w:hint="eastAsia" w:ascii="黑体" w:hAnsi="宋体" w:eastAsia="黑体" w:cs="黑体"/>
          <w:color w:val="000000"/>
          <w:kern w:val="0"/>
          <w:sz w:val="31"/>
          <w:szCs w:val="31"/>
          <w:lang w:val="en-US" w:eastAsia="zh-CN" w:bidi="ar"/>
        </w:rPr>
        <w:t>第三章 资助范围和标准</w:t>
      </w:r>
    </w:p>
    <w:p>
      <w:pPr>
        <w:keepNext w:val="0"/>
        <w:keepLines w:val="0"/>
        <w:widowControl/>
        <w:suppressLineNumbers w:val="0"/>
        <w:ind w:firstLine="622" w:firstLineChars="200"/>
        <w:jc w:val="both"/>
      </w:pPr>
      <w:r>
        <w:rPr>
          <w:rFonts w:ascii="仿宋_GB2312" w:hAnsi="仿宋_GB2312" w:eastAsia="仿宋_GB2312" w:cs="仿宋_GB2312"/>
          <w:b/>
          <w:bCs/>
          <w:color w:val="000000"/>
          <w:kern w:val="0"/>
          <w:sz w:val="31"/>
          <w:szCs w:val="31"/>
          <w:lang w:val="en-US" w:eastAsia="zh-CN" w:bidi="ar"/>
        </w:rPr>
        <w:t>第</w:t>
      </w:r>
      <w:r>
        <w:rPr>
          <w:rFonts w:hint="eastAsia" w:ascii="仿宋_GB2312" w:hAnsi="仿宋_GB2312" w:eastAsia="仿宋_GB2312" w:cs="仿宋_GB2312"/>
          <w:b/>
          <w:bCs/>
          <w:color w:val="000000"/>
          <w:kern w:val="0"/>
          <w:sz w:val="31"/>
          <w:szCs w:val="31"/>
          <w:lang w:val="en-US" w:eastAsia="zh-CN" w:bidi="ar"/>
        </w:rPr>
        <w:t>六</w:t>
      </w:r>
      <w:r>
        <w:rPr>
          <w:rFonts w:ascii="仿宋_GB2312" w:hAnsi="仿宋_GB2312" w:eastAsia="仿宋_GB2312" w:cs="仿宋_GB2312"/>
          <w:b/>
          <w:bCs/>
          <w:color w:val="000000"/>
          <w:kern w:val="0"/>
          <w:sz w:val="31"/>
          <w:szCs w:val="31"/>
          <w:lang w:val="en-US" w:eastAsia="zh-CN" w:bidi="ar"/>
        </w:rPr>
        <w:t xml:space="preserve">条 </w:t>
      </w:r>
      <w:r>
        <w:rPr>
          <w:rFonts w:hint="eastAsia" w:ascii="仿宋_GB2312" w:hAnsi="仿宋_GB2312" w:eastAsia="仿宋_GB2312" w:cs="仿宋_GB2312"/>
          <w:b w:val="0"/>
          <w:bCs w:val="0"/>
          <w:color w:val="000000"/>
          <w:kern w:val="0"/>
          <w:sz w:val="31"/>
          <w:szCs w:val="31"/>
          <w:lang w:val="en-US" w:eastAsia="zh-CN" w:bidi="ar"/>
        </w:rPr>
        <w:t>我县涉及</w:t>
      </w:r>
      <w:r>
        <w:rPr>
          <w:rFonts w:ascii="仿宋_GB2312" w:hAnsi="仿宋_GB2312" w:eastAsia="仿宋_GB2312" w:cs="仿宋_GB2312"/>
          <w:color w:val="000000"/>
          <w:kern w:val="0"/>
          <w:sz w:val="31"/>
          <w:szCs w:val="31"/>
          <w:lang w:val="en-US" w:eastAsia="zh-CN" w:bidi="ar"/>
        </w:rPr>
        <w:t>普通高校资助范围及标准</w:t>
      </w:r>
      <w:r>
        <w:rPr>
          <w:rFonts w:hint="eastAsia" w:ascii="仿宋_GB2312" w:hAnsi="仿宋_GB2312" w:eastAsia="仿宋_GB2312" w:cs="仿宋_GB2312"/>
          <w:color w:val="000000"/>
          <w:kern w:val="0"/>
          <w:sz w:val="31"/>
          <w:szCs w:val="31"/>
          <w:lang w:val="en-US" w:eastAsia="zh-CN" w:bidi="ar"/>
        </w:rPr>
        <w:t>是</w:t>
      </w:r>
      <w:r>
        <w:rPr>
          <w:rFonts w:ascii="仿宋_GB2312" w:hAnsi="仿宋_GB2312" w:eastAsia="仿宋_GB2312" w:cs="仿宋_GB2312"/>
          <w:color w:val="000000"/>
          <w:kern w:val="0"/>
          <w:sz w:val="31"/>
          <w:szCs w:val="31"/>
          <w:lang w:val="en-US" w:eastAsia="zh-CN" w:bidi="ar"/>
        </w:rPr>
        <w:t>基层就业学费补偿。对到我</w:t>
      </w:r>
      <w:r>
        <w:rPr>
          <w:rFonts w:hint="eastAsia" w:ascii="仿宋_GB2312" w:hAnsi="仿宋_GB2312" w:eastAsia="仿宋_GB2312" w:cs="仿宋_GB2312"/>
          <w:color w:val="000000"/>
          <w:kern w:val="0"/>
          <w:sz w:val="31"/>
          <w:szCs w:val="31"/>
          <w:lang w:val="en-US" w:eastAsia="zh-CN" w:bidi="ar"/>
        </w:rPr>
        <w:t>县</w:t>
      </w:r>
      <w:r>
        <w:rPr>
          <w:rFonts w:ascii="仿宋_GB2312" w:hAnsi="仿宋_GB2312" w:eastAsia="仿宋_GB2312" w:cs="仿宋_GB2312"/>
          <w:color w:val="000000"/>
          <w:kern w:val="0"/>
          <w:sz w:val="31"/>
          <w:szCs w:val="31"/>
          <w:lang w:val="en-US" w:eastAsia="zh-CN" w:bidi="ar"/>
        </w:rPr>
        <w:t xml:space="preserve">基层单位就业、服务期在 </w:t>
      </w:r>
      <w:r>
        <w:rPr>
          <w:rFonts w:hint="default" w:ascii="Times New Roman" w:hAnsi="Times New Roman" w:eastAsia="宋体" w:cs="Times New Roman"/>
          <w:color w:val="000000"/>
          <w:kern w:val="0"/>
          <w:sz w:val="31"/>
          <w:szCs w:val="31"/>
          <w:lang w:val="en-US" w:eastAsia="zh-CN" w:bidi="ar"/>
        </w:rPr>
        <w:t xml:space="preserve">3 </w:t>
      </w:r>
      <w:r>
        <w:rPr>
          <w:rFonts w:ascii="仿宋_GB2312" w:hAnsi="仿宋_GB2312" w:eastAsia="仿宋_GB2312" w:cs="仿宋_GB2312"/>
          <w:color w:val="000000"/>
          <w:kern w:val="0"/>
          <w:sz w:val="31"/>
          <w:szCs w:val="31"/>
          <w:lang w:val="en-US" w:eastAsia="zh-CN" w:bidi="ar"/>
        </w:rPr>
        <w:t xml:space="preserve">年及以上的 </w:t>
      </w:r>
      <w:r>
        <w:rPr>
          <w:rFonts w:hint="default" w:ascii="Times New Roman" w:hAnsi="Times New Roman" w:eastAsia="宋体" w:cs="Times New Roman"/>
          <w:color w:val="000000"/>
          <w:kern w:val="0"/>
          <w:sz w:val="31"/>
          <w:szCs w:val="31"/>
          <w:lang w:val="en-US" w:eastAsia="zh-CN" w:bidi="ar"/>
        </w:rPr>
        <w:t xml:space="preserve">2016 </w:t>
      </w:r>
      <w:r>
        <w:rPr>
          <w:rFonts w:ascii="仿宋_GB2312" w:hAnsi="仿宋_GB2312" w:eastAsia="仿宋_GB2312" w:cs="仿宋_GB2312"/>
          <w:color w:val="000000"/>
          <w:kern w:val="0"/>
          <w:sz w:val="31"/>
          <w:szCs w:val="31"/>
          <w:lang w:val="en-US" w:eastAsia="zh-CN" w:bidi="ar"/>
        </w:rPr>
        <w:t xml:space="preserve">年及以后年度高校应届毕业生实行学费补偿。本专科生每生每年最高不超过 </w:t>
      </w:r>
      <w:r>
        <w:rPr>
          <w:rFonts w:hint="default" w:ascii="Times New Roman" w:hAnsi="Times New Roman" w:eastAsia="宋体" w:cs="Times New Roman"/>
          <w:color w:val="000000"/>
          <w:kern w:val="0"/>
          <w:sz w:val="31"/>
          <w:szCs w:val="31"/>
          <w:lang w:val="en-US" w:eastAsia="zh-CN" w:bidi="ar"/>
        </w:rPr>
        <w:t xml:space="preserve">12000 </w:t>
      </w:r>
      <w:r>
        <w:rPr>
          <w:rFonts w:ascii="仿宋_GB2312" w:hAnsi="仿宋_GB2312" w:eastAsia="仿宋_GB2312" w:cs="仿宋_GB2312"/>
          <w:color w:val="000000"/>
          <w:kern w:val="0"/>
          <w:sz w:val="31"/>
          <w:szCs w:val="31"/>
          <w:lang w:val="en-US" w:eastAsia="zh-CN" w:bidi="ar"/>
        </w:rPr>
        <w:t xml:space="preserve">元，研究生每生每年最高不超过 </w:t>
      </w:r>
      <w:r>
        <w:rPr>
          <w:rFonts w:hint="default" w:ascii="Times New Roman" w:hAnsi="Times New Roman" w:eastAsia="宋体" w:cs="Times New Roman"/>
          <w:color w:val="000000"/>
          <w:kern w:val="0"/>
          <w:sz w:val="31"/>
          <w:szCs w:val="31"/>
          <w:lang w:val="en-US" w:eastAsia="zh-CN" w:bidi="ar"/>
        </w:rPr>
        <w:t xml:space="preserve">16000 </w:t>
      </w:r>
      <w:r>
        <w:rPr>
          <w:rFonts w:ascii="仿宋_GB2312" w:hAnsi="仿宋_GB2312" w:eastAsia="仿宋_GB2312" w:cs="仿宋_GB2312"/>
          <w:color w:val="000000"/>
          <w:kern w:val="0"/>
          <w:sz w:val="31"/>
          <w:szCs w:val="31"/>
          <w:lang w:val="en-US" w:eastAsia="zh-CN" w:bidi="ar"/>
        </w:rPr>
        <w:t xml:space="preserve">元。毕业生在校学习期间每年实际缴纳的学费低于最高补偿标准的，按照实际缴纳的学费金额实行补偿。毕业生在校学习期间每年实际缴纳的学费高于最高补偿标准的，按照标准实行补偿。 </w:t>
      </w:r>
    </w:p>
    <w:p>
      <w:pPr>
        <w:keepNext w:val="0"/>
        <w:keepLines w:val="0"/>
        <w:widowControl/>
        <w:suppressLineNumbers w:val="0"/>
        <w:ind w:firstLine="622" w:firstLineChars="200"/>
        <w:jc w:val="both"/>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b/>
          <w:bCs/>
          <w:color w:val="000000"/>
          <w:kern w:val="0"/>
          <w:sz w:val="31"/>
          <w:szCs w:val="31"/>
          <w:lang w:val="en-US" w:eastAsia="zh-CN" w:bidi="ar"/>
        </w:rPr>
        <w:t>第</w:t>
      </w:r>
      <w:r>
        <w:rPr>
          <w:rFonts w:hint="eastAsia" w:ascii="仿宋_GB2312" w:hAnsi="仿宋_GB2312" w:eastAsia="仿宋_GB2312" w:cs="仿宋_GB2312"/>
          <w:b/>
          <w:bCs/>
          <w:color w:val="000000"/>
          <w:kern w:val="0"/>
          <w:sz w:val="31"/>
          <w:szCs w:val="31"/>
          <w:lang w:val="en-US" w:eastAsia="zh-CN" w:bidi="ar"/>
        </w:rPr>
        <w:t>七</w:t>
      </w:r>
      <w:r>
        <w:rPr>
          <w:rFonts w:ascii="仿宋_GB2312" w:hAnsi="仿宋_GB2312" w:eastAsia="仿宋_GB2312" w:cs="仿宋_GB2312"/>
          <w:b/>
          <w:bCs/>
          <w:color w:val="000000"/>
          <w:kern w:val="0"/>
          <w:sz w:val="31"/>
          <w:szCs w:val="31"/>
          <w:lang w:val="en-US" w:eastAsia="zh-CN" w:bidi="ar"/>
        </w:rPr>
        <w:t>条</w:t>
      </w:r>
      <w:r>
        <w:rPr>
          <w:rFonts w:hint="eastAsia" w:ascii="仿宋_GB2312" w:hAnsi="仿宋_GB2312" w:eastAsia="仿宋_GB2312" w:cs="仿宋_GB2312"/>
          <w:b/>
          <w:bCs/>
          <w:color w:val="000000"/>
          <w:kern w:val="0"/>
          <w:sz w:val="31"/>
          <w:szCs w:val="31"/>
          <w:lang w:val="en-US" w:eastAsia="zh-CN" w:bidi="ar"/>
        </w:rPr>
        <w:t xml:space="preserve"> </w:t>
      </w:r>
      <w:r>
        <w:rPr>
          <w:rFonts w:ascii="仿宋_GB2312" w:hAnsi="仿宋_GB2312" w:eastAsia="仿宋_GB2312" w:cs="仿宋_GB2312"/>
          <w:color w:val="000000"/>
          <w:kern w:val="0"/>
          <w:sz w:val="31"/>
          <w:szCs w:val="31"/>
          <w:lang w:val="en-US" w:eastAsia="zh-CN" w:bidi="ar"/>
        </w:rPr>
        <w:t xml:space="preserve">中等职业学校资助范围及标准包括： </w:t>
      </w:r>
    </w:p>
    <w:p>
      <w:pPr>
        <w:keepNext w:val="0"/>
        <w:keepLines w:val="0"/>
        <w:widowControl/>
        <w:suppressLineNumbers w:val="0"/>
        <w:ind w:firstLine="620" w:firstLineChars="200"/>
        <w:jc w:val="both"/>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 xml:space="preserve">（一）国家奖学金。奖励学习成绩、技能表现等方面特别优秀的中等职业学校全日制在校生，每生每年 </w:t>
      </w:r>
      <w:r>
        <w:rPr>
          <w:rFonts w:hint="default" w:ascii="Times New Roman" w:hAnsi="Times New Roman" w:eastAsia="宋体" w:cs="Times New Roman"/>
          <w:color w:val="000000"/>
          <w:kern w:val="0"/>
          <w:sz w:val="31"/>
          <w:szCs w:val="31"/>
          <w:lang w:val="en-US" w:eastAsia="zh-CN" w:bidi="ar"/>
        </w:rPr>
        <w:t xml:space="preserve">6000 </w:t>
      </w:r>
      <w:r>
        <w:rPr>
          <w:rFonts w:ascii="仿宋_GB2312" w:hAnsi="仿宋_GB2312" w:eastAsia="仿宋_GB2312" w:cs="仿宋_GB2312"/>
          <w:color w:val="000000"/>
          <w:kern w:val="0"/>
          <w:sz w:val="31"/>
          <w:szCs w:val="31"/>
          <w:lang w:val="en-US" w:eastAsia="zh-CN" w:bidi="ar"/>
        </w:rPr>
        <w:t>元。具体名额由财政部、教育部和人力资源社会保障部确定。</w:t>
      </w:r>
    </w:p>
    <w:p>
      <w:pPr>
        <w:keepNext w:val="0"/>
        <w:keepLines w:val="0"/>
        <w:widowControl/>
        <w:suppressLineNumbers w:val="0"/>
        <w:ind w:firstLine="620" w:firstLineChars="200"/>
        <w:jc w:val="both"/>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 xml:space="preserve">（二）免学费。对中等职业学校全日制学历教育正式学籍一、二、三年级在校生中农村（含县镇）学生、城市涉农专业学生、城市家庭经济困难学生、戏曲表演专业学生免除学费（其他艺术类相关表演专业学生除外）。城市家庭经济困难学生比例按在校城市学生的 </w:t>
      </w:r>
      <w:r>
        <w:rPr>
          <w:rFonts w:hint="default" w:ascii="Times New Roman" w:hAnsi="Times New Roman" w:eastAsia="宋体" w:cs="Times New Roman"/>
          <w:color w:val="000000"/>
          <w:kern w:val="0"/>
          <w:sz w:val="31"/>
          <w:szCs w:val="31"/>
          <w:lang w:val="en-US" w:eastAsia="zh-CN" w:bidi="ar"/>
        </w:rPr>
        <w:t>10%</w:t>
      </w:r>
      <w:r>
        <w:rPr>
          <w:rFonts w:ascii="仿宋_GB2312" w:hAnsi="仿宋_GB2312" w:eastAsia="仿宋_GB2312" w:cs="仿宋_GB2312"/>
          <w:color w:val="000000"/>
          <w:kern w:val="0"/>
          <w:sz w:val="31"/>
          <w:szCs w:val="31"/>
          <w:lang w:val="en-US" w:eastAsia="zh-CN" w:bidi="ar"/>
        </w:rPr>
        <w:t>确定。免学费标准按照人民政府及其价格、财政主管部门批准的公办学校学费标准执行（不含住宿费）。</w:t>
      </w:r>
    </w:p>
    <w:p>
      <w:pPr>
        <w:keepNext w:val="0"/>
        <w:keepLines w:val="0"/>
        <w:widowControl/>
        <w:suppressLineNumbers w:val="0"/>
        <w:ind w:firstLine="620" w:firstLineChars="200"/>
        <w:jc w:val="both"/>
      </w:pPr>
      <w:r>
        <w:rPr>
          <w:rFonts w:ascii="仿宋_GB2312" w:hAnsi="仿宋_GB2312" w:eastAsia="仿宋_GB2312" w:cs="仿宋_GB2312"/>
          <w:color w:val="000000"/>
          <w:kern w:val="0"/>
          <w:sz w:val="31"/>
          <w:szCs w:val="31"/>
          <w:lang w:val="en-US" w:eastAsia="zh-CN" w:bidi="ar"/>
        </w:rPr>
        <w:t xml:space="preserve">（三）国家助学金。资助中等职业学校全日制学历教育正式学籍一、二年级在校涉农专业学生和非涉农专业家庭经济困难学生。非涉农专业家庭经济困难学生比例按在校非涉农专业学生的 </w:t>
      </w:r>
      <w:r>
        <w:rPr>
          <w:rFonts w:hint="default" w:ascii="Times New Roman" w:hAnsi="Times New Roman" w:eastAsia="宋体" w:cs="Times New Roman"/>
          <w:color w:val="000000"/>
          <w:kern w:val="0"/>
          <w:sz w:val="31"/>
          <w:szCs w:val="31"/>
          <w:lang w:val="en-US" w:eastAsia="zh-CN" w:bidi="ar"/>
        </w:rPr>
        <w:t>15%</w:t>
      </w:r>
      <w:r>
        <w:rPr>
          <w:rFonts w:ascii="仿宋_GB2312" w:hAnsi="仿宋_GB2312" w:eastAsia="仿宋_GB2312" w:cs="仿宋_GB2312"/>
          <w:color w:val="000000"/>
          <w:kern w:val="0"/>
          <w:sz w:val="31"/>
          <w:szCs w:val="31"/>
          <w:lang w:val="en-US" w:eastAsia="zh-CN" w:bidi="ar"/>
        </w:rPr>
        <w:t xml:space="preserve">确定。我省原大别山区连片特困地区农村学生（不含县城）全部纳入享受国家助学金范围。平均资助标准每生每年 </w:t>
      </w:r>
      <w:r>
        <w:rPr>
          <w:rFonts w:hint="default" w:ascii="Times New Roman" w:hAnsi="Times New Roman" w:eastAsia="宋体" w:cs="Times New Roman"/>
          <w:color w:val="000000"/>
          <w:kern w:val="0"/>
          <w:sz w:val="31"/>
          <w:szCs w:val="31"/>
          <w:lang w:val="en-US" w:eastAsia="zh-CN" w:bidi="ar"/>
        </w:rPr>
        <w:t xml:space="preserve">2000 </w:t>
      </w:r>
      <w:r>
        <w:rPr>
          <w:rFonts w:ascii="仿宋_GB2312" w:hAnsi="仿宋_GB2312" w:eastAsia="仿宋_GB2312" w:cs="仿宋_GB2312"/>
          <w:color w:val="000000"/>
          <w:kern w:val="0"/>
          <w:sz w:val="31"/>
          <w:szCs w:val="31"/>
          <w:lang w:val="en-US" w:eastAsia="zh-CN" w:bidi="ar"/>
        </w:rPr>
        <w:t>元，</w:t>
      </w:r>
      <w:r>
        <w:rPr>
          <w:rFonts w:hint="eastAsia" w:ascii="仿宋_GB2312" w:hAnsi="仿宋_GB2312" w:eastAsia="仿宋_GB2312" w:cs="仿宋_GB2312"/>
          <w:color w:val="000000"/>
          <w:kern w:val="0"/>
          <w:sz w:val="31"/>
          <w:szCs w:val="31"/>
          <w:lang w:val="en-US" w:eastAsia="zh-CN" w:bidi="ar"/>
        </w:rPr>
        <w:t>我县分三档</w:t>
      </w:r>
      <w:r>
        <w:rPr>
          <w:rFonts w:ascii="仿宋_GB2312" w:hAnsi="仿宋_GB2312" w:eastAsia="仿宋_GB2312" w:cs="仿宋_GB2312"/>
          <w:color w:val="000000"/>
          <w:kern w:val="0"/>
          <w:sz w:val="31"/>
          <w:szCs w:val="31"/>
          <w:lang w:val="en-US" w:eastAsia="zh-CN" w:bidi="ar"/>
        </w:rPr>
        <w:t xml:space="preserve">资助，分档标准为 </w:t>
      </w:r>
      <w:r>
        <w:rPr>
          <w:rFonts w:hint="default" w:ascii="Times New Roman" w:hAnsi="Times New Roman" w:eastAsia="宋体" w:cs="Times New Roman"/>
          <w:color w:val="000000"/>
          <w:kern w:val="0"/>
          <w:sz w:val="31"/>
          <w:szCs w:val="31"/>
          <w:lang w:val="en-US" w:eastAsia="zh-CN" w:bidi="ar"/>
        </w:rPr>
        <w:t xml:space="preserve">1000 </w:t>
      </w:r>
      <w:r>
        <w:rPr>
          <w:rFonts w:ascii="仿宋_GB2312" w:hAnsi="仿宋_GB2312" w:eastAsia="仿宋_GB2312" w:cs="仿宋_GB2312"/>
          <w:color w:val="000000"/>
          <w:kern w:val="0"/>
          <w:sz w:val="31"/>
          <w:szCs w:val="31"/>
          <w:lang w:val="en-US" w:eastAsia="zh-CN" w:bidi="ar"/>
        </w:rPr>
        <w:t>元、</w:t>
      </w:r>
      <w:r>
        <w:rPr>
          <w:rFonts w:hint="default" w:ascii="Times New Roman" w:hAnsi="Times New Roman" w:eastAsia="宋体" w:cs="Times New Roman"/>
          <w:color w:val="000000"/>
          <w:kern w:val="0"/>
          <w:sz w:val="31"/>
          <w:szCs w:val="31"/>
          <w:lang w:val="en-US" w:eastAsia="zh-CN" w:bidi="ar"/>
        </w:rPr>
        <w:t xml:space="preserve">2000 </w:t>
      </w:r>
      <w:r>
        <w:rPr>
          <w:rFonts w:ascii="仿宋_GB2312" w:hAnsi="仿宋_GB2312" w:eastAsia="仿宋_GB2312" w:cs="仿宋_GB2312"/>
          <w:color w:val="000000"/>
          <w:kern w:val="0"/>
          <w:sz w:val="31"/>
          <w:szCs w:val="31"/>
          <w:lang w:val="en-US" w:eastAsia="zh-CN" w:bidi="ar"/>
        </w:rPr>
        <w:t>元、</w:t>
      </w:r>
      <w:r>
        <w:rPr>
          <w:rFonts w:hint="default" w:ascii="Times New Roman" w:hAnsi="Times New Roman" w:eastAsia="宋体" w:cs="Times New Roman"/>
          <w:color w:val="000000"/>
          <w:kern w:val="0"/>
          <w:sz w:val="31"/>
          <w:szCs w:val="31"/>
          <w:lang w:val="en-US" w:eastAsia="zh-CN" w:bidi="ar"/>
        </w:rPr>
        <w:t>3000</w:t>
      </w:r>
      <w:r>
        <w:rPr>
          <w:rFonts w:ascii="仿宋_GB2312" w:hAnsi="仿宋_GB2312" w:eastAsia="仿宋_GB2312" w:cs="仿宋_GB2312"/>
          <w:color w:val="000000"/>
          <w:kern w:val="0"/>
          <w:sz w:val="31"/>
          <w:szCs w:val="31"/>
          <w:lang w:val="en-US" w:eastAsia="zh-CN" w:bidi="ar"/>
        </w:rPr>
        <w:t xml:space="preserve">元。 </w:t>
      </w:r>
    </w:p>
    <w:p>
      <w:pPr>
        <w:keepNext w:val="0"/>
        <w:keepLines w:val="0"/>
        <w:widowControl/>
        <w:suppressLineNumbers w:val="0"/>
        <w:ind w:firstLine="622" w:firstLineChars="200"/>
        <w:jc w:val="both"/>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b/>
          <w:bCs/>
          <w:color w:val="000000"/>
          <w:kern w:val="0"/>
          <w:sz w:val="31"/>
          <w:szCs w:val="31"/>
          <w:lang w:val="en-US" w:eastAsia="zh-CN" w:bidi="ar"/>
        </w:rPr>
        <w:t>第</w:t>
      </w:r>
      <w:r>
        <w:rPr>
          <w:rFonts w:hint="eastAsia" w:ascii="仿宋_GB2312" w:hAnsi="仿宋_GB2312" w:eastAsia="仿宋_GB2312" w:cs="仿宋_GB2312"/>
          <w:b/>
          <w:bCs/>
          <w:color w:val="000000"/>
          <w:kern w:val="0"/>
          <w:sz w:val="31"/>
          <w:szCs w:val="31"/>
          <w:lang w:val="en-US" w:eastAsia="zh-CN" w:bidi="ar"/>
        </w:rPr>
        <w:t>八</w:t>
      </w:r>
      <w:r>
        <w:rPr>
          <w:rFonts w:ascii="仿宋_GB2312" w:hAnsi="仿宋_GB2312" w:eastAsia="仿宋_GB2312" w:cs="仿宋_GB2312"/>
          <w:b/>
          <w:bCs/>
          <w:color w:val="000000"/>
          <w:kern w:val="0"/>
          <w:sz w:val="31"/>
          <w:szCs w:val="31"/>
          <w:lang w:val="en-US" w:eastAsia="zh-CN" w:bidi="ar"/>
        </w:rPr>
        <w:t xml:space="preserve">条 </w:t>
      </w:r>
      <w:r>
        <w:rPr>
          <w:rFonts w:ascii="仿宋_GB2312" w:hAnsi="仿宋_GB2312" w:eastAsia="仿宋_GB2312" w:cs="仿宋_GB2312"/>
          <w:color w:val="000000"/>
          <w:kern w:val="0"/>
          <w:sz w:val="31"/>
          <w:szCs w:val="31"/>
          <w:lang w:val="en-US" w:eastAsia="zh-CN" w:bidi="ar"/>
        </w:rPr>
        <w:t>普通高中资助范围及标准包括：</w:t>
      </w:r>
    </w:p>
    <w:p>
      <w:pPr>
        <w:keepNext w:val="0"/>
        <w:keepLines w:val="0"/>
        <w:widowControl/>
        <w:suppressLineNumbers w:val="0"/>
        <w:ind w:firstLine="620" w:firstLineChars="200"/>
        <w:jc w:val="both"/>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一）免学杂费。对具有正式学籍的普通高中在校原建档立卡等家庭经济困难学生（含非建档立卡的家庭经济困难残疾学生、农村低保家庭学生、农村特困救助供养学生）免学杂费。免学杂费标准按照人民政府及其价格、财政主管部门批准的公办学校学杂费标准执行（不含住宿费）。</w:t>
      </w:r>
    </w:p>
    <w:p>
      <w:pPr>
        <w:keepNext w:val="0"/>
        <w:keepLines w:val="0"/>
        <w:widowControl/>
        <w:suppressLineNumbers w:val="0"/>
        <w:ind w:firstLine="620" w:firstLineChars="200"/>
        <w:jc w:val="both"/>
      </w:pPr>
      <w:r>
        <w:rPr>
          <w:rFonts w:ascii="仿宋_GB2312" w:hAnsi="仿宋_GB2312" w:eastAsia="仿宋_GB2312" w:cs="仿宋_GB2312"/>
          <w:color w:val="000000"/>
          <w:kern w:val="0"/>
          <w:sz w:val="31"/>
          <w:szCs w:val="31"/>
          <w:lang w:val="en-US" w:eastAsia="zh-CN" w:bidi="ar"/>
        </w:rPr>
        <w:t xml:space="preserve">（二）国家助学金。资助具有正式学籍的普通高中在校生中的家庭经济困难学生。结合实际，在确定资助范围时适当向农村地区、脱贫地区倾斜。平均资助标准为每生每年 </w:t>
      </w:r>
      <w:r>
        <w:rPr>
          <w:rFonts w:hint="default" w:ascii="Times New Roman" w:hAnsi="Times New Roman" w:eastAsia="宋体" w:cs="Times New Roman"/>
          <w:color w:val="000000"/>
          <w:kern w:val="0"/>
          <w:sz w:val="31"/>
          <w:szCs w:val="31"/>
          <w:lang w:val="en-US" w:eastAsia="zh-CN" w:bidi="ar"/>
        </w:rPr>
        <w:t>2000</w:t>
      </w:r>
      <w:r>
        <w:rPr>
          <w:rFonts w:ascii="仿宋_GB2312" w:hAnsi="仿宋_GB2312" w:eastAsia="仿宋_GB2312" w:cs="仿宋_GB2312"/>
          <w:color w:val="000000"/>
          <w:kern w:val="0"/>
          <w:sz w:val="31"/>
          <w:szCs w:val="31"/>
          <w:lang w:val="en-US" w:eastAsia="zh-CN" w:bidi="ar"/>
        </w:rPr>
        <w:t>元，</w:t>
      </w:r>
      <w:r>
        <w:rPr>
          <w:rFonts w:hint="eastAsia" w:ascii="仿宋_GB2312" w:hAnsi="仿宋_GB2312" w:eastAsia="仿宋_GB2312" w:cs="仿宋_GB2312"/>
          <w:color w:val="000000"/>
          <w:kern w:val="0"/>
          <w:sz w:val="31"/>
          <w:szCs w:val="31"/>
          <w:lang w:val="en-US" w:eastAsia="zh-CN" w:bidi="ar"/>
        </w:rPr>
        <w:t>我县分三档</w:t>
      </w:r>
      <w:r>
        <w:rPr>
          <w:rFonts w:ascii="仿宋_GB2312" w:hAnsi="仿宋_GB2312" w:eastAsia="仿宋_GB2312" w:cs="仿宋_GB2312"/>
          <w:color w:val="000000"/>
          <w:kern w:val="0"/>
          <w:sz w:val="31"/>
          <w:szCs w:val="31"/>
          <w:lang w:val="en-US" w:eastAsia="zh-CN" w:bidi="ar"/>
        </w:rPr>
        <w:t xml:space="preserve">资助，分档标准为 </w:t>
      </w:r>
      <w:r>
        <w:rPr>
          <w:rFonts w:hint="default" w:ascii="Times New Roman" w:hAnsi="Times New Roman" w:eastAsia="宋体" w:cs="Times New Roman"/>
          <w:color w:val="000000"/>
          <w:kern w:val="0"/>
          <w:sz w:val="31"/>
          <w:szCs w:val="31"/>
          <w:lang w:val="en-US" w:eastAsia="zh-CN" w:bidi="ar"/>
        </w:rPr>
        <w:t xml:space="preserve">1000 </w:t>
      </w:r>
      <w:r>
        <w:rPr>
          <w:rFonts w:ascii="仿宋_GB2312" w:hAnsi="仿宋_GB2312" w:eastAsia="仿宋_GB2312" w:cs="仿宋_GB2312"/>
          <w:color w:val="000000"/>
          <w:kern w:val="0"/>
          <w:sz w:val="31"/>
          <w:szCs w:val="31"/>
          <w:lang w:val="en-US" w:eastAsia="zh-CN" w:bidi="ar"/>
        </w:rPr>
        <w:t>元、</w:t>
      </w:r>
      <w:r>
        <w:rPr>
          <w:rFonts w:hint="default" w:ascii="Times New Roman" w:hAnsi="Times New Roman" w:eastAsia="宋体" w:cs="Times New Roman"/>
          <w:color w:val="000000"/>
          <w:kern w:val="0"/>
          <w:sz w:val="31"/>
          <w:szCs w:val="31"/>
          <w:lang w:val="en-US" w:eastAsia="zh-CN" w:bidi="ar"/>
        </w:rPr>
        <w:t xml:space="preserve">2000 </w:t>
      </w:r>
      <w:r>
        <w:rPr>
          <w:rFonts w:ascii="仿宋_GB2312" w:hAnsi="仿宋_GB2312" w:eastAsia="仿宋_GB2312" w:cs="仿宋_GB2312"/>
          <w:color w:val="000000"/>
          <w:kern w:val="0"/>
          <w:sz w:val="31"/>
          <w:szCs w:val="31"/>
          <w:lang w:val="en-US" w:eastAsia="zh-CN" w:bidi="ar"/>
        </w:rPr>
        <w:t>元、</w:t>
      </w:r>
      <w:r>
        <w:rPr>
          <w:rFonts w:hint="default" w:ascii="Times New Roman" w:hAnsi="Times New Roman" w:eastAsia="宋体" w:cs="Times New Roman"/>
          <w:color w:val="000000"/>
          <w:kern w:val="0"/>
          <w:sz w:val="31"/>
          <w:szCs w:val="31"/>
          <w:lang w:val="en-US" w:eastAsia="zh-CN" w:bidi="ar"/>
        </w:rPr>
        <w:t xml:space="preserve">3000 </w:t>
      </w:r>
      <w:r>
        <w:rPr>
          <w:rFonts w:ascii="仿宋_GB2312" w:hAnsi="仿宋_GB2312" w:eastAsia="仿宋_GB2312" w:cs="仿宋_GB2312"/>
          <w:color w:val="000000"/>
          <w:kern w:val="0"/>
          <w:sz w:val="31"/>
          <w:szCs w:val="31"/>
          <w:lang w:val="en-US" w:eastAsia="zh-CN" w:bidi="ar"/>
        </w:rPr>
        <w:t xml:space="preserve">元。 </w:t>
      </w:r>
    </w:p>
    <w:p>
      <w:pPr>
        <w:keepNext w:val="0"/>
        <w:keepLines w:val="0"/>
        <w:widowControl/>
        <w:suppressLineNumbers w:val="0"/>
        <w:ind w:firstLine="622" w:firstLineChars="200"/>
        <w:jc w:val="both"/>
      </w:pPr>
      <w:r>
        <w:rPr>
          <w:rFonts w:ascii="仿宋_GB2312" w:hAnsi="仿宋_GB2312" w:eastAsia="仿宋_GB2312" w:cs="仿宋_GB2312"/>
          <w:b/>
          <w:bCs/>
          <w:color w:val="000000"/>
          <w:kern w:val="0"/>
          <w:sz w:val="31"/>
          <w:szCs w:val="31"/>
          <w:lang w:val="en-US" w:eastAsia="zh-CN" w:bidi="ar"/>
        </w:rPr>
        <w:t>第</w:t>
      </w:r>
      <w:r>
        <w:rPr>
          <w:rFonts w:hint="eastAsia" w:ascii="仿宋_GB2312" w:hAnsi="仿宋_GB2312" w:eastAsia="仿宋_GB2312" w:cs="仿宋_GB2312"/>
          <w:b/>
          <w:bCs/>
          <w:color w:val="000000"/>
          <w:kern w:val="0"/>
          <w:sz w:val="31"/>
          <w:szCs w:val="31"/>
          <w:lang w:val="en-US" w:eastAsia="zh-CN" w:bidi="ar"/>
        </w:rPr>
        <w:t>九</w:t>
      </w:r>
      <w:r>
        <w:rPr>
          <w:rFonts w:ascii="仿宋_GB2312" w:hAnsi="仿宋_GB2312" w:eastAsia="仿宋_GB2312" w:cs="仿宋_GB2312"/>
          <w:b/>
          <w:bCs/>
          <w:color w:val="000000"/>
          <w:kern w:val="0"/>
          <w:sz w:val="31"/>
          <w:szCs w:val="31"/>
          <w:lang w:val="en-US" w:eastAsia="zh-CN" w:bidi="ar"/>
        </w:rPr>
        <w:t xml:space="preserve">条 </w:t>
      </w:r>
      <w:r>
        <w:rPr>
          <w:rFonts w:ascii="仿宋_GB2312" w:hAnsi="仿宋_GB2312" w:eastAsia="仿宋_GB2312" w:cs="仿宋_GB2312"/>
          <w:color w:val="000000"/>
          <w:kern w:val="0"/>
          <w:sz w:val="31"/>
          <w:szCs w:val="31"/>
          <w:lang w:val="en-US" w:eastAsia="zh-CN" w:bidi="ar"/>
        </w:rPr>
        <w:t xml:space="preserve">国家奖学金、国家助学金、免学（杂）费补助资金、基层就业学费补偿资金等标准，根据经济发展水平、财力状况、物价水平、相关学校收费标准等因素，按照国家规定实行动态调整。 </w:t>
      </w:r>
    </w:p>
    <w:p>
      <w:pPr>
        <w:keepNext w:val="0"/>
        <w:keepLines w:val="0"/>
        <w:widowControl/>
        <w:suppressLineNumbers w:val="0"/>
        <w:jc w:val="center"/>
      </w:pPr>
      <w:r>
        <w:rPr>
          <w:rFonts w:hint="eastAsia" w:ascii="黑体" w:hAnsi="宋体" w:eastAsia="黑体" w:cs="黑体"/>
          <w:color w:val="000000"/>
          <w:kern w:val="0"/>
          <w:sz w:val="31"/>
          <w:szCs w:val="31"/>
          <w:lang w:val="en-US" w:eastAsia="zh-CN" w:bidi="ar"/>
        </w:rPr>
        <w:t>第四章 资金分担和预算安排</w:t>
      </w:r>
    </w:p>
    <w:p>
      <w:pPr>
        <w:keepNext w:val="0"/>
        <w:keepLines w:val="0"/>
        <w:widowControl/>
        <w:suppressLineNumbers w:val="0"/>
        <w:ind w:firstLine="622" w:firstLineChars="200"/>
        <w:jc w:val="both"/>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b/>
          <w:bCs/>
          <w:color w:val="000000"/>
          <w:kern w:val="0"/>
          <w:sz w:val="31"/>
          <w:szCs w:val="31"/>
          <w:lang w:val="en-US" w:eastAsia="zh-CN" w:bidi="ar"/>
        </w:rPr>
        <w:t xml:space="preserve">第十条 </w:t>
      </w:r>
      <w:r>
        <w:rPr>
          <w:rFonts w:ascii="仿宋_GB2312" w:hAnsi="仿宋_GB2312" w:eastAsia="仿宋_GB2312" w:cs="仿宋_GB2312"/>
          <w:color w:val="000000"/>
          <w:kern w:val="0"/>
          <w:sz w:val="31"/>
          <w:szCs w:val="31"/>
          <w:lang w:val="en-US" w:eastAsia="zh-CN" w:bidi="ar"/>
        </w:rPr>
        <w:t xml:space="preserve">学生资助资金采用因素法分配，根据学生人数、相关标准等进行测算。 </w:t>
      </w:r>
    </w:p>
    <w:p>
      <w:pPr>
        <w:keepNext w:val="0"/>
        <w:keepLines w:val="0"/>
        <w:widowControl/>
        <w:suppressLineNumbers w:val="0"/>
        <w:ind w:firstLine="622" w:firstLineChars="200"/>
        <w:jc w:val="both"/>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b/>
          <w:bCs/>
          <w:color w:val="000000"/>
          <w:kern w:val="0"/>
          <w:sz w:val="31"/>
          <w:szCs w:val="31"/>
          <w:lang w:val="en-US" w:eastAsia="zh-CN" w:bidi="ar"/>
        </w:rPr>
        <w:t>第十</w:t>
      </w:r>
      <w:r>
        <w:rPr>
          <w:rFonts w:hint="eastAsia" w:ascii="仿宋_GB2312" w:hAnsi="仿宋_GB2312" w:eastAsia="仿宋_GB2312" w:cs="仿宋_GB2312"/>
          <w:b/>
          <w:bCs/>
          <w:color w:val="000000"/>
          <w:kern w:val="0"/>
          <w:sz w:val="31"/>
          <w:szCs w:val="31"/>
          <w:lang w:val="en-US" w:eastAsia="zh-CN" w:bidi="ar"/>
        </w:rPr>
        <w:t>一</w:t>
      </w:r>
      <w:r>
        <w:rPr>
          <w:rFonts w:ascii="仿宋_GB2312" w:hAnsi="仿宋_GB2312" w:eastAsia="仿宋_GB2312" w:cs="仿宋_GB2312"/>
          <w:b/>
          <w:bCs/>
          <w:color w:val="000000"/>
          <w:kern w:val="0"/>
          <w:sz w:val="31"/>
          <w:szCs w:val="31"/>
          <w:lang w:val="en-US" w:eastAsia="zh-CN" w:bidi="ar"/>
        </w:rPr>
        <w:t xml:space="preserve">条 </w:t>
      </w:r>
      <w:r>
        <w:rPr>
          <w:rFonts w:ascii="仿宋_GB2312" w:hAnsi="仿宋_GB2312" w:eastAsia="仿宋_GB2312" w:cs="仿宋_GB2312"/>
          <w:color w:val="000000"/>
          <w:kern w:val="0"/>
          <w:sz w:val="31"/>
          <w:szCs w:val="31"/>
          <w:lang w:val="en-US" w:eastAsia="zh-CN" w:bidi="ar"/>
        </w:rPr>
        <w:t xml:space="preserve">基层就业学费补偿资金由省级财政承担。 </w:t>
      </w:r>
    </w:p>
    <w:p>
      <w:pPr>
        <w:keepNext w:val="0"/>
        <w:keepLines w:val="0"/>
        <w:widowControl/>
        <w:suppressLineNumbers w:val="0"/>
        <w:ind w:firstLine="622" w:firstLineChars="200"/>
        <w:jc w:val="both"/>
      </w:pPr>
      <w:r>
        <w:rPr>
          <w:rFonts w:ascii="仿宋_GB2312" w:hAnsi="仿宋_GB2312" w:eastAsia="仿宋_GB2312" w:cs="仿宋_GB2312"/>
          <w:b/>
          <w:bCs/>
          <w:color w:val="000000"/>
          <w:kern w:val="0"/>
          <w:sz w:val="31"/>
          <w:szCs w:val="31"/>
          <w:lang w:val="en-US" w:eastAsia="zh-CN" w:bidi="ar"/>
        </w:rPr>
        <w:t>第十</w:t>
      </w:r>
      <w:r>
        <w:rPr>
          <w:rFonts w:hint="eastAsia" w:ascii="仿宋_GB2312" w:hAnsi="仿宋_GB2312" w:eastAsia="仿宋_GB2312" w:cs="仿宋_GB2312"/>
          <w:b/>
          <w:bCs/>
          <w:color w:val="000000"/>
          <w:kern w:val="0"/>
          <w:sz w:val="31"/>
          <w:szCs w:val="31"/>
          <w:lang w:val="en-US" w:eastAsia="zh-CN" w:bidi="ar"/>
        </w:rPr>
        <w:t>二</w:t>
      </w:r>
      <w:r>
        <w:rPr>
          <w:rFonts w:ascii="仿宋_GB2312" w:hAnsi="仿宋_GB2312" w:eastAsia="仿宋_GB2312" w:cs="仿宋_GB2312"/>
          <w:b/>
          <w:bCs/>
          <w:color w:val="000000"/>
          <w:kern w:val="0"/>
          <w:sz w:val="31"/>
          <w:szCs w:val="31"/>
          <w:lang w:val="en-US" w:eastAsia="zh-CN" w:bidi="ar"/>
        </w:rPr>
        <w:t>条</w:t>
      </w:r>
      <w:r>
        <w:rPr>
          <w:rFonts w:hint="eastAsia" w:ascii="仿宋_GB2312" w:hAnsi="仿宋_GB2312" w:eastAsia="仿宋_GB2312" w:cs="仿宋_GB2312"/>
          <w:b/>
          <w:bCs/>
          <w:color w:val="000000"/>
          <w:kern w:val="0"/>
          <w:sz w:val="31"/>
          <w:szCs w:val="31"/>
          <w:lang w:val="en-US" w:eastAsia="zh-CN" w:bidi="ar"/>
        </w:rPr>
        <w:t xml:space="preserve"> </w:t>
      </w:r>
      <w:r>
        <w:rPr>
          <w:rFonts w:ascii="仿宋_GB2312" w:hAnsi="仿宋_GB2312" w:eastAsia="仿宋_GB2312" w:cs="仿宋_GB2312"/>
          <w:color w:val="000000"/>
          <w:kern w:val="0"/>
          <w:sz w:val="31"/>
          <w:szCs w:val="31"/>
          <w:lang w:val="en-US" w:eastAsia="zh-CN" w:bidi="ar"/>
        </w:rPr>
        <w:t>中等职业教育国家奖学金由中央财政承担。中等职业教育免学费和国家助学金由中央、省级与市以下财政按比例分担。中央财政统一按每生每年平均</w:t>
      </w:r>
      <w:r>
        <w:rPr>
          <w:rFonts w:hint="default" w:ascii="Times New Roman" w:hAnsi="Times New Roman" w:eastAsia="宋体" w:cs="Times New Roman"/>
          <w:color w:val="000000"/>
          <w:kern w:val="0"/>
          <w:sz w:val="31"/>
          <w:szCs w:val="31"/>
          <w:lang w:val="en-US" w:eastAsia="zh-CN" w:bidi="ar"/>
        </w:rPr>
        <w:t xml:space="preserve">2000 </w:t>
      </w:r>
      <w:r>
        <w:rPr>
          <w:rFonts w:ascii="仿宋_GB2312" w:hAnsi="仿宋_GB2312" w:eastAsia="仿宋_GB2312" w:cs="仿宋_GB2312"/>
          <w:color w:val="000000"/>
          <w:kern w:val="0"/>
          <w:sz w:val="31"/>
          <w:szCs w:val="31"/>
          <w:lang w:val="en-US" w:eastAsia="zh-CN" w:bidi="ar"/>
        </w:rPr>
        <w:t>元的测算标准，与省级和市以下财政按比例分担免学费补助资金和国家助学金，</w:t>
      </w:r>
      <w:r>
        <w:rPr>
          <w:rFonts w:hint="eastAsia" w:ascii="仿宋_GB2312" w:hAnsi="仿宋_GB2312" w:eastAsia="仿宋_GB2312" w:cs="仿宋_GB2312"/>
          <w:color w:val="000000"/>
          <w:kern w:val="0"/>
          <w:sz w:val="31"/>
          <w:szCs w:val="31"/>
          <w:lang w:val="en-US" w:eastAsia="zh-CN" w:bidi="ar"/>
        </w:rPr>
        <w:t>我县</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比照享受西部地区政策</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 xml:space="preserve">，中央与省分担比例为 </w:t>
      </w:r>
      <w:r>
        <w:rPr>
          <w:rFonts w:hint="default" w:ascii="Times New Roman" w:hAnsi="Times New Roman" w:eastAsia="宋体" w:cs="Times New Roman"/>
          <w:color w:val="000000"/>
          <w:kern w:val="0"/>
          <w:sz w:val="31"/>
          <w:szCs w:val="31"/>
          <w:lang w:val="en-US" w:eastAsia="zh-CN" w:bidi="ar"/>
        </w:rPr>
        <w:t>8:2</w:t>
      </w:r>
      <w:r>
        <w:rPr>
          <w:rFonts w:ascii="仿宋_GB2312" w:hAnsi="仿宋_GB2312" w:eastAsia="仿宋_GB2312" w:cs="仿宋_GB2312"/>
          <w:color w:val="000000"/>
          <w:kern w:val="0"/>
          <w:sz w:val="31"/>
          <w:szCs w:val="31"/>
          <w:lang w:val="en-US" w:eastAsia="zh-CN" w:bidi="ar"/>
        </w:rPr>
        <w:t xml:space="preserve">。县级财政供给的中等职业学校由省级与县级财政按 </w:t>
      </w:r>
      <w:r>
        <w:rPr>
          <w:rFonts w:hint="default" w:ascii="Times New Roman" w:hAnsi="Times New Roman" w:eastAsia="宋体" w:cs="Times New Roman"/>
          <w:color w:val="000000"/>
          <w:kern w:val="0"/>
          <w:sz w:val="31"/>
          <w:szCs w:val="31"/>
          <w:lang w:val="en-US" w:eastAsia="zh-CN" w:bidi="ar"/>
        </w:rPr>
        <w:t xml:space="preserve">7:3 </w:t>
      </w:r>
      <w:r>
        <w:rPr>
          <w:rFonts w:ascii="仿宋_GB2312" w:hAnsi="仿宋_GB2312" w:eastAsia="仿宋_GB2312" w:cs="仿宋_GB2312"/>
          <w:color w:val="000000"/>
          <w:kern w:val="0"/>
          <w:sz w:val="31"/>
          <w:szCs w:val="31"/>
          <w:lang w:val="en-US" w:eastAsia="zh-CN" w:bidi="ar"/>
        </w:rPr>
        <w:t xml:space="preserve">比例分担；民办中等职业学校由省级与市以下财政按 </w:t>
      </w:r>
      <w:r>
        <w:rPr>
          <w:rFonts w:hint="default" w:ascii="Times New Roman" w:hAnsi="Times New Roman" w:eastAsia="宋体" w:cs="Times New Roman"/>
          <w:color w:val="000000"/>
          <w:kern w:val="0"/>
          <w:sz w:val="31"/>
          <w:szCs w:val="31"/>
          <w:lang w:val="en-US" w:eastAsia="zh-CN" w:bidi="ar"/>
        </w:rPr>
        <w:t xml:space="preserve">7:3 </w:t>
      </w:r>
      <w:r>
        <w:rPr>
          <w:rFonts w:ascii="仿宋_GB2312" w:hAnsi="仿宋_GB2312" w:eastAsia="仿宋_GB2312" w:cs="仿宋_GB2312"/>
          <w:color w:val="000000"/>
          <w:kern w:val="0"/>
          <w:sz w:val="31"/>
          <w:szCs w:val="31"/>
          <w:lang w:val="en-US" w:eastAsia="zh-CN" w:bidi="ar"/>
        </w:rPr>
        <w:t>比例分担。</w:t>
      </w:r>
    </w:p>
    <w:p>
      <w:pPr>
        <w:keepNext w:val="0"/>
        <w:keepLines w:val="0"/>
        <w:widowControl/>
        <w:suppressLineNumbers w:val="0"/>
        <w:ind w:firstLine="620" w:firstLineChars="200"/>
        <w:jc w:val="both"/>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对因免学费导致学校收入减少的部分，由财政按照享受免学费政策学生人数和免学费标准补助学校，弥补学校运转出现的经费缺口。</w:t>
      </w:r>
    </w:p>
    <w:p>
      <w:pPr>
        <w:keepNext w:val="0"/>
        <w:keepLines w:val="0"/>
        <w:widowControl/>
        <w:suppressLineNumbers w:val="0"/>
        <w:ind w:firstLine="620" w:firstLineChars="200"/>
        <w:jc w:val="both"/>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 xml:space="preserve">对在经教育部门、人力资源社会保障部门依法批准的民办学校就读的一、二、三年级符合免学费政策条件的学生，按照当地同类型同专业公办学校标准给予补助。民办学校经批准的学费标准高于补助的部分，学校可以按规定继续向学生收取。 </w:t>
      </w:r>
    </w:p>
    <w:p>
      <w:pPr>
        <w:keepNext w:val="0"/>
        <w:keepLines w:val="0"/>
        <w:widowControl/>
        <w:suppressLineNumbers w:val="0"/>
        <w:ind w:firstLine="622" w:firstLineChars="200"/>
        <w:jc w:val="both"/>
      </w:pPr>
      <w:r>
        <w:rPr>
          <w:rFonts w:ascii="仿宋_GB2312" w:hAnsi="仿宋_GB2312" w:eastAsia="仿宋_GB2312" w:cs="仿宋_GB2312"/>
          <w:b/>
          <w:bCs/>
          <w:color w:val="000000"/>
          <w:kern w:val="0"/>
          <w:sz w:val="31"/>
          <w:szCs w:val="31"/>
          <w:lang w:val="en-US" w:eastAsia="zh-CN" w:bidi="ar"/>
        </w:rPr>
        <w:t>第十</w:t>
      </w:r>
      <w:r>
        <w:rPr>
          <w:rFonts w:hint="eastAsia" w:ascii="仿宋_GB2312" w:hAnsi="仿宋_GB2312" w:eastAsia="仿宋_GB2312" w:cs="仿宋_GB2312"/>
          <w:b/>
          <w:bCs/>
          <w:color w:val="000000"/>
          <w:kern w:val="0"/>
          <w:sz w:val="31"/>
          <w:szCs w:val="31"/>
          <w:lang w:val="en-US" w:eastAsia="zh-CN" w:bidi="ar"/>
        </w:rPr>
        <w:t>三</w:t>
      </w:r>
      <w:r>
        <w:rPr>
          <w:rFonts w:ascii="仿宋_GB2312" w:hAnsi="仿宋_GB2312" w:eastAsia="仿宋_GB2312" w:cs="仿宋_GB2312"/>
          <w:b/>
          <w:bCs/>
          <w:color w:val="000000"/>
          <w:kern w:val="0"/>
          <w:sz w:val="31"/>
          <w:szCs w:val="31"/>
          <w:lang w:val="en-US" w:eastAsia="zh-CN" w:bidi="ar"/>
        </w:rPr>
        <w:t xml:space="preserve">条 </w:t>
      </w:r>
      <w:r>
        <w:rPr>
          <w:rFonts w:ascii="仿宋_GB2312" w:hAnsi="仿宋_GB2312" w:eastAsia="仿宋_GB2312" w:cs="仿宋_GB2312"/>
          <w:color w:val="000000"/>
          <w:kern w:val="0"/>
          <w:sz w:val="31"/>
          <w:szCs w:val="31"/>
          <w:lang w:val="en-US" w:eastAsia="zh-CN" w:bidi="ar"/>
        </w:rPr>
        <w:t xml:space="preserve">国家统一实施的普通高中免学杂费和国家助学金政策，所需经费由中央、省级与市以下财政按比例分担，中央与省按 </w:t>
      </w:r>
      <w:r>
        <w:rPr>
          <w:rFonts w:hint="default" w:ascii="Times New Roman" w:hAnsi="Times New Roman" w:eastAsia="宋体" w:cs="Times New Roman"/>
          <w:color w:val="000000"/>
          <w:kern w:val="0"/>
          <w:sz w:val="31"/>
          <w:szCs w:val="31"/>
          <w:lang w:val="en-US" w:eastAsia="zh-CN" w:bidi="ar"/>
        </w:rPr>
        <w:t xml:space="preserve">6:4 </w:t>
      </w:r>
      <w:r>
        <w:rPr>
          <w:rFonts w:ascii="仿宋_GB2312" w:hAnsi="仿宋_GB2312" w:eastAsia="仿宋_GB2312" w:cs="仿宋_GB2312"/>
          <w:color w:val="000000"/>
          <w:kern w:val="0"/>
          <w:sz w:val="31"/>
          <w:szCs w:val="31"/>
          <w:lang w:val="en-US" w:eastAsia="zh-CN" w:bidi="ar"/>
        </w:rPr>
        <w:t xml:space="preserve">比例分担。县级财政供给的普通高中由省级与县级财政按 </w:t>
      </w:r>
      <w:r>
        <w:rPr>
          <w:rFonts w:hint="default" w:ascii="Times New Roman" w:hAnsi="Times New Roman" w:eastAsia="宋体" w:cs="Times New Roman"/>
          <w:color w:val="000000"/>
          <w:kern w:val="0"/>
          <w:sz w:val="31"/>
          <w:szCs w:val="31"/>
          <w:lang w:val="en-US" w:eastAsia="zh-CN" w:bidi="ar"/>
        </w:rPr>
        <w:t xml:space="preserve">7:3 </w:t>
      </w:r>
      <w:r>
        <w:rPr>
          <w:rFonts w:ascii="仿宋_GB2312" w:hAnsi="仿宋_GB2312" w:eastAsia="仿宋_GB2312" w:cs="仿宋_GB2312"/>
          <w:color w:val="000000"/>
          <w:kern w:val="0"/>
          <w:sz w:val="31"/>
          <w:szCs w:val="31"/>
          <w:lang w:val="en-US" w:eastAsia="zh-CN" w:bidi="ar"/>
        </w:rPr>
        <w:t xml:space="preserve">比例分担；民办普通高中由省级与市以下财政按 </w:t>
      </w:r>
      <w:r>
        <w:rPr>
          <w:rFonts w:hint="default" w:ascii="Times New Roman" w:hAnsi="Times New Roman" w:eastAsia="宋体" w:cs="Times New Roman"/>
          <w:color w:val="000000"/>
          <w:kern w:val="0"/>
          <w:sz w:val="31"/>
          <w:szCs w:val="31"/>
          <w:lang w:val="en-US" w:eastAsia="zh-CN" w:bidi="ar"/>
        </w:rPr>
        <w:t xml:space="preserve">7:3 </w:t>
      </w:r>
      <w:r>
        <w:rPr>
          <w:rFonts w:ascii="仿宋_GB2312" w:hAnsi="仿宋_GB2312" w:eastAsia="仿宋_GB2312" w:cs="仿宋_GB2312"/>
          <w:color w:val="000000"/>
          <w:kern w:val="0"/>
          <w:sz w:val="31"/>
          <w:szCs w:val="31"/>
          <w:lang w:val="en-US" w:eastAsia="zh-CN" w:bidi="ar"/>
        </w:rPr>
        <w:t xml:space="preserve">比例分担。 </w:t>
      </w:r>
    </w:p>
    <w:p>
      <w:pPr>
        <w:keepNext w:val="0"/>
        <w:keepLines w:val="0"/>
        <w:widowControl/>
        <w:suppressLineNumbers w:val="0"/>
        <w:ind w:firstLine="620" w:firstLineChars="200"/>
        <w:jc w:val="both"/>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对因免学杂费导致学校收入减少的部分，由财政按照免学杂费学生人数和免学杂费标准补助学校，弥补学校运转出现的经费缺口。</w:t>
      </w:r>
    </w:p>
    <w:p>
      <w:pPr>
        <w:keepNext w:val="0"/>
        <w:keepLines w:val="0"/>
        <w:widowControl/>
        <w:suppressLineNumbers w:val="0"/>
        <w:ind w:firstLine="620" w:firstLineChars="200"/>
        <w:jc w:val="both"/>
      </w:pPr>
      <w:r>
        <w:rPr>
          <w:rFonts w:ascii="仿宋_GB2312" w:hAnsi="仿宋_GB2312" w:eastAsia="仿宋_GB2312" w:cs="仿宋_GB2312"/>
          <w:color w:val="000000"/>
          <w:kern w:val="0"/>
          <w:sz w:val="31"/>
          <w:szCs w:val="31"/>
          <w:lang w:val="en-US" w:eastAsia="zh-CN" w:bidi="ar"/>
        </w:rPr>
        <w:t xml:space="preserve">对在经教育部门依法批准的民办学校就读的符合免学杂费政策条件的学生，按照当地同类型公办学校标准给予补助。民办学校经批准的学杂费标准高于补助的部分，学校可以按规定继续向学生收取。 </w:t>
      </w:r>
    </w:p>
    <w:p>
      <w:pPr>
        <w:keepNext w:val="0"/>
        <w:keepLines w:val="0"/>
        <w:widowControl/>
        <w:suppressLineNumbers w:val="0"/>
        <w:ind w:firstLine="622" w:firstLineChars="200"/>
        <w:jc w:val="both"/>
      </w:pPr>
      <w:r>
        <w:rPr>
          <w:rFonts w:ascii="仿宋_GB2312" w:hAnsi="仿宋_GB2312" w:eastAsia="仿宋_GB2312" w:cs="仿宋_GB2312"/>
          <w:b/>
          <w:bCs/>
          <w:color w:val="000000"/>
          <w:kern w:val="0"/>
          <w:sz w:val="31"/>
          <w:szCs w:val="31"/>
          <w:lang w:val="en-US" w:eastAsia="zh-CN" w:bidi="ar"/>
        </w:rPr>
        <w:t>第十</w:t>
      </w:r>
      <w:r>
        <w:rPr>
          <w:rFonts w:hint="eastAsia" w:ascii="仿宋_GB2312" w:hAnsi="仿宋_GB2312" w:eastAsia="仿宋_GB2312" w:cs="仿宋_GB2312"/>
          <w:b/>
          <w:bCs/>
          <w:color w:val="000000"/>
          <w:kern w:val="0"/>
          <w:sz w:val="31"/>
          <w:szCs w:val="31"/>
          <w:lang w:val="en-US" w:eastAsia="zh-CN" w:bidi="ar"/>
        </w:rPr>
        <w:t>四</w:t>
      </w:r>
      <w:r>
        <w:rPr>
          <w:rFonts w:ascii="仿宋_GB2312" w:hAnsi="仿宋_GB2312" w:eastAsia="仿宋_GB2312" w:cs="仿宋_GB2312"/>
          <w:b/>
          <w:bCs/>
          <w:color w:val="000000"/>
          <w:kern w:val="0"/>
          <w:sz w:val="31"/>
          <w:szCs w:val="31"/>
          <w:lang w:val="en-US" w:eastAsia="zh-CN" w:bidi="ar"/>
        </w:rPr>
        <w:t xml:space="preserve">条 </w:t>
      </w:r>
      <w:r>
        <w:rPr>
          <w:rFonts w:hint="eastAsia" w:ascii="仿宋_GB2312" w:hAnsi="仿宋_GB2312" w:eastAsia="仿宋_GB2312" w:cs="仿宋_GB2312"/>
          <w:color w:val="000000"/>
          <w:kern w:val="0"/>
          <w:sz w:val="31"/>
          <w:szCs w:val="31"/>
          <w:lang w:val="en-US" w:eastAsia="zh-CN" w:bidi="ar"/>
        </w:rPr>
        <w:t>县</w:t>
      </w:r>
      <w:r>
        <w:rPr>
          <w:rFonts w:ascii="仿宋_GB2312" w:hAnsi="仿宋_GB2312" w:eastAsia="仿宋_GB2312" w:cs="仿宋_GB2312"/>
          <w:color w:val="000000"/>
          <w:kern w:val="0"/>
          <w:sz w:val="31"/>
          <w:szCs w:val="31"/>
          <w:lang w:val="en-US" w:eastAsia="zh-CN" w:bidi="ar"/>
        </w:rPr>
        <w:t>财政</w:t>
      </w:r>
      <w:r>
        <w:rPr>
          <w:rFonts w:hint="eastAsia" w:ascii="仿宋_GB2312" w:hAnsi="仿宋_GB2312" w:eastAsia="仿宋_GB2312" w:cs="仿宋_GB2312"/>
          <w:color w:val="000000"/>
          <w:kern w:val="0"/>
          <w:sz w:val="31"/>
          <w:szCs w:val="31"/>
          <w:lang w:val="en-US" w:eastAsia="zh-CN" w:bidi="ar"/>
        </w:rPr>
        <w:t>局</w:t>
      </w:r>
      <w:r>
        <w:rPr>
          <w:rFonts w:ascii="仿宋_GB2312" w:hAnsi="仿宋_GB2312" w:eastAsia="仿宋_GB2312" w:cs="仿宋_GB2312"/>
          <w:color w:val="000000"/>
          <w:kern w:val="0"/>
          <w:sz w:val="31"/>
          <w:szCs w:val="31"/>
          <w:lang w:val="en-US" w:eastAsia="zh-CN" w:bidi="ar"/>
        </w:rPr>
        <w:t>会同</w:t>
      </w:r>
      <w:r>
        <w:rPr>
          <w:rFonts w:hint="eastAsia" w:ascii="仿宋_GB2312" w:hAnsi="仿宋_GB2312" w:eastAsia="仿宋_GB2312" w:cs="仿宋_GB2312"/>
          <w:color w:val="000000"/>
          <w:kern w:val="0"/>
          <w:sz w:val="31"/>
          <w:szCs w:val="31"/>
          <w:lang w:val="en-US" w:eastAsia="zh-CN" w:bidi="ar"/>
        </w:rPr>
        <w:t>县教体局</w:t>
      </w:r>
      <w:r>
        <w:rPr>
          <w:rFonts w:ascii="仿宋_GB2312" w:hAnsi="仿宋_GB2312" w:eastAsia="仿宋_GB2312" w:cs="仿宋_GB2312"/>
          <w:color w:val="000000"/>
          <w:kern w:val="0"/>
          <w:sz w:val="31"/>
          <w:szCs w:val="31"/>
          <w:lang w:val="en-US" w:eastAsia="zh-CN" w:bidi="ar"/>
        </w:rPr>
        <w:t>、</w:t>
      </w:r>
      <w:r>
        <w:rPr>
          <w:rFonts w:hint="eastAsia" w:ascii="仿宋_GB2312" w:hAnsi="仿宋_GB2312" w:eastAsia="仿宋_GB2312" w:cs="仿宋_GB2312"/>
          <w:color w:val="000000"/>
          <w:kern w:val="0"/>
          <w:sz w:val="31"/>
          <w:szCs w:val="31"/>
          <w:lang w:val="en-US" w:eastAsia="zh-CN" w:bidi="ar"/>
        </w:rPr>
        <w:t>县</w:t>
      </w:r>
      <w:r>
        <w:rPr>
          <w:rFonts w:ascii="仿宋_GB2312" w:hAnsi="仿宋_GB2312" w:eastAsia="仿宋_GB2312" w:cs="仿宋_GB2312"/>
          <w:color w:val="000000"/>
          <w:kern w:val="0"/>
          <w:sz w:val="31"/>
          <w:szCs w:val="31"/>
          <w:lang w:val="en-US" w:eastAsia="zh-CN" w:bidi="ar"/>
        </w:rPr>
        <w:t>人力资源和社会保障</w:t>
      </w:r>
      <w:r>
        <w:rPr>
          <w:rFonts w:hint="eastAsia" w:ascii="仿宋_GB2312" w:hAnsi="仿宋_GB2312" w:eastAsia="仿宋_GB2312" w:cs="仿宋_GB2312"/>
          <w:color w:val="000000"/>
          <w:kern w:val="0"/>
          <w:sz w:val="31"/>
          <w:szCs w:val="31"/>
          <w:lang w:val="en-US" w:eastAsia="zh-CN" w:bidi="ar"/>
        </w:rPr>
        <w:t>局</w:t>
      </w:r>
      <w:r>
        <w:rPr>
          <w:rFonts w:ascii="仿宋_GB2312" w:hAnsi="仿宋_GB2312" w:eastAsia="仿宋_GB2312" w:cs="仿宋_GB2312"/>
          <w:color w:val="000000"/>
          <w:kern w:val="0"/>
          <w:sz w:val="31"/>
          <w:szCs w:val="31"/>
          <w:lang w:val="en-US" w:eastAsia="zh-CN" w:bidi="ar"/>
        </w:rPr>
        <w:t>在收到中央转移支付预算（含提前下达预计数）后，按规定合理分配，及时将省级应负担的资金下达。加强预算管理，按有关规定及时足额拨付应负担的资金。</w:t>
      </w: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jc w:val="center"/>
      </w:pPr>
      <w:r>
        <w:rPr>
          <w:rFonts w:hint="eastAsia" w:ascii="黑体" w:hAnsi="宋体" w:eastAsia="黑体" w:cs="黑体"/>
          <w:color w:val="000000"/>
          <w:kern w:val="0"/>
          <w:sz w:val="31"/>
          <w:szCs w:val="31"/>
          <w:lang w:val="en-US" w:eastAsia="zh-CN" w:bidi="ar"/>
        </w:rPr>
        <w:t>第五章 资金管理和监督</w:t>
      </w:r>
    </w:p>
    <w:p>
      <w:pPr>
        <w:keepNext w:val="0"/>
        <w:keepLines w:val="0"/>
        <w:widowControl/>
        <w:suppressLineNumbers w:val="0"/>
        <w:ind w:firstLine="622" w:firstLineChars="200"/>
        <w:jc w:val="both"/>
      </w:pPr>
      <w:r>
        <w:rPr>
          <w:rFonts w:ascii="仿宋_GB2312" w:hAnsi="仿宋_GB2312" w:eastAsia="仿宋_GB2312" w:cs="仿宋_GB2312"/>
          <w:b/>
          <w:bCs/>
          <w:color w:val="000000"/>
          <w:kern w:val="0"/>
          <w:sz w:val="31"/>
          <w:szCs w:val="31"/>
          <w:lang w:val="en-US" w:eastAsia="zh-CN" w:bidi="ar"/>
        </w:rPr>
        <w:t>第十</w:t>
      </w:r>
      <w:r>
        <w:rPr>
          <w:rFonts w:hint="eastAsia" w:ascii="仿宋_GB2312" w:hAnsi="仿宋_GB2312" w:eastAsia="仿宋_GB2312" w:cs="仿宋_GB2312"/>
          <w:b/>
          <w:bCs/>
          <w:color w:val="000000"/>
          <w:kern w:val="0"/>
          <w:sz w:val="31"/>
          <w:szCs w:val="31"/>
          <w:lang w:val="en-US" w:eastAsia="zh-CN" w:bidi="ar"/>
        </w:rPr>
        <w:t>五</w:t>
      </w:r>
      <w:r>
        <w:rPr>
          <w:rFonts w:ascii="仿宋_GB2312" w:hAnsi="仿宋_GB2312" w:eastAsia="仿宋_GB2312" w:cs="仿宋_GB2312"/>
          <w:b/>
          <w:bCs/>
          <w:color w:val="000000"/>
          <w:kern w:val="0"/>
          <w:sz w:val="31"/>
          <w:szCs w:val="31"/>
          <w:lang w:val="en-US" w:eastAsia="zh-CN" w:bidi="ar"/>
        </w:rPr>
        <w:t xml:space="preserve">条 </w:t>
      </w:r>
      <w:r>
        <w:rPr>
          <w:rFonts w:ascii="仿宋_GB2312" w:hAnsi="仿宋_GB2312" w:eastAsia="仿宋_GB2312" w:cs="仿宋_GB2312"/>
          <w:color w:val="000000"/>
          <w:kern w:val="0"/>
          <w:sz w:val="31"/>
          <w:szCs w:val="31"/>
          <w:lang w:val="en-US" w:eastAsia="zh-CN" w:bidi="ar"/>
        </w:rPr>
        <w:t xml:space="preserve">学生资助资金纳入预算管理，财政、教育、人力资源社会保障等部门要按照预算管理有关规定加强学生资助资金预算编制、执行、决算等管理。 </w:t>
      </w:r>
    </w:p>
    <w:p>
      <w:pPr>
        <w:keepNext w:val="0"/>
        <w:keepLines w:val="0"/>
        <w:widowControl/>
        <w:suppressLineNumbers w:val="0"/>
        <w:ind w:firstLine="622" w:firstLineChars="200"/>
        <w:jc w:val="both"/>
      </w:pPr>
      <w:r>
        <w:rPr>
          <w:rFonts w:ascii="仿宋_GB2312" w:hAnsi="仿宋_GB2312" w:eastAsia="仿宋_GB2312" w:cs="仿宋_GB2312"/>
          <w:b/>
          <w:bCs/>
          <w:color w:val="000000"/>
          <w:kern w:val="0"/>
          <w:sz w:val="31"/>
          <w:szCs w:val="31"/>
          <w:lang w:val="en-US" w:eastAsia="zh-CN" w:bidi="ar"/>
        </w:rPr>
        <w:t>第十</w:t>
      </w:r>
      <w:r>
        <w:rPr>
          <w:rFonts w:hint="eastAsia" w:ascii="仿宋_GB2312" w:hAnsi="仿宋_GB2312" w:eastAsia="仿宋_GB2312" w:cs="仿宋_GB2312"/>
          <w:b/>
          <w:bCs/>
          <w:color w:val="000000"/>
          <w:kern w:val="0"/>
          <w:sz w:val="31"/>
          <w:szCs w:val="31"/>
          <w:lang w:val="en-US" w:eastAsia="zh-CN" w:bidi="ar"/>
        </w:rPr>
        <w:t>六</w:t>
      </w:r>
      <w:r>
        <w:rPr>
          <w:rFonts w:ascii="仿宋_GB2312" w:hAnsi="仿宋_GB2312" w:eastAsia="仿宋_GB2312" w:cs="仿宋_GB2312"/>
          <w:b/>
          <w:bCs/>
          <w:color w:val="000000"/>
          <w:kern w:val="0"/>
          <w:sz w:val="31"/>
          <w:szCs w:val="31"/>
          <w:lang w:val="en-US" w:eastAsia="zh-CN" w:bidi="ar"/>
        </w:rPr>
        <w:t xml:space="preserve">条 </w:t>
      </w:r>
      <w:r>
        <w:rPr>
          <w:rFonts w:ascii="仿宋_GB2312" w:hAnsi="仿宋_GB2312" w:eastAsia="仿宋_GB2312" w:cs="仿宋_GB2312"/>
          <w:color w:val="000000"/>
          <w:kern w:val="0"/>
          <w:sz w:val="31"/>
          <w:szCs w:val="31"/>
          <w:lang w:val="en-US" w:eastAsia="zh-CN" w:bidi="ar"/>
        </w:rPr>
        <w:t xml:space="preserve">教育、人力资源社会保障等部门要加强资金发放、执行管理，做好基础数据的审核工作，对上报的可能影响资金分配结果的有关数据和信息的真实性、准确性负责；健全学生资助机构，组织学校做好家庭经济困难学生认定工作，确保应助尽助。各级各类学校要加强学生学籍、学生资助信息系统应用，规范档案管理，严格落实责任制，强化财务管理，制定学生资助资金管理使用办法。学校应将学生申请表、认定结果、资金发放等有关凭证和工作情况分年度建档备查。 </w:t>
      </w:r>
    </w:p>
    <w:p>
      <w:pPr>
        <w:keepNext w:val="0"/>
        <w:keepLines w:val="0"/>
        <w:widowControl/>
        <w:suppressLineNumbers w:val="0"/>
        <w:ind w:firstLine="622" w:firstLineChars="200"/>
        <w:jc w:val="both"/>
      </w:pPr>
      <w:r>
        <w:rPr>
          <w:rFonts w:ascii="仿宋_GB2312" w:hAnsi="仿宋_GB2312" w:eastAsia="仿宋_GB2312" w:cs="仿宋_GB2312"/>
          <w:b/>
          <w:bCs/>
          <w:color w:val="000000"/>
          <w:kern w:val="0"/>
          <w:sz w:val="31"/>
          <w:szCs w:val="31"/>
          <w:lang w:val="en-US" w:eastAsia="zh-CN" w:bidi="ar"/>
        </w:rPr>
        <w:t>第</w:t>
      </w:r>
      <w:r>
        <w:rPr>
          <w:rFonts w:hint="eastAsia" w:ascii="仿宋_GB2312" w:hAnsi="仿宋_GB2312" w:eastAsia="仿宋_GB2312" w:cs="仿宋_GB2312"/>
          <w:b/>
          <w:bCs/>
          <w:color w:val="000000"/>
          <w:kern w:val="0"/>
          <w:sz w:val="31"/>
          <w:szCs w:val="31"/>
          <w:lang w:val="en-US" w:eastAsia="zh-CN" w:bidi="ar"/>
        </w:rPr>
        <w:t>十七</w:t>
      </w:r>
      <w:r>
        <w:rPr>
          <w:rFonts w:ascii="仿宋_GB2312" w:hAnsi="仿宋_GB2312" w:eastAsia="仿宋_GB2312" w:cs="仿宋_GB2312"/>
          <w:b/>
          <w:bCs/>
          <w:color w:val="000000"/>
          <w:kern w:val="0"/>
          <w:sz w:val="31"/>
          <w:szCs w:val="31"/>
          <w:lang w:val="en-US" w:eastAsia="zh-CN" w:bidi="ar"/>
        </w:rPr>
        <w:t xml:space="preserve">条 </w:t>
      </w:r>
      <w:r>
        <w:rPr>
          <w:rFonts w:ascii="仿宋_GB2312" w:hAnsi="仿宋_GB2312" w:eastAsia="仿宋_GB2312" w:cs="仿宋_GB2312"/>
          <w:color w:val="000000"/>
          <w:kern w:val="0"/>
          <w:sz w:val="31"/>
          <w:szCs w:val="31"/>
          <w:lang w:val="en-US" w:eastAsia="zh-CN" w:bidi="ar"/>
        </w:rPr>
        <w:t xml:space="preserve">财政、教育、人力资源社会保障等部门要按照全面实施预算绩效管理的要求，建立健全全过程预算绩效管理机制；按规定科学合理设定绩效目标，对照绩效目标做好绩效监控、绩效评价，强化绩效结果运用，做好绩效信息公开，提高资金使用效益。 </w:t>
      </w:r>
    </w:p>
    <w:p>
      <w:pPr>
        <w:keepNext w:val="0"/>
        <w:keepLines w:val="0"/>
        <w:widowControl/>
        <w:suppressLineNumbers w:val="0"/>
        <w:ind w:firstLine="622" w:firstLineChars="200"/>
        <w:jc w:val="both"/>
      </w:pPr>
      <w:r>
        <w:rPr>
          <w:rFonts w:ascii="仿宋_GB2312" w:hAnsi="仿宋_GB2312" w:eastAsia="仿宋_GB2312" w:cs="仿宋_GB2312"/>
          <w:b/>
          <w:bCs/>
          <w:color w:val="000000"/>
          <w:kern w:val="0"/>
          <w:sz w:val="31"/>
          <w:szCs w:val="31"/>
          <w:lang w:val="en-US" w:eastAsia="zh-CN" w:bidi="ar"/>
        </w:rPr>
        <w:t>第十</w:t>
      </w:r>
      <w:r>
        <w:rPr>
          <w:rFonts w:hint="eastAsia" w:ascii="仿宋_GB2312" w:hAnsi="仿宋_GB2312" w:eastAsia="仿宋_GB2312" w:cs="仿宋_GB2312"/>
          <w:b/>
          <w:bCs/>
          <w:color w:val="000000"/>
          <w:kern w:val="0"/>
          <w:sz w:val="31"/>
          <w:szCs w:val="31"/>
          <w:lang w:val="en-US" w:eastAsia="zh-CN" w:bidi="ar"/>
        </w:rPr>
        <w:t>八</w:t>
      </w:r>
      <w:r>
        <w:rPr>
          <w:rFonts w:ascii="仿宋_GB2312" w:hAnsi="仿宋_GB2312" w:eastAsia="仿宋_GB2312" w:cs="仿宋_GB2312"/>
          <w:b/>
          <w:bCs/>
          <w:color w:val="000000"/>
          <w:kern w:val="0"/>
          <w:sz w:val="31"/>
          <w:szCs w:val="31"/>
          <w:lang w:val="en-US" w:eastAsia="zh-CN" w:bidi="ar"/>
        </w:rPr>
        <w:t xml:space="preserve">条 </w:t>
      </w:r>
      <w:r>
        <w:rPr>
          <w:rFonts w:ascii="仿宋_GB2312" w:hAnsi="仿宋_GB2312" w:eastAsia="仿宋_GB2312" w:cs="仿宋_GB2312"/>
          <w:color w:val="000000"/>
          <w:kern w:val="0"/>
          <w:sz w:val="31"/>
          <w:szCs w:val="31"/>
          <w:lang w:val="en-US" w:eastAsia="zh-CN" w:bidi="ar"/>
        </w:rPr>
        <w:t xml:space="preserve">全国学生资助管理信息系统的资助数据信息是省级以上财政资金本年清算和下年预算的依据，各学校错报、漏报，或未按规定时限确认相关资助数据，造成资助资金欠缺，由各地或学校自行负责。 </w:t>
      </w:r>
    </w:p>
    <w:p>
      <w:pPr>
        <w:keepNext w:val="0"/>
        <w:keepLines w:val="0"/>
        <w:widowControl/>
        <w:suppressLineNumbers w:val="0"/>
        <w:ind w:firstLine="622" w:firstLineChars="200"/>
        <w:jc w:val="both"/>
      </w:pPr>
      <w:r>
        <w:rPr>
          <w:rFonts w:ascii="仿宋_GB2312" w:hAnsi="仿宋_GB2312" w:eastAsia="仿宋_GB2312" w:cs="仿宋_GB2312"/>
          <w:b/>
          <w:bCs/>
          <w:color w:val="000000"/>
          <w:kern w:val="0"/>
          <w:sz w:val="31"/>
          <w:szCs w:val="31"/>
          <w:lang w:val="en-US" w:eastAsia="zh-CN" w:bidi="ar"/>
        </w:rPr>
        <w:t>第</w:t>
      </w:r>
      <w:r>
        <w:rPr>
          <w:rFonts w:hint="eastAsia" w:ascii="仿宋_GB2312" w:hAnsi="仿宋_GB2312" w:eastAsia="仿宋_GB2312" w:cs="仿宋_GB2312"/>
          <w:b/>
          <w:bCs/>
          <w:color w:val="000000"/>
          <w:kern w:val="0"/>
          <w:sz w:val="31"/>
          <w:szCs w:val="31"/>
          <w:lang w:val="en-US" w:eastAsia="zh-CN" w:bidi="ar"/>
        </w:rPr>
        <w:t>十九</w:t>
      </w:r>
      <w:r>
        <w:rPr>
          <w:rFonts w:ascii="仿宋_GB2312" w:hAnsi="仿宋_GB2312" w:eastAsia="仿宋_GB2312" w:cs="仿宋_GB2312"/>
          <w:b/>
          <w:bCs/>
          <w:color w:val="000000"/>
          <w:kern w:val="0"/>
          <w:sz w:val="31"/>
          <w:szCs w:val="31"/>
          <w:lang w:val="en-US" w:eastAsia="zh-CN" w:bidi="ar"/>
        </w:rPr>
        <w:t xml:space="preserve">条 </w:t>
      </w:r>
      <w:r>
        <w:rPr>
          <w:rFonts w:ascii="仿宋_GB2312" w:hAnsi="仿宋_GB2312" w:eastAsia="仿宋_GB2312" w:cs="仿宋_GB2312"/>
          <w:color w:val="000000"/>
          <w:kern w:val="0"/>
          <w:sz w:val="31"/>
          <w:szCs w:val="31"/>
          <w:lang w:val="en-US" w:eastAsia="zh-CN" w:bidi="ar"/>
        </w:rPr>
        <w:t xml:space="preserve">财政、教育、人力资源社会保障等部门按职责开展资金监管和专项检查。 </w:t>
      </w:r>
    </w:p>
    <w:p>
      <w:pPr>
        <w:keepNext w:val="0"/>
        <w:keepLines w:val="0"/>
        <w:widowControl/>
        <w:suppressLineNumbers w:val="0"/>
        <w:ind w:firstLine="622" w:firstLineChars="200"/>
        <w:jc w:val="both"/>
      </w:pPr>
      <w:r>
        <w:rPr>
          <w:rFonts w:ascii="仿宋_GB2312" w:hAnsi="仿宋_GB2312" w:eastAsia="仿宋_GB2312" w:cs="仿宋_GB2312"/>
          <w:b/>
          <w:bCs/>
          <w:color w:val="000000"/>
          <w:kern w:val="0"/>
          <w:sz w:val="31"/>
          <w:szCs w:val="31"/>
          <w:lang w:val="en-US" w:eastAsia="zh-CN" w:bidi="ar"/>
        </w:rPr>
        <w:t xml:space="preserve">第二十条 </w:t>
      </w:r>
      <w:r>
        <w:rPr>
          <w:rFonts w:ascii="仿宋_GB2312" w:hAnsi="仿宋_GB2312" w:eastAsia="仿宋_GB2312" w:cs="仿宋_GB2312"/>
          <w:color w:val="000000"/>
          <w:kern w:val="0"/>
          <w:sz w:val="31"/>
          <w:szCs w:val="31"/>
          <w:lang w:val="en-US" w:eastAsia="zh-CN" w:bidi="ar"/>
        </w:rPr>
        <w:t xml:space="preserve">财政、教育、人力资源社会保障等部门及其工作人员在学生资助资金分配和审核过程中滥用职权、玩忽职守、徇私舞弊以及违反规定分配或挤占、挪用、虚列、套取学生资助资金的，依法追究相应责任。申报使用学生资助资金的部门、单位及个人在资金申报、使用过程中存在违法违规行为的，依照《中华人民共和国预算法》及其实施条例、《财政违法行为处罚处分条例》等国家有关规定追究相应责任。 </w:t>
      </w:r>
    </w:p>
    <w:p>
      <w:pPr>
        <w:keepNext w:val="0"/>
        <w:keepLines w:val="0"/>
        <w:widowControl/>
        <w:suppressLineNumbers w:val="0"/>
        <w:jc w:val="center"/>
      </w:pPr>
      <w:r>
        <w:rPr>
          <w:rFonts w:hint="eastAsia" w:ascii="黑体" w:hAnsi="宋体" w:eastAsia="黑体" w:cs="黑体"/>
          <w:color w:val="000000"/>
          <w:kern w:val="0"/>
          <w:sz w:val="31"/>
          <w:szCs w:val="31"/>
          <w:lang w:val="en-US" w:eastAsia="zh-CN" w:bidi="ar"/>
        </w:rPr>
        <w:t>第六章 附则</w:t>
      </w:r>
    </w:p>
    <w:p>
      <w:pPr>
        <w:keepNext w:val="0"/>
        <w:keepLines w:val="0"/>
        <w:widowControl/>
        <w:suppressLineNumbers w:val="0"/>
        <w:ind w:firstLine="622" w:firstLineChars="200"/>
        <w:jc w:val="both"/>
      </w:pPr>
      <w:r>
        <w:rPr>
          <w:rFonts w:ascii="仿宋_GB2312" w:hAnsi="仿宋_GB2312" w:eastAsia="仿宋_GB2312" w:cs="仿宋_GB2312"/>
          <w:b/>
          <w:bCs/>
          <w:color w:val="000000"/>
          <w:kern w:val="0"/>
          <w:sz w:val="31"/>
          <w:szCs w:val="31"/>
          <w:lang w:val="en-US" w:eastAsia="zh-CN" w:bidi="ar"/>
        </w:rPr>
        <w:t>第二十</w:t>
      </w:r>
      <w:r>
        <w:rPr>
          <w:rFonts w:hint="eastAsia" w:ascii="仿宋_GB2312" w:hAnsi="仿宋_GB2312" w:eastAsia="仿宋_GB2312" w:cs="仿宋_GB2312"/>
          <w:b/>
          <w:bCs/>
          <w:color w:val="000000"/>
          <w:kern w:val="0"/>
          <w:sz w:val="31"/>
          <w:szCs w:val="31"/>
          <w:lang w:val="en-US" w:eastAsia="zh-CN" w:bidi="ar"/>
        </w:rPr>
        <w:t>一</w:t>
      </w:r>
      <w:r>
        <w:rPr>
          <w:rFonts w:ascii="仿宋_GB2312" w:hAnsi="仿宋_GB2312" w:eastAsia="仿宋_GB2312" w:cs="仿宋_GB2312"/>
          <w:b/>
          <w:bCs/>
          <w:color w:val="000000"/>
          <w:kern w:val="0"/>
          <w:sz w:val="31"/>
          <w:szCs w:val="31"/>
          <w:lang w:val="en-US" w:eastAsia="zh-CN" w:bidi="ar"/>
        </w:rPr>
        <w:t xml:space="preserve">条 </w:t>
      </w:r>
      <w:r>
        <w:rPr>
          <w:rFonts w:ascii="仿宋_GB2312" w:hAnsi="仿宋_GB2312" w:eastAsia="仿宋_GB2312" w:cs="仿宋_GB2312"/>
          <w:color w:val="000000"/>
          <w:kern w:val="0"/>
          <w:sz w:val="31"/>
          <w:szCs w:val="31"/>
          <w:lang w:val="en-US" w:eastAsia="zh-CN" w:bidi="ar"/>
        </w:rPr>
        <w:t>各校要结合实际，通过勤工助学、</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三助</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岗位、</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绿色通道</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、校内资助、社会资助等方式完善学生资助体系。公办普通高中要从事业收入中分别足额提取</w:t>
      </w:r>
      <w:r>
        <w:rPr>
          <w:rFonts w:hint="default" w:ascii="Times New Roman" w:hAnsi="Times New Roman" w:eastAsia="宋体" w:cs="Times New Roman"/>
          <w:color w:val="000000"/>
          <w:kern w:val="0"/>
          <w:sz w:val="31"/>
          <w:szCs w:val="31"/>
          <w:lang w:val="en-US" w:eastAsia="zh-CN" w:bidi="ar"/>
        </w:rPr>
        <w:t>3%-5%</w:t>
      </w:r>
      <w:r>
        <w:rPr>
          <w:rFonts w:ascii="仿宋_GB2312" w:hAnsi="仿宋_GB2312" w:eastAsia="仿宋_GB2312" w:cs="仿宋_GB2312"/>
          <w:color w:val="000000"/>
          <w:kern w:val="0"/>
          <w:sz w:val="31"/>
          <w:szCs w:val="31"/>
          <w:lang w:val="en-US" w:eastAsia="zh-CN" w:bidi="ar"/>
        </w:rPr>
        <w:t xml:space="preserve">的经费用于资助学生，中等职业学校应从事业收入中提取一定比例的资金用于资助学生。民办学校应从学费收入中提取不少于 </w:t>
      </w:r>
      <w:r>
        <w:rPr>
          <w:rFonts w:hint="default" w:ascii="Times New Roman" w:hAnsi="Times New Roman" w:eastAsia="宋体" w:cs="Times New Roman"/>
          <w:color w:val="000000"/>
          <w:kern w:val="0"/>
          <w:sz w:val="31"/>
          <w:szCs w:val="31"/>
          <w:lang w:val="en-US" w:eastAsia="zh-CN" w:bidi="ar"/>
        </w:rPr>
        <w:t>5%</w:t>
      </w:r>
      <w:r>
        <w:rPr>
          <w:rFonts w:ascii="仿宋_GB2312" w:hAnsi="仿宋_GB2312" w:eastAsia="仿宋_GB2312" w:cs="仿宋_GB2312"/>
          <w:color w:val="000000"/>
          <w:kern w:val="0"/>
          <w:sz w:val="31"/>
          <w:szCs w:val="31"/>
          <w:lang w:val="en-US" w:eastAsia="zh-CN" w:bidi="ar"/>
        </w:rPr>
        <w:t xml:space="preserve">的资金，用于奖励和资助学生。 </w:t>
      </w:r>
    </w:p>
    <w:p>
      <w:pPr>
        <w:keepNext w:val="0"/>
        <w:keepLines w:val="0"/>
        <w:widowControl/>
        <w:suppressLineNumbers w:val="0"/>
        <w:ind w:firstLine="622" w:firstLineChars="200"/>
        <w:jc w:val="both"/>
      </w:pPr>
      <w:r>
        <w:rPr>
          <w:rFonts w:ascii="仿宋_GB2312" w:hAnsi="仿宋_GB2312" w:eastAsia="仿宋_GB2312" w:cs="仿宋_GB2312"/>
          <w:b/>
          <w:bCs/>
          <w:color w:val="000000"/>
          <w:kern w:val="0"/>
          <w:sz w:val="31"/>
          <w:szCs w:val="31"/>
          <w:lang w:val="en-US" w:eastAsia="zh-CN" w:bidi="ar"/>
        </w:rPr>
        <w:t>第二十</w:t>
      </w:r>
      <w:r>
        <w:rPr>
          <w:rFonts w:hint="eastAsia" w:ascii="仿宋_GB2312" w:hAnsi="仿宋_GB2312" w:eastAsia="仿宋_GB2312" w:cs="仿宋_GB2312"/>
          <w:b/>
          <w:bCs/>
          <w:color w:val="000000"/>
          <w:kern w:val="0"/>
          <w:sz w:val="31"/>
          <w:szCs w:val="31"/>
          <w:lang w:val="en-US" w:eastAsia="zh-CN" w:bidi="ar"/>
        </w:rPr>
        <w:t>二</w:t>
      </w:r>
      <w:r>
        <w:rPr>
          <w:rFonts w:ascii="仿宋_GB2312" w:hAnsi="仿宋_GB2312" w:eastAsia="仿宋_GB2312" w:cs="仿宋_GB2312"/>
          <w:b/>
          <w:bCs/>
          <w:color w:val="000000"/>
          <w:kern w:val="0"/>
          <w:sz w:val="31"/>
          <w:szCs w:val="31"/>
          <w:lang w:val="en-US" w:eastAsia="zh-CN" w:bidi="ar"/>
        </w:rPr>
        <w:t xml:space="preserve">条 </w:t>
      </w:r>
      <w:r>
        <w:rPr>
          <w:rFonts w:ascii="仿宋_GB2312" w:hAnsi="仿宋_GB2312" w:eastAsia="仿宋_GB2312" w:cs="仿宋_GB2312"/>
          <w:color w:val="000000"/>
          <w:kern w:val="0"/>
          <w:sz w:val="31"/>
          <w:szCs w:val="31"/>
          <w:lang w:val="en-US" w:eastAsia="zh-CN" w:bidi="ar"/>
        </w:rPr>
        <w:t xml:space="preserve">认真贯彻党中央、国务院和省委、省政府关于加快实现巩固拓展脱贫攻坚成果同乡村振兴有效衔接等决策部署，在分配相关资金时，结合实际向脱贫地区倾斜。 </w:t>
      </w:r>
    </w:p>
    <w:p>
      <w:pPr>
        <w:keepNext w:val="0"/>
        <w:keepLines w:val="0"/>
        <w:widowControl/>
        <w:suppressLineNumbers w:val="0"/>
        <w:ind w:firstLine="622" w:firstLineChars="200"/>
        <w:jc w:val="both"/>
      </w:pPr>
      <w:r>
        <w:rPr>
          <w:rFonts w:ascii="仿宋_GB2312" w:hAnsi="仿宋_GB2312" w:eastAsia="仿宋_GB2312" w:cs="仿宋_GB2312"/>
          <w:b/>
          <w:bCs/>
          <w:color w:val="000000"/>
          <w:kern w:val="0"/>
          <w:sz w:val="31"/>
          <w:szCs w:val="31"/>
          <w:lang w:val="en-US" w:eastAsia="zh-CN" w:bidi="ar"/>
        </w:rPr>
        <w:t>第二十</w:t>
      </w:r>
      <w:r>
        <w:rPr>
          <w:rFonts w:hint="eastAsia" w:ascii="仿宋_GB2312" w:hAnsi="仿宋_GB2312" w:eastAsia="仿宋_GB2312" w:cs="仿宋_GB2312"/>
          <w:b/>
          <w:bCs/>
          <w:color w:val="000000"/>
          <w:kern w:val="0"/>
          <w:sz w:val="31"/>
          <w:szCs w:val="31"/>
          <w:lang w:val="en-US" w:eastAsia="zh-CN" w:bidi="ar"/>
        </w:rPr>
        <w:t>三</w:t>
      </w:r>
      <w:r>
        <w:rPr>
          <w:rFonts w:ascii="仿宋_GB2312" w:hAnsi="仿宋_GB2312" w:eastAsia="仿宋_GB2312" w:cs="仿宋_GB2312"/>
          <w:b/>
          <w:bCs/>
          <w:color w:val="000000"/>
          <w:kern w:val="0"/>
          <w:sz w:val="31"/>
          <w:szCs w:val="31"/>
          <w:lang w:val="en-US" w:eastAsia="zh-CN" w:bidi="ar"/>
        </w:rPr>
        <w:t xml:space="preserve">条 </w:t>
      </w:r>
      <w:r>
        <w:rPr>
          <w:rFonts w:ascii="仿宋_GB2312" w:hAnsi="仿宋_GB2312" w:eastAsia="仿宋_GB2312" w:cs="仿宋_GB2312"/>
          <w:color w:val="000000"/>
          <w:kern w:val="0"/>
          <w:sz w:val="31"/>
          <w:szCs w:val="31"/>
          <w:lang w:val="en-US" w:eastAsia="zh-CN" w:bidi="ar"/>
        </w:rPr>
        <w:t xml:space="preserve">各项学生资助政策涉及的申请、评审、发放、管理等工作按照《安徽省学生资助资金管理实施细则》执行。 </w:t>
      </w:r>
    </w:p>
    <w:p>
      <w:pPr>
        <w:keepNext w:val="0"/>
        <w:keepLines w:val="0"/>
        <w:widowControl/>
        <w:suppressLineNumbers w:val="0"/>
        <w:ind w:firstLine="622" w:firstLineChars="200"/>
        <w:jc w:val="both"/>
      </w:pPr>
      <w:r>
        <w:rPr>
          <w:rFonts w:ascii="仿宋_GB2312" w:hAnsi="仿宋_GB2312" w:eastAsia="仿宋_GB2312" w:cs="仿宋_GB2312"/>
          <w:b/>
          <w:bCs/>
          <w:color w:val="000000"/>
          <w:kern w:val="0"/>
          <w:sz w:val="31"/>
          <w:szCs w:val="31"/>
          <w:lang w:val="en-US" w:eastAsia="zh-CN" w:bidi="ar"/>
        </w:rPr>
        <w:t>第二十</w:t>
      </w:r>
      <w:r>
        <w:rPr>
          <w:rFonts w:hint="eastAsia" w:ascii="仿宋_GB2312" w:hAnsi="仿宋_GB2312" w:eastAsia="仿宋_GB2312" w:cs="仿宋_GB2312"/>
          <w:b/>
          <w:bCs/>
          <w:color w:val="000000"/>
          <w:kern w:val="0"/>
          <w:sz w:val="31"/>
          <w:szCs w:val="31"/>
          <w:lang w:val="en-US" w:eastAsia="zh-CN" w:bidi="ar"/>
        </w:rPr>
        <w:t>四</w:t>
      </w:r>
      <w:r>
        <w:rPr>
          <w:rFonts w:ascii="仿宋_GB2312" w:hAnsi="仿宋_GB2312" w:eastAsia="仿宋_GB2312" w:cs="仿宋_GB2312"/>
          <w:b/>
          <w:bCs/>
          <w:color w:val="000000"/>
          <w:kern w:val="0"/>
          <w:sz w:val="31"/>
          <w:szCs w:val="31"/>
          <w:lang w:val="en-US" w:eastAsia="zh-CN" w:bidi="ar"/>
        </w:rPr>
        <w:t xml:space="preserve">条 </w:t>
      </w:r>
      <w:r>
        <w:rPr>
          <w:rFonts w:ascii="仿宋_GB2312" w:hAnsi="仿宋_GB2312" w:eastAsia="仿宋_GB2312" w:cs="仿宋_GB2312"/>
          <w:color w:val="000000"/>
          <w:kern w:val="0"/>
          <w:sz w:val="31"/>
          <w:szCs w:val="31"/>
          <w:lang w:val="en-US" w:eastAsia="zh-CN" w:bidi="ar"/>
        </w:rPr>
        <w:t>各学校要根据本办法制定具体实施办法（细则），抄送</w:t>
      </w:r>
      <w:r>
        <w:rPr>
          <w:rFonts w:hint="eastAsia" w:ascii="仿宋_GB2312" w:hAnsi="仿宋_GB2312" w:eastAsia="仿宋_GB2312" w:cs="仿宋_GB2312"/>
          <w:color w:val="000000"/>
          <w:kern w:val="0"/>
          <w:sz w:val="31"/>
          <w:szCs w:val="31"/>
          <w:lang w:val="en-US" w:eastAsia="zh-CN" w:bidi="ar"/>
        </w:rPr>
        <w:t>县</w:t>
      </w:r>
      <w:r>
        <w:rPr>
          <w:rFonts w:ascii="仿宋_GB2312" w:hAnsi="仿宋_GB2312" w:eastAsia="仿宋_GB2312" w:cs="仿宋_GB2312"/>
          <w:color w:val="000000"/>
          <w:kern w:val="0"/>
          <w:sz w:val="31"/>
          <w:szCs w:val="31"/>
          <w:lang w:val="en-US" w:eastAsia="zh-CN" w:bidi="ar"/>
        </w:rPr>
        <w:t>财政</w:t>
      </w:r>
      <w:r>
        <w:rPr>
          <w:rFonts w:hint="eastAsia" w:ascii="仿宋_GB2312" w:hAnsi="仿宋_GB2312" w:eastAsia="仿宋_GB2312" w:cs="仿宋_GB2312"/>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 xml:space="preserve">教育、人社主管部门。 </w:t>
      </w:r>
    </w:p>
    <w:p>
      <w:pPr>
        <w:keepNext w:val="0"/>
        <w:keepLines w:val="0"/>
        <w:widowControl/>
        <w:suppressLineNumbers w:val="0"/>
        <w:ind w:firstLine="622" w:firstLineChars="200"/>
        <w:jc w:val="both"/>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b/>
          <w:bCs/>
          <w:color w:val="000000"/>
          <w:kern w:val="0"/>
          <w:sz w:val="31"/>
          <w:szCs w:val="31"/>
          <w:lang w:val="en-US" w:eastAsia="zh-CN" w:bidi="ar"/>
        </w:rPr>
        <w:t>第</w:t>
      </w:r>
      <w:r>
        <w:rPr>
          <w:rFonts w:hint="eastAsia" w:ascii="仿宋_GB2312" w:hAnsi="仿宋_GB2312" w:eastAsia="仿宋_GB2312" w:cs="仿宋_GB2312"/>
          <w:b/>
          <w:bCs/>
          <w:color w:val="000000"/>
          <w:kern w:val="0"/>
          <w:sz w:val="31"/>
          <w:szCs w:val="31"/>
          <w:lang w:val="en-US" w:eastAsia="zh-CN" w:bidi="ar"/>
        </w:rPr>
        <w:t>二</w:t>
      </w:r>
      <w:r>
        <w:rPr>
          <w:rFonts w:ascii="仿宋_GB2312" w:hAnsi="仿宋_GB2312" w:eastAsia="仿宋_GB2312" w:cs="仿宋_GB2312"/>
          <w:b/>
          <w:bCs/>
          <w:color w:val="000000"/>
          <w:kern w:val="0"/>
          <w:sz w:val="31"/>
          <w:szCs w:val="31"/>
          <w:lang w:val="en-US" w:eastAsia="zh-CN" w:bidi="ar"/>
        </w:rPr>
        <w:t>十</w:t>
      </w:r>
      <w:r>
        <w:rPr>
          <w:rFonts w:hint="eastAsia" w:ascii="仿宋_GB2312" w:hAnsi="仿宋_GB2312" w:eastAsia="仿宋_GB2312" w:cs="仿宋_GB2312"/>
          <w:b/>
          <w:bCs/>
          <w:color w:val="000000"/>
          <w:kern w:val="0"/>
          <w:sz w:val="31"/>
          <w:szCs w:val="31"/>
          <w:lang w:val="en-US" w:eastAsia="zh-CN" w:bidi="ar"/>
        </w:rPr>
        <w:t>五</w:t>
      </w:r>
      <w:r>
        <w:rPr>
          <w:rFonts w:ascii="仿宋_GB2312" w:hAnsi="仿宋_GB2312" w:eastAsia="仿宋_GB2312" w:cs="仿宋_GB2312"/>
          <w:b/>
          <w:bCs/>
          <w:color w:val="000000"/>
          <w:kern w:val="0"/>
          <w:sz w:val="31"/>
          <w:szCs w:val="31"/>
          <w:lang w:val="en-US" w:eastAsia="zh-CN" w:bidi="ar"/>
        </w:rPr>
        <w:t xml:space="preserve">条 </w:t>
      </w:r>
      <w:r>
        <w:rPr>
          <w:rFonts w:ascii="仿宋_GB2312" w:hAnsi="仿宋_GB2312" w:eastAsia="仿宋_GB2312" w:cs="仿宋_GB2312"/>
          <w:color w:val="000000"/>
          <w:kern w:val="0"/>
          <w:sz w:val="31"/>
          <w:szCs w:val="31"/>
          <w:lang w:val="en-US" w:eastAsia="zh-CN" w:bidi="ar"/>
        </w:rPr>
        <w:t>本办法由</w:t>
      </w:r>
      <w:r>
        <w:rPr>
          <w:rFonts w:hint="eastAsia" w:ascii="仿宋_GB2312" w:hAnsi="仿宋_GB2312" w:eastAsia="仿宋_GB2312" w:cs="仿宋_GB2312"/>
          <w:color w:val="000000"/>
          <w:kern w:val="0"/>
          <w:sz w:val="31"/>
          <w:szCs w:val="31"/>
          <w:lang w:val="en-US" w:eastAsia="zh-CN" w:bidi="ar"/>
        </w:rPr>
        <w:t>县</w:t>
      </w:r>
      <w:r>
        <w:rPr>
          <w:rFonts w:ascii="仿宋_GB2312" w:hAnsi="仿宋_GB2312" w:eastAsia="仿宋_GB2312" w:cs="仿宋_GB2312"/>
          <w:color w:val="000000"/>
          <w:kern w:val="0"/>
          <w:sz w:val="31"/>
          <w:szCs w:val="31"/>
          <w:lang w:val="en-US" w:eastAsia="zh-CN" w:bidi="ar"/>
        </w:rPr>
        <w:t>财政</w:t>
      </w:r>
      <w:r>
        <w:rPr>
          <w:rFonts w:hint="eastAsia" w:ascii="仿宋_GB2312" w:hAnsi="仿宋_GB2312" w:eastAsia="仿宋_GB2312" w:cs="仿宋_GB2312"/>
          <w:color w:val="000000"/>
          <w:kern w:val="0"/>
          <w:sz w:val="31"/>
          <w:szCs w:val="31"/>
          <w:lang w:val="en-US" w:eastAsia="zh-CN" w:bidi="ar"/>
        </w:rPr>
        <w:t>局</w:t>
      </w:r>
      <w:r>
        <w:rPr>
          <w:rFonts w:ascii="仿宋_GB2312" w:hAnsi="仿宋_GB2312" w:eastAsia="仿宋_GB2312" w:cs="仿宋_GB2312"/>
          <w:color w:val="000000"/>
          <w:kern w:val="0"/>
          <w:sz w:val="31"/>
          <w:szCs w:val="31"/>
          <w:lang w:val="en-US" w:eastAsia="zh-CN" w:bidi="ar"/>
        </w:rPr>
        <w:t>、</w:t>
      </w:r>
      <w:r>
        <w:rPr>
          <w:rFonts w:hint="eastAsia" w:ascii="仿宋_GB2312" w:hAnsi="仿宋_GB2312" w:eastAsia="仿宋_GB2312" w:cs="仿宋_GB2312"/>
          <w:color w:val="000000"/>
          <w:kern w:val="0"/>
          <w:sz w:val="31"/>
          <w:szCs w:val="31"/>
          <w:lang w:val="en-US" w:eastAsia="zh-CN" w:bidi="ar"/>
        </w:rPr>
        <w:t>县教体局</w:t>
      </w:r>
      <w:r>
        <w:rPr>
          <w:rFonts w:ascii="仿宋_GB2312" w:hAnsi="仿宋_GB2312" w:eastAsia="仿宋_GB2312" w:cs="仿宋_GB2312"/>
          <w:color w:val="000000"/>
          <w:kern w:val="0"/>
          <w:sz w:val="31"/>
          <w:szCs w:val="31"/>
          <w:lang w:val="en-US" w:eastAsia="zh-CN" w:bidi="ar"/>
        </w:rPr>
        <w:t>、</w:t>
      </w:r>
      <w:r>
        <w:rPr>
          <w:rFonts w:hint="eastAsia" w:ascii="仿宋_GB2312" w:hAnsi="仿宋_GB2312" w:eastAsia="仿宋_GB2312" w:cs="仿宋_GB2312"/>
          <w:color w:val="000000"/>
          <w:kern w:val="0"/>
          <w:sz w:val="31"/>
          <w:szCs w:val="31"/>
          <w:lang w:val="en-US" w:eastAsia="zh-CN" w:bidi="ar"/>
        </w:rPr>
        <w:t>到</w:t>
      </w:r>
      <w:r>
        <w:rPr>
          <w:rFonts w:ascii="仿宋_GB2312" w:hAnsi="仿宋_GB2312" w:eastAsia="仿宋_GB2312" w:cs="仿宋_GB2312"/>
          <w:color w:val="000000"/>
          <w:kern w:val="0"/>
          <w:sz w:val="31"/>
          <w:szCs w:val="31"/>
          <w:lang w:val="en-US" w:eastAsia="zh-CN" w:bidi="ar"/>
        </w:rPr>
        <w:t>人力资源和社会保障</w:t>
      </w:r>
      <w:r>
        <w:rPr>
          <w:rFonts w:hint="eastAsia" w:ascii="仿宋_GB2312" w:hAnsi="仿宋_GB2312" w:eastAsia="仿宋_GB2312" w:cs="仿宋_GB2312"/>
          <w:color w:val="000000"/>
          <w:kern w:val="0"/>
          <w:sz w:val="31"/>
          <w:szCs w:val="31"/>
          <w:lang w:val="en-US" w:eastAsia="zh-CN" w:bidi="ar"/>
        </w:rPr>
        <w:t>局</w:t>
      </w:r>
      <w:r>
        <w:rPr>
          <w:rFonts w:ascii="仿宋_GB2312" w:hAnsi="仿宋_GB2312" w:eastAsia="仿宋_GB2312" w:cs="仿宋_GB2312"/>
          <w:color w:val="000000"/>
          <w:kern w:val="0"/>
          <w:sz w:val="31"/>
          <w:szCs w:val="31"/>
          <w:lang w:val="en-US" w:eastAsia="zh-CN" w:bidi="ar"/>
        </w:rPr>
        <w:t>等部门按职责负责解释。</w:t>
      </w:r>
    </w:p>
    <w:p>
      <w:pPr>
        <w:rPr>
          <w:rFonts w:hint="eastAsia" w:ascii="仿宋" w:hAnsi="仿宋" w:eastAsia="仿宋" w:cs="仿宋"/>
          <w:sz w:val="32"/>
          <w:szCs w:val="32"/>
        </w:rPr>
      </w:pP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附件：</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1.泗县中等职业教育国家奖学金实施细则</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2.泗县中等职业教育免学费实施细则</w:t>
      </w:r>
    </w:p>
    <w:p>
      <w:pPr>
        <w:keepNext w:val="0"/>
        <w:keepLines w:val="0"/>
        <w:widowControl/>
        <w:suppressLineNumbers w:val="0"/>
        <w:ind w:firstLine="640" w:firstLineChars="200"/>
        <w:jc w:val="left"/>
        <w:rPr>
          <w:rFonts w:hint="eastAsia" w:ascii="仿宋" w:hAnsi="仿宋" w:eastAsia="仿宋" w:cs="仿宋"/>
          <w:sz w:val="32"/>
          <w:szCs w:val="32"/>
        </w:rPr>
      </w:pPr>
      <w:r>
        <w:rPr>
          <w:rFonts w:hint="eastAsia" w:ascii="仿宋" w:hAnsi="仿宋" w:eastAsia="仿宋" w:cs="仿宋"/>
          <w:color w:val="000000"/>
          <w:kern w:val="0"/>
          <w:sz w:val="32"/>
          <w:szCs w:val="32"/>
          <w:lang w:val="en-US" w:eastAsia="zh-CN" w:bidi="ar"/>
        </w:rPr>
        <w:t>3.泗县中等职业教育国家助学金实施细则</w:t>
      </w:r>
    </w:p>
    <w:p>
      <w:pPr>
        <w:keepNext w:val="0"/>
        <w:keepLines w:val="0"/>
        <w:widowControl/>
        <w:suppressLineNumbers w:val="0"/>
        <w:ind w:firstLine="640" w:firstLineChars="200"/>
        <w:jc w:val="left"/>
        <w:rPr>
          <w:rFonts w:hint="eastAsia" w:ascii="仿宋" w:hAnsi="仿宋" w:eastAsia="仿宋" w:cs="仿宋"/>
          <w:sz w:val="32"/>
          <w:szCs w:val="32"/>
          <w:lang w:eastAsia="zh-CN"/>
        </w:rPr>
      </w:pPr>
      <w:r>
        <w:rPr>
          <w:rFonts w:hint="eastAsia" w:ascii="仿宋" w:hAnsi="仿宋" w:eastAsia="仿宋" w:cs="仿宋"/>
          <w:color w:val="000000"/>
          <w:kern w:val="0"/>
          <w:sz w:val="32"/>
          <w:szCs w:val="32"/>
          <w:lang w:val="en-US" w:eastAsia="zh-CN" w:bidi="ar"/>
        </w:rPr>
        <w:t>4.泗县普通高中免学杂费实施细则</w:t>
      </w:r>
    </w:p>
    <w:p>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5.泗县普通高中国家助学金实施细则</w:t>
      </w:r>
    </w:p>
    <w:p>
      <w:pPr>
        <w:ind w:firstLine="640" w:firstLineChars="200"/>
        <w:rPr>
          <w:rFonts w:hint="eastAsia" w:ascii="仿宋" w:hAnsi="仿宋" w:eastAsia="仿宋" w:cs="仿宋"/>
          <w:color w:val="000000"/>
          <w:kern w:val="0"/>
          <w:sz w:val="32"/>
          <w:szCs w:val="32"/>
          <w:lang w:val="en-US" w:eastAsia="zh-CN" w:bidi="ar"/>
        </w:rPr>
      </w:pPr>
      <w:r>
        <w:rPr>
          <w:rFonts w:hint="eastAsia" w:ascii="仿宋" w:hAnsi="仿宋" w:eastAsia="仿宋" w:cs="仿宋"/>
          <w:sz w:val="32"/>
          <w:szCs w:val="32"/>
          <w:lang w:val="en-US" w:eastAsia="zh-CN"/>
        </w:rPr>
        <w:t>6：</w:t>
      </w:r>
      <w:r>
        <w:rPr>
          <w:rFonts w:hint="eastAsia" w:ascii="仿宋" w:hAnsi="仿宋" w:eastAsia="仿宋" w:cs="仿宋"/>
          <w:color w:val="000000"/>
          <w:kern w:val="0"/>
          <w:sz w:val="32"/>
          <w:szCs w:val="32"/>
          <w:lang w:val="en-US" w:eastAsia="zh-CN" w:bidi="ar"/>
        </w:rPr>
        <w:t>泗县基层就业学费补偿实施细则</w:t>
      </w:r>
    </w:p>
    <w:p>
      <w:pPr>
        <w:numPr>
          <w:ilvl w:val="0"/>
          <w:numId w:val="0"/>
        </w:numPr>
        <w:ind w:firstLine="640" w:firstLineChars="200"/>
        <w:jc w:val="left"/>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7.安徽省高中教育阶段家庭经济困难学生认定与国家教育资助申请表</w:t>
      </w:r>
    </w:p>
    <w:p>
      <w:pPr>
        <w:numPr>
          <w:ilvl w:val="0"/>
          <w:numId w:val="0"/>
        </w:numPr>
        <w:jc w:val="left"/>
        <w:rPr>
          <w:rFonts w:hint="default" w:ascii="仿宋" w:hAnsi="仿宋" w:eastAsia="仿宋" w:cs="仿宋"/>
          <w:i w:val="0"/>
          <w:iCs w:val="0"/>
          <w:color w:val="000000"/>
          <w:kern w:val="0"/>
          <w:sz w:val="32"/>
          <w:szCs w:val="32"/>
          <w:u w:val="none"/>
          <w:lang w:val="en-US" w:eastAsia="zh-CN" w:bidi="ar"/>
        </w:rPr>
      </w:pPr>
      <w:r>
        <w:rPr>
          <w:rFonts w:hint="eastAsia" w:ascii="仿宋" w:hAnsi="仿宋" w:eastAsia="仿宋" w:cs="仿宋"/>
          <w:i w:val="0"/>
          <w:iCs w:val="0"/>
          <w:color w:val="000000"/>
          <w:kern w:val="0"/>
          <w:sz w:val="32"/>
          <w:szCs w:val="32"/>
          <w:u w:val="none"/>
          <w:lang w:val="en-US" w:eastAsia="zh-CN" w:bidi="ar"/>
        </w:rPr>
        <w:t xml:space="preserve">    8.</w:t>
      </w:r>
      <w:r>
        <w:rPr>
          <w:rFonts w:ascii="仿宋_GB2312" w:hAnsi="仿宋_GB2312" w:eastAsia="仿宋_GB2312" w:cs="仿宋_GB2312"/>
          <w:color w:val="000000"/>
          <w:kern w:val="0"/>
          <w:sz w:val="31"/>
          <w:szCs w:val="31"/>
          <w:lang w:val="en-US" w:eastAsia="zh-CN" w:bidi="ar"/>
        </w:rPr>
        <w:t>安徽省高等学校毕业生到艰苦边远地区基层单位就业学费补偿申请表</w:t>
      </w:r>
    </w:p>
    <w:p/>
    <w:p/>
    <w:p>
      <w:pPr>
        <w:rPr>
          <w:rFonts w:hint="eastAsia" w:ascii="仿宋" w:hAnsi="仿宋" w:eastAsia="仿宋" w:cs="仿宋"/>
          <w:sz w:val="32"/>
          <w:szCs w:val="32"/>
          <w:lang w:val="en-US" w:eastAsia="zh-CN"/>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1：</w:t>
      </w:r>
    </w:p>
    <w:p>
      <w:pPr>
        <w:keepNext w:val="0"/>
        <w:keepLines w:val="0"/>
        <w:widowControl/>
        <w:suppressLineNumbers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kern w:val="0"/>
          <w:sz w:val="44"/>
          <w:szCs w:val="44"/>
          <w:lang w:val="en-US" w:eastAsia="zh-CN" w:bidi="ar"/>
        </w:rPr>
        <w:t>泗县中等职业教育国家奖学金实施细则</w:t>
      </w:r>
    </w:p>
    <w:p>
      <w:pPr>
        <w:keepNext w:val="0"/>
        <w:keepLines w:val="0"/>
        <w:widowControl/>
        <w:suppressLineNumbers w:val="0"/>
        <w:ind w:firstLine="622" w:firstLineChars="200"/>
        <w:jc w:val="left"/>
        <w:rPr>
          <w:rFonts w:ascii="仿宋_GB2312" w:hAnsi="仿宋_GB2312" w:eastAsia="仿宋_GB2312" w:cs="仿宋_GB2312"/>
          <w:b/>
          <w:bCs/>
          <w:color w:val="000000"/>
          <w:kern w:val="0"/>
          <w:sz w:val="31"/>
          <w:szCs w:val="31"/>
          <w:lang w:val="en-US" w:eastAsia="zh-CN" w:bidi="ar"/>
        </w:rPr>
      </w:pPr>
    </w:p>
    <w:p>
      <w:pPr>
        <w:keepNext w:val="0"/>
        <w:keepLines w:val="0"/>
        <w:widowControl/>
        <w:suppressLineNumbers w:val="0"/>
        <w:ind w:firstLine="622" w:firstLineChars="200"/>
        <w:jc w:val="both"/>
      </w:pPr>
      <w:r>
        <w:rPr>
          <w:rFonts w:ascii="仿宋_GB2312" w:hAnsi="仿宋_GB2312" w:eastAsia="仿宋_GB2312" w:cs="仿宋_GB2312"/>
          <w:b/>
          <w:bCs/>
          <w:color w:val="000000"/>
          <w:kern w:val="0"/>
          <w:sz w:val="31"/>
          <w:szCs w:val="31"/>
          <w:lang w:val="en-US" w:eastAsia="zh-CN" w:bidi="ar"/>
        </w:rPr>
        <w:t xml:space="preserve">第一条 </w:t>
      </w:r>
      <w:r>
        <w:rPr>
          <w:rFonts w:ascii="仿宋_GB2312" w:hAnsi="仿宋_GB2312" w:eastAsia="仿宋_GB2312" w:cs="仿宋_GB2312"/>
          <w:color w:val="000000"/>
          <w:kern w:val="0"/>
          <w:sz w:val="31"/>
          <w:szCs w:val="31"/>
          <w:lang w:val="en-US" w:eastAsia="zh-CN" w:bidi="ar"/>
        </w:rPr>
        <w:t xml:space="preserve">中等职业教育国家奖学金（以下简称国家奖学金），用于奖励中等职业学校（含技工学校，下同）全日制在校生中学习成绩、技能表现等方面特别优秀的学生，激励学生勤奋学习、磨练技能，德、智、体、美、劳全面发展。 </w:t>
      </w:r>
    </w:p>
    <w:p>
      <w:pPr>
        <w:keepNext w:val="0"/>
        <w:keepLines w:val="0"/>
        <w:widowControl/>
        <w:suppressLineNumbers w:val="0"/>
        <w:ind w:firstLine="622" w:firstLineChars="200"/>
        <w:jc w:val="both"/>
      </w:pPr>
      <w:r>
        <w:rPr>
          <w:rFonts w:ascii="仿宋_GB2312" w:hAnsi="仿宋_GB2312" w:eastAsia="仿宋_GB2312" w:cs="仿宋_GB2312"/>
          <w:b/>
          <w:bCs/>
          <w:color w:val="000000"/>
          <w:kern w:val="0"/>
          <w:sz w:val="31"/>
          <w:szCs w:val="31"/>
          <w:lang w:val="en-US" w:eastAsia="zh-CN" w:bidi="ar"/>
        </w:rPr>
        <w:t xml:space="preserve">第二条 </w:t>
      </w:r>
      <w:r>
        <w:rPr>
          <w:rFonts w:ascii="仿宋_GB2312" w:hAnsi="仿宋_GB2312" w:eastAsia="仿宋_GB2312" w:cs="仿宋_GB2312"/>
          <w:color w:val="000000"/>
          <w:kern w:val="0"/>
          <w:sz w:val="31"/>
          <w:szCs w:val="31"/>
          <w:lang w:val="en-US" w:eastAsia="zh-CN" w:bidi="ar"/>
        </w:rPr>
        <w:t xml:space="preserve">国家奖学金的基本申请条件： </w:t>
      </w:r>
    </w:p>
    <w:p>
      <w:pPr>
        <w:keepNext w:val="0"/>
        <w:keepLines w:val="0"/>
        <w:widowControl/>
        <w:suppressLineNumbers w:val="0"/>
        <w:ind w:firstLine="620" w:firstLineChars="200"/>
        <w:jc w:val="both"/>
      </w:pPr>
      <w:r>
        <w:rPr>
          <w:rFonts w:ascii="仿宋_GB2312" w:hAnsi="仿宋_GB2312" w:eastAsia="仿宋_GB2312" w:cs="仿宋_GB2312"/>
          <w:color w:val="000000"/>
          <w:kern w:val="0"/>
          <w:sz w:val="31"/>
          <w:szCs w:val="31"/>
          <w:lang w:val="en-US" w:eastAsia="zh-CN" w:bidi="ar"/>
        </w:rPr>
        <w:t xml:space="preserve">（一）具有中华人民共和国国籍； </w:t>
      </w:r>
    </w:p>
    <w:p>
      <w:pPr>
        <w:keepNext w:val="0"/>
        <w:keepLines w:val="0"/>
        <w:widowControl/>
        <w:suppressLineNumbers w:val="0"/>
        <w:ind w:firstLine="620" w:firstLineChars="200"/>
        <w:jc w:val="both"/>
      </w:pPr>
      <w:r>
        <w:rPr>
          <w:rFonts w:ascii="仿宋_GB2312" w:hAnsi="仿宋_GB2312" w:eastAsia="仿宋_GB2312" w:cs="仿宋_GB2312"/>
          <w:color w:val="000000"/>
          <w:kern w:val="0"/>
          <w:sz w:val="31"/>
          <w:szCs w:val="31"/>
          <w:lang w:val="en-US" w:eastAsia="zh-CN" w:bidi="ar"/>
        </w:rPr>
        <w:t xml:space="preserve">（二）热爱祖国，拥护中国共产党的领导； </w:t>
      </w:r>
    </w:p>
    <w:p>
      <w:pPr>
        <w:keepNext w:val="0"/>
        <w:keepLines w:val="0"/>
        <w:widowControl/>
        <w:suppressLineNumbers w:val="0"/>
        <w:ind w:firstLine="620" w:firstLineChars="200"/>
        <w:jc w:val="both"/>
      </w:pPr>
      <w:r>
        <w:rPr>
          <w:rFonts w:ascii="仿宋_GB2312" w:hAnsi="仿宋_GB2312" w:eastAsia="仿宋_GB2312" w:cs="仿宋_GB2312"/>
          <w:color w:val="000000"/>
          <w:kern w:val="0"/>
          <w:sz w:val="31"/>
          <w:szCs w:val="31"/>
          <w:lang w:val="en-US" w:eastAsia="zh-CN" w:bidi="ar"/>
        </w:rPr>
        <w:t xml:space="preserve">（三）遵守法律法规，遵守《中等职业学校学生公约》，遵守学校规章制度； </w:t>
      </w:r>
    </w:p>
    <w:p>
      <w:pPr>
        <w:keepNext w:val="0"/>
        <w:keepLines w:val="0"/>
        <w:widowControl/>
        <w:suppressLineNumbers w:val="0"/>
        <w:ind w:firstLine="620" w:firstLineChars="200"/>
        <w:jc w:val="both"/>
      </w:pPr>
      <w:r>
        <w:rPr>
          <w:rFonts w:ascii="仿宋_GB2312" w:hAnsi="仿宋_GB2312" w:eastAsia="仿宋_GB2312" w:cs="仿宋_GB2312"/>
          <w:color w:val="000000"/>
          <w:kern w:val="0"/>
          <w:sz w:val="31"/>
          <w:szCs w:val="31"/>
          <w:lang w:val="en-US" w:eastAsia="zh-CN" w:bidi="ar"/>
        </w:rPr>
        <w:t xml:space="preserve">（四）诚实守信，道德品质优良； </w:t>
      </w:r>
    </w:p>
    <w:p>
      <w:pPr>
        <w:keepNext w:val="0"/>
        <w:keepLines w:val="0"/>
        <w:widowControl/>
        <w:suppressLineNumbers w:val="0"/>
        <w:ind w:firstLine="620" w:firstLineChars="200"/>
        <w:jc w:val="both"/>
      </w:pPr>
      <w:r>
        <w:rPr>
          <w:rFonts w:ascii="仿宋_GB2312" w:hAnsi="仿宋_GB2312" w:eastAsia="仿宋_GB2312" w:cs="仿宋_GB2312"/>
          <w:color w:val="000000"/>
          <w:kern w:val="0"/>
          <w:sz w:val="31"/>
          <w:szCs w:val="31"/>
          <w:lang w:val="en-US" w:eastAsia="zh-CN" w:bidi="ar"/>
        </w:rPr>
        <w:t xml:space="preserve">（五）在校期间学习成绩优异，专业技能、社会实践、创新能力、综合素质等方面表现特别优秀。 </w:t>
      </w:r>
    </w:p>
    <w:p>
      <w:pPr>
        <w:keepNext w:val="0"/>
        <w:keepLines w:val="0"/>
        <w:widowControl/>
        <w:suppressLineNumbers w:val="0"/>
        <w:ind w:firstLine="622" w:firstLineChars="200"/>
        <w:jc w:val="both"/>
      </w:pPr>
      <w:r>
        <w:rPr>
          <w:rFonts w:ascii="仿宋_GB2312" w:hAnsi="仿宋_GB2312" w:eastAsia="仿宋_GB2312" w:cs="仿宋_GB2312"/>
          <w:b/>
          <w:bCs/>
          <w:color w:val="000000"/>
          <w:kern w:val="0"/>
          <w:sz w:val="31"/>
          <w:szCs w:val="31"/>
          <w:lang w:val="en-US" w:eastAsia="zh-CN" w:bidi="ar"/>
        </w:rPr>
        <w:t xml:space="preserve">第三条 </w:t>
      </w:r>
      <w:r>
        <w:rPr>
          <w:rFonts w:hint="eastAsia" w:ascii="仿宋_GB2312" w:hAnsi="仿宋_GB2312" w:eastAsia="仿宋_GB2312" w:cs="仿宋_GB2312"/>
          <w:b w:val="0"/>
          <w:bCs w:val="0"/>
          <w:color w:val="000000"/>
          <w:kern w:val="0"/>
          <w:sz w:val="31"/>
          <w:szCs w:val="31"/>
          <w:lang w:val="en-US" w:eastAsia="zh-CN" w:bidi="ar"/>
        </w:rPr>
        <w:t>我县</w:t>
      </w:r>
      <w:r>
        <w:rPr>
          <w:rFonts w:ascii="仿宋_GB2312" w:hAnsi="仿宋_GB2312" w:eastAsia="仿宋_GB2312" w:cs="仿宋_GB2312"/>
          <w:color w:val="000000"/>
          <w:kern w:val="0"/>
          <w:sz w:val="31"/>
          <w:szCs w:val="31"/>
          <w:lang w:val="en-US" w:eastAsia="zh-CN" w:bidi="ar"/>
        </w:rPr>
        <w:t>中等职业教育国家奖学金名额，</w:t>
      </w:r>
      <w:r>
        <w:rPr>
          <w:rFonts w:hint="eastAsia" w:ascii="仿宋_GB2312" w:hAnsi="仿宋_GB2312" w:eastAsia="仿宋_GB2312" w:cs="仿宋_GB2312"/>
          <w:color w:val="000000"/>
          <w:kern w:val="0"/>
          <w:sz w:val="31"/>
          <w:szCs w:val="31"/>
          <w:lang w:val="en-US" w:eastAsia="zh-CN" w:bidi="ar"/>
        </w:rPr>
        <w:t>由市级主管部门</w:t>
      </w:r>
      <w:r>
        <w:rPr>
          <w:rFonts w:ascii="仿宋_GB2312" w:hAnsi="仿宋_GB2312" w:eastAsia="仿宋_GB2312" w:cs="仿宋_GB2312"/>
          <w:color w:val="000000"/>
          <w:kern w:val="0"/>
          <w:sz w:val="31"/>
          <w:szCs w:val="31"/>
          <w:lang w:val="en-US" w:eastAsia="zh-CN" w:bidi="ar"/>
        </w:rPr>
        <w:t>按照省财政厅、省教育厅、省人力资源和社会保障厅下达的</w:t>
      </w:r>
      <w:r>
        <w:rPr>
          <w:rFonts w:hint="eastAsia" w:ascii="仿宋_GB2312" w:hAnsi="仿宋_GB2312" w:eastAsia="仿宋_GB2312" w:cs="仿宋_GB2312"/>
          <w:color w:val="000000"/>
          <w:kern w:val="0"/>
          <w:sz w:val="31"/>
          <w:szCs w:val="31"/>
          <w:lang w:val="en-US" w:eastAsia="zh-CN" w:bidi="ar"/>
        </w:rPr>
        <w:t>名额</w:t>
      </w:r>
      <w:r>
        <w:rPr>
          <w:rFonts w:ascii="仿宋_GB2312" w:hAnsi="仿宋_GB2312" w:eastAsia="仿宋_GB2312" w:cs="仿宋_GB2312"/>
          <w:color w:val="000000"/>
          <w:kern w:val="0"/>
          <w:sz w:val="31"/>
          <w:szCs w:val="31"/>
          <w:lang w:val="en-US" w:eastAsia="zh-CN" w:bidi="ar"/>
        </w:rPr>
        <w:t>根据</w:t>
      </w:r>
      <w:r>
        <w:rPr>
          <w:rFonts w:hint="eastAsia" w:ascii="仿宋_GB2312" w:hAnsi="仿宋_GB2312" w:eastAsia="仿宋_GB2312" w:cs="仿宋_GB2312"/>
          <w:color w:val="000000"/>
          <w:kern w:val="0"/>
          <w:sz w:val="31"/>
          <w:szCs w:val="31"/>
          <w:lang w:val="en-US" w:eastAsia="zh-CN" w:bidi="ar"/>
        </w:rPr>
        <w:t>我县</w:t>
      </w:r>
      <w:r>
        <w:rPr>
          <w:rFonts w:ascii="仿宋_GB2312" w:hAnsi="仿宋_GB2312" w:eastAsia="仿宋_GB2312" w:cs="仿宋_GB2312"/>
          <w:color w:val="000000"/>
          <w:kern w:val="0"/>
          <w:sz w:val="31"/>
          <w:szCs w:val="31"/>
          <w:lang w:val="en-US" w:eastAsia="zh-CN" w:bidi="ar"/>
        </w:rPr>
        <w:t>中等职业学校全日制二年级（含）以上在校生数等因素下达。</w:t>
      </w:r>
    </w:p>
    <w:p>
      <w:pPr>
        <w:keepNext w:val="0"/>
        <w:keepLines w:val="0"/>
        <w:widowControl/>
        <w:suppressLineNumbers w:val="0"/>
        <w:ind w:firstLine="622" w:firstLineChars="200"/>
        <w:jc w:val="both"/>
      </w:pPr>
      <w:r>
        <w:rPr>
          <w:rFonts w:ascii="仿宋_GB2312" w:hAnsi="仿宋_GB2312" w:eastAsia="仿宋_GB2312" w:cs="仿宋_GB2312"/>
          <w:b/>
          <w:bCs/>
          <w:color w:val="000000"/>
          <w:kern w:val="0"/>
          <w:sz w:val="31"/>
          <w:szCs w:val="31"/>
          <w:lang w:val="en-US" w:eastAsia="zh-CN" w:bidi="ar"/>
        </w:rPr>
        <w:t xml:space="preserve">第四条 </w:t>
      </w:r>
      <w:r>
        <w:rPr>
          <w:rFonts w:ascii="仿宋_GB2312" w:hAnsi="仿宋_GB2312" w:eastAsia="仿宋_GB2312" w:cs="仿宋_GB2312"/>
          <w:color w:val="000000"/>
          <w:kern w:val="0"/>
          <w:sz w:val="31"/>
          <w:szCs w:val="31"/>
          <w:lang w:val="en-US" w:eastAsia="zh-CN" w:bidi="ar"/>
        </w:rPr>
        <w:t xml:space="preserve">国家奖学金每学年评审一次，实行等额评审，坚持公开、公平、公正、择优的原则。 </w:t>
      </w:r>
    </w:p>
    <w:p>
      <w:pPr>
        <w:keepNext w:val="0"/>
        <w:keepLines w:val="0"/>
        <w:widowControl/>
        <w:suppressLineNumbers w:val="0"/>
        <w:ind w:firstLine="622" w:firstLineChars="200"/>
        <w:jc w:val="both"/>
      </w:pPr>
      <w:r>
        <w:rPr>
          <w:rFonts w:ascii="仿宋_GB2312" w:hAnsi="仿宋_GB2312" w:eastAsia="仿宋_GB2312" w:cs="仿宋_GB2312"/>
          <w:b/>
          <w:bCs/>
          <w:color w:val="000000"/>
          <w:kern w:val="0"/>
          <w:sz w:val="31"/>
          <w:szCs w:val="31"/>
          <w:lang w:val="en-US" w:eastAsia="zh-CN" w:bidi="ar"/>
        </w:rPr>
        <w:t xml:space="preserve">第五条 </w:t>
      </w:r>
      <w:r>
        <w:rPr>
          <w:rFonts w:ascii="仿宋_GB2312" w:hAnsi="仿宋_GB2312" w:eastAsia="仿宋_GB2312" w:cs="仿宋_GB2312"/>
          <w:color w:val="000000"/>
          <w:kern w:val="0"/>
          <w:sz w:val="31"/>
          <w:szCs w:val="31"/>
          <w:lang w:val="en-US" w:eastAsia="zh-CN" w:bidi="ar"/>
        </w:rPr>
        <w:t xml:space="preserve">中等职业学校学生资助管理机构具体负责组织国家奖学金申请受理、评审等工作，提出本校当年国家奖学金获奖学生建议名单，报学校领导集体研究审定后，在校内进行不少于 </w:t>
      </w:r>
      <w:r>
        <w:rPr>
          <w:rFonts w:hint="default" w:ascii="Times New Roman" w:hAnsi="Times New Roman" w:eastAsia="宋体" w:cs="Times New Roman"/>
          <w:color w:val="000000"/>
          <w:kern w:val="0"/>
          <w:sz w:val="31"/>
          <w:szCs w:val="31"/>
          <w:lang w:val="en-US" w:eastAsia="zh-CN" w:bidi="ar"/>
        </w:rPr>
        <w:t xml:space="preserve">5 </w:t>
      </w:r>
      <w:r>
        <w:rPr>
          <w:rFonts w:ascii="仿宋_GB2312" w:hAnsi="仿宋_GB2312" w:eastAsia="仿宋_GB2312" w:cs="仿宋_GB2312"/>
          <w:color w:val="000000"/>
          <w:kern w:val="0"/>
          <w:sz w:val="31"/>
          <w:szCs w:val="31"/>
          <w:lang w:val="en-US" w:eastAsia="zh-CN" w:bidi="ar"/>
        </w:rPr>
        <w:t>个工作日的公示。公示内容严禁涉及学生个人敏感信息及隐私，公示结束后及时撤销公示内容。公示无异议后，每年</w:t>
      </w:r>
      <w:r>
        <w:rPr>
          <w:rFonts w:hint="default" w:ascii="Times New Roman" w:hAnsi="Times New Roman" w:eastAsia="宋体" w:cs="Times New Roman"/>
          <w:color w:val="000000"/>
          <w:kern w:val="0"/>
          <w:sz w:val="31"/>
          <w:szCs w:val="31"/>
          <w:lang w:val="en-US" w:eastAsia="zh-CN" w:bidi="ar"/>
        </w:rPr>
        <w:t xml:space="preserve">10 </w:t>
      </w:r>
      <w:r>
        <w:rPr>
          <w:rFonts w:ascii="仿宋_GB2312" w:hAnsi="仿宋_GB2312" w:eastAsia="仿宋_GB2312" w:cs="仿宋_GB2312"/>
          <w:color w:val="000000"/>
          <w:kern w:val="0"/>
          <w:sz w:val="31"/>
          <w:szCs w:val="31"/>
          <w:lang w:val="en-US" w:eastAsia="zh-CN" w:bidi="ar"/>
        </w:rPr>
        <w:t xml:space="preserve">月 </w:t>
      </w:r>
      <w:r>
        <w:rPr>
          <w:rFonts w:hint="default" w:ascii="Times New Roman" w:hAnsi="Times New Roman" w:eastAsia="宋体" w:cs="Times New Roman"/>
          <w:color w:val="000000"/>
          <w:kern w:val="0"/>
          <w:sz w:val="31"/>
          <w:szCs w:val="31"/>
          <w:lang w:val="en-US" w:eastAsia="zh-CN" w:bidi="ar"/>
        </w:rPr>
        <w:t xml:space="preserve">20 </w:t>
      </w:r>
      <w:r>
        <w:rPr>
          <w:rFonts w:ascii="仿宋_GB2312" w:hAnsi="仿宋_GB2312" w:eastAsia="仿宋_GB2312" w:cs="仿宋_GB2312"/>
          <w:color w:val="000000"/>
          <w:kern w:val="0"/>
          <w:sz w:val="31"/>
          <w:szCs w:val="31"/>
          <w:lang w:val="en-US" w:eastAsia="zh-CN" w:bidi="ar"/>
        </w:rPr>
        <w:t>日前，中等职业学校将评审结果按照程序</w:t>
      </w:r>
      <w:r>
        <w:rPr>
          <w:rFonts w:hint="eastAsia" w:ascii="仿宋_GB2312" w:hAnsi="仿宋_GB2312" w:eastAsia="仿宋_GB2312" w:cs="仿宋_GB2312"/>
          <w:color w:val="000000"/>
          <w:kern w:val="0"/>
          <w:sz w:val="31"/>
          <w:szCs w:val="31"/>
          <w:lang w:val="en-US" w:eastAsia="zh-CN" w:bidi="ar"/>
        </w:rPr>
        <w:t>和规定填报“国家奖学金评审系统”</w:t>
      </w:r>
      <w:r>
        <w:rPr>
          <w:rFonts w:ascii="仿宋_GB2312" w:hAnsi="仿宋_GB2312" w:eastAsia="仿宋_GB2312" w:cs="仿宋_GB2312"/>
          <w:color w:val="000000"/>
          <w:kern w:val="0"/>
          <w:sz w:val="31"/>
          <w:szCs w:val="31"/>
          <w:lang w:val="en-US" w:eastAsia="zh-CN" w:bidi="ar"/>
        </w:rPr>
        <w:t>。</w:t>
      </w:r>
      <w:r>
        <w:rPr>
          <w:rFonts w:hint="eastAsia" w:ascii="仿宋_GB2312" w:hAnsi="仿宋_GB2312" w:eastAsia="仿宋_GB2312" w:cs="仿宋_GB2312"/>
          <w:color w:val="000000"/>
          <w:kern w:val="0"/>
          <w:sz w:val="31"/>
          <w:szCs w:val="31"/>
          <w:lang w:val="en-US" w:eastAsia="zh-CN" w:bidi="ar"/>
        </w:rPr>
        <w:t>县</w:t>
      </w:r>
      <w:r>
        <w:rPr>
          <w:rFonts w:ascii="仿宋_GB2312" w:hAnsi="仿宋_GB2312" w:eastAsia="仿宋_GB2312" w:cs="仿宋_GB2312"/>
          <w:color w:val="000000"/>
          <w:kern w:val="0"/>
          <w:sz w:val="31"/>
          <w:szCs w:val="31"/>
          <w:lang w:val="en-US" w:eastAsia="zh-CN" w:bidi="ar"/>
        </w:rPr>
        <w:t>教</w:t>
      </w:r>
      <w:r>
        <w:rPr>
          <w:rFonts w:hint="eastAsia" w:ascii="仿宋_GB2312" w:hAnsi="仿宋_GB2312" w:eastAsia="仿宋_GB2312" w:cs="仿宋_GB2312"/>
          <w:color w:val="000000"/>
          <w:kern w:val="0"/>
          <w:sz w:val="31"/>
          <w:szCs w:val="31"/>
          <w:lang w:val="en-US" w:eastAsia="zh-CN" w:bidi="ar"/>
        </w:rPr>
        <w:t>体局和县</w:t>
      </w:r>
      <w:r>
        <w:rPr>
          <w:rFonts w:ascii="仿宋_GB2312" w:hAnsi="仿宋_GB2312" w:eastAsia="仿宋_GB2312" w:cs="仿宋_GB2312"/>
          <w:color w:val="000000"/>
          <w:kern w:val="0"/>
          <w:sz w:val="31"/>
          <w:szCs w:val="31"/>
          <w:lang w:val="en-US" w:eastAsia="zh-CN" w:bidi="ar"/>
        </w:rPr>
        <w:t>人力资源和社会保障</w:t>
      </w:r>
      <w:r>
        <w:rPr>
          <w:rFonts w:hint="eastAsia" w:ascii="仿宋_GB2312" w:hAnsi="仿宋_GB2312" w:eastAsia="仿宋_GB2312" w:cs="仿宋_GB2312"/>
          <w:color w:val="000000"/>
          <w:kern w:val="0"/>
          <w:sz w:val="31"/>
          <w:szCs w:val="31"/>
          <w:lang w:val="en-US" w:eastAsia="zh-CN" w:bidi="ar"/>
        </w:rPr>
        <w:t>局</w:t>
      </w:r>
      <w:r>
        <w:rPr>
          <w:rFonts w:ascii="仿宋_GB2312" w:hAnsi="仿宋_GB2312" w:eastAsia="仿宋_GB2312" w:cs="仿宋_GB2312"/>
          <w:color w:val="000000"/>
          <w:kern w:val="0"/>
          <w:sz w:val="31"/>
          <w:szCs w:val="31"/>
          <w:lang w:val="en-US" w:eastAsia="zh-CN" w:bidi="ar"/>
        </w:rPr>
        <w:t xml:space="preserve">审核。 </w:t>
      </w:r>
    </w:p>
    <w:p>
      <w:pPr>
        <w:keepNext w:val="0"/>
        <w:keepLines w:val="0"/>
        <w:widowControl/>
        <w:suppressLineNumbers w:val="0"/>
        <w:ind w:firstLine="622" w:firstLineChars="200"/>
        <w:jc w:val="both"/>
      </w:pPr>
      <w:r>
        <w:rPr>
          <w:rFonts w:ascii="仿宋_GB2312" w:hAnsi="仿宋_GB2312" w:eastAsia="仿宋_GB2312" w:cs="仿宋_GB2312"/>
          <w:b/>
          <w:bCs/>
          <w:color w:val="000000"/>
          <w:kern w:val="0"/>
          <w:sz w:val="31"/>
          <w:szCs w:val="31"/>
          <w:lang w:val="en-US" w:eastAsia="zh-CN" w:bidi="ar"/>
        </w:rPr>
        <w:t xml:space="preserve">第六条 </w:t>
      </w:r>
      <w:r>
        <w:rPr>
          <w:rFonts w:ascii="仿宋_GB2312" w:hAnsi="仿宋_GB2312" w:eastAsia="仿宋_GB2312" w:cs="仿宋_GB2312"/>
          <w:color w:val="000000"/>
          <w:kern w:val="0"/>
          <w:sz w:val="31"/>
          <w:szCs w:val="31"/>
          <w:lang w:val="en-US" w:eastAsia="zh-CN" w:bidi="ar"/>
        </w:rPr>
        <w:t xml:space="preserve">中等职业学校于每年 </w:t>
      </w:r>
      <w:r>
        <w:rPr>
          <w:rFonts w:hint="default" w:ascii="Times New Roman" w:hAnsi="Times New Roman" w:eastAsia="宋体" w:cs="Times New Roman"/>
          <w:color w:val="000000"/>
          <w:kern w:val="0"/>
          <w:sz w:val="31"/>
          <w:szCs w:val="31"/>
          <w:lang w:val="en-US" w:eastAsia="zh-CN" w:bidi="ar"/>
        </w:rPr>
        <w:t xml:space="preserve">12 </w:t>
      </w:r>
      <w:r>
        <w:rPr>
          <w:rFonts w:ascii="仿宋_GB2312" w:hAnsi="仿宋_GB2312" w:eastAsia="仿宋_GB2312" w:cs="仿宋_GB2312"/>
          <w:color w:val="000000"/>
          <w:kern w:val="0"/>
          <w:sz w:val="31"/>
          <w:szCs w:val="31"/>
          <w:lang w:val="en-US" w:eastAsia="zh-CN" w:bidi="ar"/>
        </w:rPr>
        <w:t xml:space="preserve">月 </w:t>
      </w:r>
      <w:r>
        <w:rPr>
          <w:rFonts w:hint="default" w:ascii="Times New Roman" w:hAnsi="Times New Roman" w:eastAsia="宋体" w:cs="Times New Roman"/>
          <w:color w:val="000000"/>
          <w:kern w:val="0"/>
          <w:sz w:val="31"/>
          <w:szCs w:val="31"/>
          <w:lang w:val="en-US" w:eastAsia="zh-CN" w:bidi="ar"/>
        </w:rPr>
        <w:t xml:space="preserve">31 </w:t>
      </w:r>
      <w:r>
        <w:rPr>
          <w:rFonts w:ascii="仿宋_GB2312" w:hAnsi="仿宋_GB2312" w:eastAsia="仿宋_GB2312" w:cs="仿宋_GB2312"/>
          <w:color w:val="000000"/>
          <w:kern w:val="0"/>
          <w:sz w:val="31"/>
          <w:szCs w:val="31"/>
          <w:lang w:val="en-US" w:eastAsia="zh-CN" w:bidi="ar"/>
        </w:rPr>
        <w:t xml:space="preserve">日前将当年国家奖学金一次性发放给获奖学生，并将获得国家奖学金情况记入学生学籍档案。 </w:t>
      </w:r>
    </w:p>
    <w:p>
      <w:pPr>
        <w:keepNext w:val="0"/>
        <w:keepLines w:val="0"/>
        <w:widowControl/>
        <w:suppressLineNumbers w:val="0"/>
        <w:ind w:firstLine="622" w:firstLineChars="200"/>
        <w:jc w:val="both"/>
      </w:pPr>
      <w:r>
        <w:rPr>
          <w:rFonts w:ascii="仿宋_GB2312" w:hAnsi="仿宋_GB2312" w:eastAsia="仿宋_GB2312" w:cs="仿宋_GB2312"/>
          <w:b/>
          <w:bCs/>
          <w:color w:val="000000"/>
          <w:kern w:val="0"/>
          <w:sz w:val="31"/>
          <w:szCs w:val="31"/>
          <w:lang w:val="en-US" w:eastAsia="zh-CN" w:bidi="ar"/>
        </w:rPr>
        <w:t xml:space="preserve">第七条 </w:t>
      </w:r>
      <w:r>
        <w:rPr>
          <w:rFonts w:ascii="仿宋_GB2312" w:hAnsi="仿宋_GB2312" w:eastAsia="仿宋_GB2312" w:cs="仿宋_GB2312"/>
          <w:color w:val="000000"/>
          <w:kern w:val="0"/>
          <w:sz w:val="31"/>
          <w:szCs w:val="31"/>
          <w:lang w:val="en-US" w:eastAsia="zh-CN" w:bidi="ar"/>
        </w:rPr>
        <w:t xml:space="preserve">中等职业学校颁发国家统一印制的荣誉证书。 </w:t>
      </w:r>
    </w:p>
    <w:p>
      <w:pPr>
        <w:keepNext w:val="0"/>
        <w:keepLines w:val="0"/>
        <w:widowControl/>
        <w:suppressLineNumbers w:val="0"/>
        <w:jc w:val="left"/>
        <w:rPr>
          <w:rFonts w:ascii="仿宋_GB2312" w:hAnsi="仿宋_GB2312" w:eastAsia="仿宋_GB2312" w:cs="仿宋_GB2312"/>
          <w:color w:val="000000"/>
          <w:kern w:val="0"/>
          <w:sz w:val="31"/>
          <w:szCs w:val="31"/>
          <w:lang w:val="en-US" w:eastAsia="zh-CN" w:bidi="ar"/>
        </w:rPr>
      </w:pPr>
    </w:p>
    <w:p>
      <w:pPr>
        <w:keepNext w:val="0"/>
        <w:keepLines w:val="0"/>
        <w:widowControl/>
        <w:suppressLineNumbers w:val="0"/>
        <w:jc w:val="left"/>
        <w:rPr>
          <w:rFonts w:ascii="仿宋_GB2312" w:hAnsi="仿宋_GB2312" w:eastAsia="仿宋_GB2312" w:cs="仿宋_GB2312"/>
          <w:color w:val="000000"/>
          <w:kern w:val="0"/>
          <w:sz w:val="31"/>
          <w:szCs w:val="31"/>
          <w:lang w:val="en-US" w:eastAsia="zh-CN" w:bidi="ar"/>
        </w:rPr>
      </w:pPr>
    </w:p>
    <w:p>
      <w:pPr>
        <w:keepNext w:val="0"/>
        <w:keepLines w:val="0"/>
        <w:widowControl/>
        <w:suppressLineNumbers w:val="0"/>
        <w:jc w:val="left"/>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 xml:space="preserve"> </w:t>
      </w:r>
    </w:p>
    <w:p>
      <w:pPr>
        <w:keepNext w:val="0"/>
        <w:keepLines w:val="0"/>
        <w:widowControl/>
        <w:suppressLineNumbers w:val="0"/>
        <w:jc w:val="left"/>
        <w:rPr>
          <w:rFonts w:hint="eastAsia" w:ascii="仿宋_GB2312" w:hAnsi="仿宋_GB2312" w:eastAsia="仿宋_GB2312" w:cs="仿宋_GB2312"/>
          <w:color w:val="000000"/>
          <w:kern w:val="0"/>
          <w:sz w:val="31"/>
          <w:szCs w:val="31"/>
          <w:lang w:val="en-US" w:eastAsia="zh-CN" w:bidi="ar"/>
        </w:rPr>
      </w:pP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rPr>
          <w:rFonts w:hint="eastAsia" w:ascii="黑体" w:hAnsi="宋体" w:eastAsia="黑体" w:cs="黑体"/>
          <w:color w:val="000000"/>
          <w:kern w:val="0"/>
          <w:sz w:val="31"/>
          <w:szCs w:val="31"/>
          <w:lang w:val="en-US" w:eastAsia="zh-CN" w:bidi="ar"/>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2：</w:t>
      </w:r>
    </w:p>
    <w:p>
      <w:pPr>
        <w:keepNext w:val="0"/>
        <w:keepLines w:val="0"/>
        <w:widowControl/>
        <w:suppressLineNumbers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kern w:val="0"/>
          <w:sz w:val="44"/>
          <w:szCs w:val="44"/>
          <w:lang w:val="en-US" w:eastAsia="zh-CN" w:bidi="ar"/>
        </w:rPr>
        <w:t>泗县中等职业教育免学费实施细则</w:t>
      </w:r>
    </w:p>
    <w:p>
      <w:pPr>
        <w:keepNext w:val="0"/>
        <w:keepLines w:val="0"/>
        <w:widowControl/>
        <w:suppressLineNumbers w:val="0"/>
        <w:ind w:firstLine="622" w:firstLineChars="200"/>
        <w:jc w:val="left"/>
        <w:rPr>
          <w:rFonts w:ascii="仿宋_GB2312" w:hAnsi="仿宋_GB2312" w:eastAsia="仿宋_GB2312" w:cs="仿宋_GB2312"/>
          <w:b/>
          <w:bCs/>
          <w:color w:val="000000"/>
          <w:kern w:val="0"/>
          <w:sz w:val="31"/>
          <w:szCs w:val="31"/>
          <w:lang w:val="en-US" w:eastAsia="zh-CN" w:bidi="ar"/>
        </w:rPr>
      </w:pPr>
    </w:p>
    <w:p>
      <w:pPr>
        <w:keepNext w:val="0"/>
        <w:keepLines w:val="0"/>
        <w:widowControl/>
        <w:suppressLineNumbers w:val="0"/>
        <w:ind w:firstLine="622" w:firstLineChars="200"/>
        <w:jc w:val="both"/>
      </w:pPr>
      <w:r>
        <w:rPr>
          <w:rFonts w:ascii="仿宋_GB2312" w:hAnsi="仿宋_GB2312" w:eastAsia="仿宋_GB2312" w:cs="仿宋_GB2312"/>
          <w:b/>
          <w:bCs/>
          <w:color w:val="000000"/>
          <w:kern w:val="0"/>
          <w:sz w:val="31"/>
          <w:szCs w:val="31"/>
          <w:lang w:val="en-US" w:eastAsia="zh-CN" w:bidi="ar"/>
        </w:rPr>
        <w:t xml:space="preserve">第一条 </w:t>
      </w:r>
      <w:r>
        <w:rPr>
          <w:rFonts w:ascii="仿宋_GB2312" w:hAnsi="仿宋_GB2312" w:eastAsia="仿宋_GB2312" w:cs="仿宋_GB2312"/>
          <w:color w:val="000000"/>
          <w:kern w:val="0"/>
          <w:sz w:val="31"/>
          <w:szCs w:val="31"/>
          <w:lang w:val="en-US" w:eastAsia="zh-CN" w:bidi="ar"/>
        </w:rPr>
        <w:t xml:space="preserve">中等职业教育免学费，是指对中等职业学校全日制学历教育正式学籍一、二、三年级在校生中农村（含县镇）学生、城市涉农专业学生、城市家庭经济困难学生、戏曲表演专业学生免除学费（其他艺术类相关表演专业学生除外）。 </w:t>
      </w:r>
    </w:p>
    <w:p>
      <w:pPr>
        <w:keepNext w:val="0"/>
        <w:keepLines w:val="0"/>
        <w:widowControl/>
        <w:suppressLineNumbers w:val="0"/>
        <w:ind w:firstLine="622" w:firstLineChars="200"/>
        <w:jc w:val="both"/>
      </w:pPr>
      <w:r>
        <w:rPr>
          <w:rFonts w:ascii="仿宋_GB2312" w:hAnsi="仿宋_GB2312" w:eastAsia="仿宋_GB2312" w:cs="仿宋_GB2312"/>
          <w:b/>
          <w:bCs/>
          <w:color w:val="000000"/>
          <w:kern w:val="0"/>
          <w:sz w:val="31"/>
          <w:szCs w:val="31"/>
          <w:lang w:val="en-US" w:eastAsia="zh-CN" w:bidi="ar"/>
        </w:rPr>
        <w:t xml:space="preserve">第二条 </w:t>
      </w:r>
      <w:r>
        <w:rPr>
          <w:rFonts w:ascii="仿宋_GB2312" w:hAnsi="仿宋_GB2312" w:eastAsia="仿宋_GB2312" w:cs="仿宋_GB2312"/>
          <w:color w:val="000000"/>
          <w:kern w:val="0"/>
          <w:sz w:val="31"/>
          <w:szCs w:val="31"/>
          <w:lang w:val="en-US" w:eastAsia="zh-CN" w:bidi="ar"/>
        </w:rPr>
        <w:t xml:space="preserve">中等职业学校应按规定受理学生申请，组织初审，按程序报至同级学生资助管理机构审核、汇总。审核结果应在学校内进行不少于 </w:t>
      </w:r>
      <w:r>
        <w:rPr>
          <w:rFonts w:hint="default" w:ascii="Times New Roman" w:hAnsi="Times New Roman" w:eastAsia="宋体" w:cs="Times New Roman"/>
          <w:color w:val="000000"/>
          <w:kern w:val="0"/>
          <w:sz w:val="31"/>
          <w:szCs w:val="31"/>
          <w:lang w:val="en-US" w:eastAsia="zh-CN" w:bidi="ar"/>
        </w:rPr>
        <w:t xml:space="preserve">5 </w:t>
      </w:r>
      <w:r>
        <w:rPr>
          <w:rFonts w:ascii="仿宋_GB2312" w:hAnsi="仿宋_GB2312" w:eastAsia="仿宋_GB2312" w:cs="仿宋_GB2312"/>
          <w:color w:val="000000"/>
          <w:kern w:val="0"/>
          <w:sz w:val="31"/>
          <w:szCs w:val="31"/>
          <w:lang w:val="en-US" w:eastAsia="zh-CN" w:bidi="ar"/>
        </w:rPr>
        <w:t xml:space="preserve">个工作日的公示。公示时，严禁涉及学生个人敏感信息及隐私，公示结束及时撤销公示内容。 </w:t>
      </w:r>
    </w:p>
    <w:p>
      <w:pPr>
        <w:keepNext w:val="0"/>
        <w:keepLines w:val="0"/>
        <w:widowControl/>
        <w:suppressLineNumbers w:val="0"/>
        <w:ind w:firstLine="622" w:firstLineChars="200"/>
        <w:jc w:val="both"/>
      </w:pPr>
      <w:r>
        <w:rPr>
          <w:rFonts w:ascii="仿宋_GB2312" w:hAnsi="仿宋_GB2312" w:eastAsia="仿宋_GB2312" w:cs="仿宋_GB2312"/>
          <w:b/>
          <w:bCs/>
          <w:color w:val="000000"/>
          <w:kern w:val="0"/>
          <w:sz w:val="31"/>
          <w:szCs w:val="31"/>
          <w:lang w:val="en-US" w:eastAsia="zh-CN" w:bidi="ar"/>
        </w:rPr>
        <w:t xml:space="preserve">第三条 </w:t>
      </w:r>
      <w:r>
        <w:rPr>
          <w:rFonts w:ascii="仿宋_GB2312" w:hAnsi="仿宋_GB2312" w:eastAsia="仿宋_GB2312" w:cs="仿宋_GB2312"/>
          <w:color w:val="000000"/>
          <w:kern w:val="0"/>
          <w:sz w:val="31"/>
          <w:szCs w:val="31"/>
          <w:lang w:val="en-US" w:eastAsia="zh-CN" w:bidi="ar"/>
        </w:rPr>
        <w:t xml:space="preserve">中等职业学校应及时更新全国学生资助管理信息系统、全国技工院校信息管理系统数据，确保学生资助信息真实准确。 </w:t>
      </w:r>
    </w:p>
    <w:p>
      <w:pPr>
        <w:keepNext w:val="0"/>
        <w:keepLines w:val="0"/>
        <w:widowControl/>
        <w:suppressLineNumbers w:val="0"/>
        <w:ind w:firstLine="622" w:firstLineChars="200"/>
        <w:jc w:val="both"/>
      </w:pPr>
      <w:r>
        <w:rPr>
          <w:rFonts w:ascii="仿宋_GB2312" w:hAnsi="仿宋_GB2312" w:eastAsia="仿宋_GB2312" w:cs="仿宋_GB2312"/>
          <w:b/>
          <w:bCs/>
          <w:color w:val="000000"/>
          <w:kern w:val="0"/>
          <w:sz w:val="31"/>
          <w:szCs w:val="31"/>
          <w:lang w:val="en-US" w:eastAsia="zh-CN" w:bidi="ar"/>
        </w:rPr>
        <w:t xml:space="preserve">第四条 </w:t>
      </w:r>
      <w:r>
        <w:rPr>
          <w:rFonts w:ascii="仿宋_GB2312" w:hAnsi="仿宋_GB2312" w:eastAsia="仿宋_GB2312" w:cs="仿宋_GB2312"/>
          <w:color w:val="000000"/>
          <w:kern w:val="0"/>
          <w:sz w:val="31"/>
          <w:szCs w:val="31"/>
          <w:lang w:val="en-US" w:eastAsia="zh-CN" w:bidi="ar"/>
        </w:rPr>
        <w:t xml:space="preserve">每年春季学期开学前，教育和人力资源社会保障部门按职责对中等职业学校办学资质进行全面清查并公示，对年检不合格的学校，取消其享受免学费补助资金的资格，并根据《中华人民共和国民办教育促进法》的规定，加强对民办中等职业学校的监管。纳入免学费补助范围的民办学校名单由省级教育和人力资源社会保障部门确定。 </w:t>
      </w:r>
    </w:p>
    <w:p>
      <w:pPr>
        <w:keepNext w:val="0"/>
        <w:keepLines w:val="0"/>
        <w:widowControl/>
        <w:suppressLineNumbers w:val="0"/>
        <w:ind w:firstLine="622" w:firstLineChars="200"/>
        <w:jc w:val="both"/>
      </w:pPr>
      <w:r>
        <w:rPr>
          <w:rFonts w:ascii="仿宋_GB2312" w:hAnsi="仿宋_GB2312" w:eastAsia="仿宋_GB2312" w:cs="仿宋_GB2312"/>
          <w:b/>
          <w:bCs/>
          <w:color w:val="000000"/>
          <w:kern w:val="0"/>
          <w:sz w:val="31"/>
          <w:szCs w:val="31"/>
          <w:lang w:val="en-US" w:eastAsia="zh-CN" w:bidi="ar"/>
        </w:rPr>
        <w:t xml:space="preserve">第五条 </w:t>
      </w:r>
      <w:r>
        <w:rPr>
          <w:rFonts w:ascii="仿宋_GB2312" w:hAnsi="仿宋_GB2312" w:eastAsia="仿宋_GB2312" w:cs="仿宋_GB2312"/>
          <w:color w:val="000000"/>
          <w:kern w:val="0"/>
          <w:sz w:val="31"/>
          <w:szCs w:val="31"/>
          <w:lang w:val="en-US" w:eastAsia="zh-CN" w:bidi="ar"/>
        </w:rPr>
        <w:t xml:space="preserve">中等职业教育学生资助工作实行学校法人代表负责制，校长是第一责任人，对学校资助工作负主要责任。学校应当完善机构和人员配备，指定专人具体负责资助工作。 </w:t>
      </w:r>
    </w:p>
    <w:p>
      <w:pPr>
        <w:keepNext w:val="0"/>
        <w:keepLines w:val="0"/>
        <w:widowControl/>
        <w:suppressLineNumbers w:val="0"/>
        <w:ind w:firstLine="622" w:firstLineChars="200"/>
        <w:jc w:val="both"/>
      </w:pPr>
      <w:r>
        <w:rPr>
          <w:rFonts w:ascii="仿宋_GB2312" w:hAnsi="仿宋_GB2312" w:eastAsia="仿宋_GB2312" w:cs="仿宋_GB2312"/>
          <w:b/>
          <w:bCs/>
          <w:color w:val="000000"/>
          <w:kern w:val="0"/>
          <w:sz w:val="31"/>
          <w:szCs w:val="31"/>
          <w:lang w:val="en-US" w:eastAsia="zh-CN" w:bidi="ar"/>
        </w:rPr>
        <w:t xml:space="preserve">第六条 </w:t>
      </w:r>
      <w:r>
        <w:rPr>
          <w:rFonts w:ascii="仿宋_GB2312" w:hAnsi="仿宋_GB2312" w:eastAsia="仿宋_GB2312" w:cs="仿宋_GB2312"/>
          <w:color w:val="000000"/>
          <w:kern w:val="0"/>
          <w:sz w:val="31"/>
          <w:szCs w:val="31"/>
          <w:lang w:val="en-US" w:eastAsia="zh-CN" w:bidi="ar"/>
        </w:rPr>
        <w:t xml:space="preserve">中等职业学校对家庭经济困难的新生，可先办理入学手续，根据核实后的家庭经济情况予以相应资助。 </w:t>
      </w:r>
    </w:p>
    <w:p>
      <w:pPr>
        <w:keepNext w:val="0"/>
        <w:keepLines w:val="0"/>
        <w:widowControl/>
        <w:suppressLineNumbers w:val="0"/>
        <w:jc w:val="left"/>
        <w:rPr>
          <w:rFonts w:ascii="仿宋_GB2312" w:hAnsi="仿宋_GB2312" w:eastAsia="仿宋_GB2312" w:cs="仿宋_GB2312"/>
          <w:color w:val="000000"/>
          <w:kern w:val="0"/>
          <w:sz w:val="31"/>
          <w:szCs w:val="31"/>
          <w:lang w:val="en-US" w:eastAsia="zh-CN" w:bidi="ar"/>
        </w:rPr>
      </w:pP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rPr>
          <w:rFonts w:hint="eastAsia" w:ascii="仿宋" w:hAnsi="仿宋" w:eastAsia="仿宋" w:cs="仿宋"/>
          <w:sz w:val="32"/>
          <w:szCs w:val="32"/>
          <w:lang w:val="en-US" w:eastAsia="zh-CN"/>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3：</w:t>
      </w:r>
    </w:p>
    <w:p>
      <w:pPr>
        <w:keepNext w:val="0"/>
        <w:keepLines w:val="0"/>
        <w:widowControl/>
        <w:suppressLineNumbers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kern w:val="0"/>
          <w:sz w:val="44"/>
          <w:szCs w:val="44"/>
          <w:lang w:val="en-US" w:eastAsia="zh-CN" w:bidi="ar"/>
        </w:rPr>
        <w:t>泗县中等职业教育国家助学金实施细则</w:t>
      </w:r>
    </w:p>
    <w:p>
      <w:pPr>
        <w:keepNext w:val="0"/>
        <w:keepLines w:val="0"/>
        <w:widowControl/>
        <w:suppressLineNumbers w:val="0"/>
        <w:ind w:firstLine="622" w:firstLineChars="200"/>
        <w:jc w:val="both"/>
        <w:rPr>
          <w:rFonts w:ascii="仿宋_GB2312" w:hAnsi="仿宋_GB2312" w:eastAsia="仿宋_GB2312" w:cs="仿宋_GB2312"/>
          <w:b/>
          <w:bCs/>
          <w:color w:val="000000"/>
          <w:kern w:val="0"/>
          <w:sz w:val="31"/>
          <w:szCs w:val="31"/>
          <w:lang w:val="en-US" w:eastAsia="zh-CN" w:bidi="ar"/>
        </w:rPr>
      </w:pPr>
    </w:p>
    <w:p>
      <w:pPr>
        <w:keepNext w:val="0"/>
        <w:keepLines w:val="0"/>
        <w:widowControl/>
        <w:suppressLineNumbers w:val="0"/>
        <w:ind w:firstLine="622" w:firstLineChars="200"/>
        <w:jc w:val="both"/>
      </w:pPr>
      <w:r>
        <w:rPr>
          <w:rFonts w:ascii="仿宋_GB2312" w:hAnsi="仿宋_GB2312" w:eastAsia="仿宋_GB2312" w:cs="仿宋_GB2312"/>
          <w:b/>
          <w:bCs/>
          <w:color w:val="000000"/>
          <w:kern w:val="0"/>
          <w:sz w:val="31"/>
          <w:szCs w:val="31"/>
          <w:lang w:val="en-US" w:eastAsia="zh-CN" w:bidi="ar"/>
        </w:rPr>
        <w:t xml:space="preserve">第一条 </w:t>
      </w:r>
      <w:r>
        <w:rPr>
          <w:rFonts w:ascii="仿宋_GB2312" w:hAnsi="仿宋_GB2312" w:eastAsia="仿宋_GB2312" w:cs="仿宋_GB2312"/>
          <w:color w:val="000000"/>
          <w:kern w:val="0"/>
          <w:sz w:val="31"/>
          <w:szCs w:val="31"/>
          <w:lang w:val="en-US" w:eastAsia="zh-CN" w:bidi="ar"/>
        </w:rPr>
        <w:t xml:space="preserve">中等职业教育国家助学金（以下简称国家助学金）用于资助中等职业学校全日制学历教育正式学籍一、二年级在校涉农专业学生和非涉农专业家庭经济困难学生。 </w:t>
      </w:r>
    </w:p>
    <w:p>
      <w:pPr>
        <w:keepNext w:val="0"/>
        <w:keepLines w:val="0"/>
        <w:widowControl/>
        <w:suppressLineNumbers w:val="0"/>
        <w:ind w:firstLine="622" w:firstLineChars="200"/>
        <w:jc w:val="both"/>
      </w:pPr>
      <w:r>
        <w:rPr>
          <w:rFonts w:ascii="仿宋_GB2312" w:hAnsi="仿宋_GB2312" w:eastAsia="仿宋_GB2312" w:cs="仿宋_GB2312"/>
          <w:b/>
          <w:bCs/>
          <w:color w:val="000000"/>
          <w:kern w:val="0"/>
          <w:sz w:val="31"/>
          <w:szCs w:val="31"/>
          <w:lang w:val="en-US" w:eastAsia="zh-CN" w:bidi="ar"/>
        </w:rPr>
        <w:t xml:space="preserve">第二条 </w:t>
      </w:r>
      <w:r>
        <w:rPr>
          <w:rFonts w:ascii="仿宋_GB2312" w:hAnsi="仿宋_GB2312" w:eastAsia="仿宋_GB2312" w:cs="仿宋_GB2312"/>
          <w:color w:val="000000"/>
          <w:kern w:val="0"/>
          <w:sz w:val="31"/>
          <w:szCs w:val="31"/>
          <w:lang w:val="en-US" w:eastAsia="zh-CN" w:bidi="ar"/>
        </w:rPr>
        <w:t xml:space="preserve">国家助学金的基本申请条件： </w:t>
      </w:r>
    </w:p>
    <w:p>
      <w:pPr>
        <w:keepNext w:val="0"/>
        <w:keepLines w:val="0"/>
        <w:widowControl/>
        <w:suppressLineNumbers w:val="0"/>
        <w:ind w:firstLine="620" w:firstLineChars="200"/>
        <w:jc w:val="both"/>
      </w:pPr>
      <w:r>
        <w:rPr>
          <w:rFonts w:ascii="仿宋_GB2312" w:hAnsi="仿宋_GB2312" w:eastAsia="仿宋_GB2312" w:cs="仿宋_GB2312"/>
          <w:color w:val="000000"/>
          <w:kern w:val="0"/>
          <w:sz w:val="31"/>
          <w:szCs w:val="31"/>
          <w:lang w:val="en-US" w:eastAsia="zh-CN" w:bidi="ar"/>
        </w:rPr>
        <w:t xml:space="preserve">（一）热爱祖国，拥护中国共产党的领导； </w:t>
      </w:r>
    </w:p>
    <w:p>
      <w:pPr>
        <w:keepNext w:val="0"/>
        <w:keepLines w:val="0"/>
        <w:widowControl/>
        <w:suppressLineNumbers w:val="0"/>
        <w:ind w:firstLine="620" w:firstLineChars="200"/>
        <w:jc w:val="both"/>
      </w:pPr>
      <w:r>
        <w:rPr>
          <w:rFonts w:ascii="仿宋_GB2312" w:hAnsi="仿宋_GB2312" w:eastAsia="仿宋_GB2312" w:cs="仿宋_GB2312"/>
          <w:color w:val="000000"/>
          <w:kern w:val="0"/>
          <w:sz w:val="31"/>
          <w:szCs w:val="31"/>
          <w:lang w:val="en-US" w:eastAsia="zh-CN" w:bidi="ar"/>
        </w:rPr>
        <w:t xml:space="preserve">（二）遵守宪法和法律，遵守学校规章制度； </w:t>
      </w:r>
    </w:p>
    <w:p>
      <w:pPr>
        <w:keepNext w:val="0"/>
        <w:keepLines w:val="0"/>
        <w:widowControl/>
        <w:suppressLineNumbers w:val="0"/>
        <w:ind w:firstLine="620" w:firstLineChars="200"/>
        <w:jc w:val="both"/>
      </w:pPr>
      <w:r>
        <w:rPr>
          <w:rFonts w:ascii="仿宋_GB2312" w:hAnsi="仿宋_GB2312" w:eastAsia="仿宋_GB2312" w:cs="仿宋_GB2312"/>
          <w:color w:val="000000"/>
          <w:kern w:val="0"/>
          <w:sz w:val="31"/>
          <w:szCs w:val="31"/>
          <w:lang w:val="en-US" w:eastAsia="zh-CN" w:bidi="ar"/>
        </w:rPr>
        <w:t xml:space="preserve">（三）诚实守信，道德品质优良； </w:t>
      </w:r>
    </w:p>
    <w:p>
      <w:pPr>
        <w:keepNext w:val="0"/>
        <w:keepLines w:val="0"/>
        <w:widowControl/>
        <w:suppressLineNumbers w:val="0"/>
        <w:ind w:firstLine="620" w:firstLineChars="200"/>
        <w:jc w:val="both"/>
      </w:pPr>
      <w:r>
        <w:rPr>
          <w:rFonts w:ascii="仿宋_GB2312" w:hAnsi="仿宋_GB2312" w:eastAsia="仿宋_GB2312" w:cs="仿宋_GB2312"/>
          <w:color w:val="000000"/>
          <w:kern w:val="0"/>
          <w:sz w:val="31"/>
          <w:szCs w:val="31"/>
          <w:lang w:val="en-US" w:eastAsia="zh-CN" w:bidi="ar"/>
        </w:rPr>
        <w:t xml:space="preserve">（四）勤奋学习，积极上进； </w:t>
      </w:r>
    </w:p>
    <w:p>
      <w:pPr>
        <w:keepNext w:val="0"/>
        <w:keepLines w:val="0"/>
        <w:widowControl/>
        <w:suppressLineNumbers w:val="0"/>
        <w:ind w:firstLine="620" w:firstLineChars="200"/>
        <w:jc w:val="both"/>
      </w:pPr>
      <w:r>
        <w:rPr>
          <w:rFonts w:ascii="仿宋_GB2312" w:hAnsi="仿宋_GB2312" w:eastAsia="仿宋_GB2312" w:cs="仿宋_GB2312"/>
          <w:color w:val="000000"/>
          <w:kern w:val="0"/>
          <w:sz w:val="31"/>
          <w:szCs w:val="31"/>
          <w:lang w:val="en-US" w:eastAsia="zh-CN" w:bidi="ar"/>
        </w:rPr>
        <w:t xml:space="preserve">（五）家庭经济困难，生活俭朴。 </w:t>
      </w:r>
    </w:p>
    <w:p>
      <w:pPr>
        <w:keepNext w:val="0"/>
        <w:keepLines w:val="0"/>
        <w:widowControl/>
        <w:suppressLineNumbers w:val="0"/>
        <w:ind w:firstLine="622" w:firstLineChars="200"/>
        <w:jc w:val="both"/>
      </w:pPr>
      <w:r>
        <w:rPr>
          <w:rFonts w:ascii="仿宋_GB2312" w:hAnsi="仿宋_GB2312" w:eastAsia="仿宋_GB2312" w:cs="仿宋_GB2312"/>
          <w:b/>
          <w:bCs/>
          <w:color w:val="000000"/>
          <w:kern w:val="0"/>
          <w:sz w:val="31"/>
          <w:szCs w:val="31"/>
          <w:lang w:val="en-US" w:eastAsia="zh-CN" w:bidi="ar"/>
        </w:rPr>
        <w:t xml:space="preserve">第三条 </w:t>
      </w:r>
      <w:r>
        <w:rPr>
          <w:rFonts w:ascii="仿宋_GB2312" w:hAnsi="仿宋_GB2312" w:eastAsia="仿宋_GB2312" w:cs="仿宋_GB2312"/>
          <w:color w:val="000000"/>
          <w:kern w:val="0"/>
          <w:sz w:val="31"/>
          <w:szCs w:val="31"/>
          <w:lang w:val="en-US" w:eastAsia="zh-CN" w:bidi="ar"/>
        </w:rPr>
        <w:t xml:space="preserve">国家助学金原则上按学年申请和评定，每学期动态调整。 </w:t>
      </w:r>
    </w:p>
    <w:p>
      <w:pPr>
        <w:keepNext w:val="0"/>
        <w:keepLines w:val="0"/>
        <w:widowControl/>
        <w:suppressLineNumbers w:val="0"/>
        <w:ind w:firstLine="622" w:firstLineChars="200"/>
        <w:jc w:val="both"/>
        <w:rPr>
          <w:color w:val="auto"/>
        </w:rPr>
      </w:pPr>
      <w:r>
        <w:rPr>
          <w:rFonts w:ascii="仿宋_GB2312" w:hAnsi="仿宋_GB2312" w:eastAsia="仿宋_GB2312" w:cs="仿宋_GB2312"/>
          <w:b/>
          <w:bCs/>
          <w:color w:val="auto"/>
          <w:kern w:val="0"/>
          <w:sz w:val="31"/>
          <w:szCs w:val="31"/>
          <w:lang w:val="en-US" w:eastAsia="zh-CN" w:bidi="ar"/>
        </w:rPr>
        <w:t xml:space="preserve">第四条 </w:t>
      </w:r>
      <w:r>
        <w:rPr>
          <w:rFonts w:ascii="仿宋_GB2312" w:hAnsi="仿宋_GB2312" w:eastAsia="仿宋_GB2312" w:cs="仿宋_GB2312"/>
          <w:color w:val="auto"/>
          <w:kern w:val="0"/>
          <w:sz w:val="31"/>
          <w:szCs w:val="31"/>
          <w:lang w:val="en-US" w:eastAsia="zh-CN" w:bidi="ar"/>
        </w:rPr>
        <w:t>中等职业学校应按照《安徽省教育厅等六部门关于印发〈安徽省家庭经济困难学生认定工作实施办法〉的通知》（皖教〔</w:t>
      </w:r>
      <w:r>
        <w:rPr>
          <w:rFonts w:hint="default" w:ascii="Times New Roman" w:hAnsi="Times New Roman" w:eastAsia="宋体" w:cs="Times New Roman"/>
          <w:color w:val="auto"/>
          <w:kern w:val="0"/>
          <w:sz w:val="31"/>
          <w:szCs w:val="31"/>
          <w:lang w:val="en-US" w:eastAsia="zh-CN" w:bidi="ar"/>
        </w:rPr>
        <w:t>2019</w:t>
      </w:r>
      <w:r>
        <w:rPr>
          <w:rFonts w:ascii="仿宋_GB2312" w:hAnsi="仿宋_GB2312" w:eastAsia="仿宋_GB2312" w:cs="仿宋_GB2312"/>
          <w:color w:val="auto"/>
          <w:kern w:val="0"/>
          <w:sz w:val="31"/>
          <w:szCs w:val="31"/>
          <w:lang w:val="en-US" w:eastAsia="zh-CN" w:bidi="ar"/>
        </w:rPr>
        <w:t>〕</w:t>
      </w:r>
      <w:r>
        <w:rPr>
          <w:rFonts w:hint="default" w:ascii="Times New Roman" w:hAnsi="Times New Roman" w:eastAsia="宋体" w:cs="Times New Roman"/>
          <w:color w:val="auto"/>
          <w:kern w:val="0"/>
          <w:sz w:val="31"/>
          <w:szCs w:val="31"/>
          <w:lang w:val="en-US" w:eastAsia="zh-CN" w:bidi="ar"/>
        </w:rPr>
        <w:t xml:space="preserve">2 </w:t>
      </w:r>
      <w:r>
        <w:rPr>
          <w:rFonts w:ascii="仿宋_GB2312" w:hAnsi="仿宋_GB2312" w:eastAsia="仿宋_GB2312" w:cs="仿宋_GB2312"/>
          <w:color w:val="auto"/>
          <w:kern w:val="0"/>
          <w:sz w:val="31"/>
          <w:szCs w:val="31"/>
          <w:lang w:val="en-US" w:eastAsia="zh-CN" w:bidi="ar"/>
        </w:rPr>
        <w:t>号）要求，组织学生认真填写《安徽省高中教育阶段家庭经济困难学生认定与国家教育资助申请表（附</w:t>
      </w:r>
      <w:r>
        <w:rPr>
          <w:rFonts w:hint="eastAsia" w:ascii="仿宋_GB2312" w:hAnsi="仿宋_GB2312" w:eastAsia="仿宋_GB2312" w:cs="仿宋_GB2312"/>
          <w:color w:val="auto"/>
          <w:kern w:val="0"/>
          <w:sz w:val="31"/>
          <w:szCs w:val="31"/>
          <w:lang w:val="en-US" w:eastAsia="zh-CN" w:bidi="ar"/>
        </w:rPr>
        <w:t>件6</w:t>
      </w:r>
      <w:r>
        <w:rPr>
          <w:rFonts w:ascii="仿宋_GB2312" w:hAnsi="仿宋_GB2312" w:eastAsia="仿宋_GB2312" w:cs="仿宋_GB2312"/>
          <w:color w:val="auto"/>
          <w:kern w:val="0"/>
          <w:sz w:val="31"/>
          <w:szCs w:val="31"/>
          <w:lang w:val="en-US" w:eastAsia="zh-CN" w:bidi="ar"/>
        </w:rPr>
        <w:t xml:space="preserve">）》，并加强审核，做好家庭经济困难学生认定工作。学校应将相关申请材料随入学通知书一并寄发给录取的新生。 </w:t>
      </w:r>
    </w:p>
    <w:p>
      <w:pPr>
        <w:keepNext w:val="0"/>
        <w:keepLines w:val="0"/>
        <w:widowControl/>
        <w:suppressLineNumbers w:val="0"/>
        <w:ind w:firstLine="622" w:firstLineChars="200"/>
        <w:jc w:val="both"/>
      </w:pPr>
      <w:r>
        <w:rPr>
          <w:rFonts w:ascii="仿宋_GB2312" w:hAnsi="仿宋_GB2312" w:eastAsia="仿宋_GB2312" w:cs="仿宋_GB2312"/>
          <w:b/>
          <w:bCs/>
          <w:color w:val="000000"/>
          <w:kern w:val="0"/>
          <w:sz w:val="31"/>
          <w:szCs w:val="31"/>
          <w:lang w:val="en-US" w:eastAsia="zh-CN" w:bidi="ar"/>
        </w:rPr>
        <w:t xml:space="preserve">第五条 </w:t>
      </w:r>
      <w:r>
        <w:rPr>
          <w:rFonts w:ascii="仿宋_GB2312" w:hAnsi="仿宋_GB2312" w:eastAsia="仿宋_GB2312" w:cs="仿宋_GB2312"/>
          <w:color w:val="000000"/>
          <w:kern w:val="0"/>
          <w:sz w:val="31"/>
          <w:szCs w:val="31"/>
          <w:lang w:val="en-US" w:eastAsia="zh-CN" w:bidi="ar"/>
        </w:rPr>
        <w:t xml:space="preserve">学校一般在学生报到后 </w:t>
      </w:r>
      <w:r>
        <w:rPr>
          <w:rFonts w:hint="default" w:ascii="Times New Roman" w:hAnsi="Times New Roman" w:eastAsia="宋体" w:cs="Times New Roman"/>
          <w:color w:val="000000"/>
          <w:kern w:val="0"/>
          <w:sz w:val="31"/>
          <w:szCs w:val="31"/>
          <w:lang w:val="en-US" w:eastAsia="zh-CN" w:bidi="ar"/>
        </w:rPr>
        <w:t xml:space="preserve">5 </w:t>
      </w:r>
      <w:r>
        <w:rPr>
          <w:rFonts w:ascii="仿宋_GB2312" w:hAnsi="仿宋_GB2312" w:eastAsia="仿宋_GB2312" w:cs="仿宋_GB2312"/>
          <w:color w:val="000000"/>
          <w:kern w:val="0"/>
          <w:sz w:val="31"/>
          <w:szCs w:val="31"/>
          <w:lang w:val="en-US" w:eastAsia="zh-CN" w:bidi="ar"/>
        </w:rPr>
        <w:t xml:space="preserve">个工作日内按规定受理学生申请，接收相关材料，按照公开、公平、公正的原则组织初审，按程序报至同级学生资助管理机构审核、汇总。审核结果应在学校内进行不少于 </w:t>
      </w:r>
      <w:r>
        <w:rPr>
          <w:rFonts w:hint="default" w:ascii="Times New Roman" w:hAnsi="Times New Roman" w:eastAsia="宋体" w:cs="Times New Roman"/>
          <w:color w:val="000000"/>
          <w:kern w:val="0"/>
          <w:sz w:val="31"/>
          <w:szCs w:val="31"/>
          <w:lang w:val="en-US" w:eastAsia="zh-CN" w:bidi="ar"/>
        </w:rPr>
        <w:t xml:space="preserve">5 </w:t>
      </w:r>
      <w:r>
        <w:rPr>
          <w:rFonts w:ascii="仿宋_GB2312" w:hAnsi="仿宋_GB2312" w:eastAsia="仿宋_GB2312" w:cs="仿宋_GB2312"/>
          <w:color w:val="000000"/>
          <w:kern w:val="0"/>
          <w:sz w:val="31"/>
          <w:szCs w:val="31"/>
          <w:lang w:val="en-US" w:eastAsia="zh-CN" w:bidi="ar"/>
        </w:rPr>
        <w:t xml:space="preserve">个工作日的公示。公示内容严禁涉及学生个人敏感信息及隐私，公示结束后及时撤销公示内容。 </w:t>
      </w:r>
    </w:p>
    <w:p>
      <w:pPr>
        <w:keepNext w:val="0"/>
        <w:keepLines w:val="0"/>
        <w:widowControl/>
        <w:suppressLineNumbers w:val="0"/>
        <w:ind w:firstLine="622" w:firstLineChars="200"/>
        <w:jc w:val="both"/>
      </w:pPr>
      <w:r>
        <w:rPr>
          <w:rFonts w:ascii="仿宋_GB2312" w:hAnsi="仿宋_GB2312" w:eastAsia="仿宋_GB2312" w:cs="仿宋_GB2312"/>
          <w:b/>
          <w:bCs/>
          <w:color w:val="000000"/>
          <w:kern w:val="0"/>
          <w:sz w:val="31"/>
          <w:szCs w:val="31"/>
          <w:lang w:val="en-US" w:eastAsia="zh-CN" w:bidi="ar"/>
        </w:rPr>
        <w:t xml:space="preserve">第六条 </w:t>
      </w:r>
      <w:r>
        <w:rPr>
          <w:rFonts w:ascii="仿宋_GB2312" w:hAnsi="仿宋_GB2312" w:eastAsia="仿宋_GB2312" w:cs="仿宋_GB2312"/>
          <w:color w:val="000000"/>
          <w:kern w:val="0"/>
          <w:sz w:val="31"/>
          <w:szCs w:val="31"/>
          <w:lang w:val="en-US" w:eastAsia="zh-CN" w:bidi="ar"/>
        </w:rPr>
        <w:t>国家助学金通过中职学生资助卡、社会保障卡等方式发放给受助学生，原则上按学期发放。发卡银行及学校不得向学生收取卡费等费用，不得以实物或服务等形式抵顶或扣减国家助学金。确因特殊情况无法办理中职学生资助卡、社会保障卡的，须经省级学生资助管理部门批准后方可通过现金发放。</w:t>
      </w:r>
    </w:p>
    <w:p>
      <w:pPr>
        <w:keepNext w:val="0"/>
        <w:keepLines w:val="0"/>
        <w:widowControl/>
        <w:suppressLineNumbers w:val="0"/>
        <w:ind w:firstLine="622" w:firstLineChars="200"/>
        <w:jc w:val="both"/>
      </w:pPr>
      <w:r>
        <w:rPr>
          <w:rFonts w:ascii="仿宋_GB2312" w:hAnsi="仿宋_GB2312" w:eastAsia="仿宋_GB2312" w:cs="仿宋_GB2312"/>
          <w:b/>
          <w:bCs/>
          <w:color w:val="000000"/>
          <w:kern w:val="0"/>
          <w:sz w:val="31"/>
          <w:szCs w:val="31"/>
          <w:lang w:val="en-US" w:eastAsia="zh-CN" w:bidi="ar"/>
        </w:rPr>
        <w:t xml:space="preserve">第七条 </w:t>
      </w:r>
      <w:r>
        <w:rPr>
          <w:rFonts w:ascii="仿宋_GB2312" w:hAnsi="仿宋_GB2312" w:eastAsia="仿宋_GB2312" w:cs="仿宋_GB2312"/>
          <w:color w:val="000000"/>
          <w:kern w:val="0"/>
          <w:sz w:val="31"/>
          <w:szCs w:val="31"/>
          <w:lang w:val="en-US" w:eastAsia="zh-CN" w:bidi="ar"/>
        </w:rPr>
        <w:t>学校应及时更新全国学生资助管理信息系统、全国技工院校信息管理系统数据，确保学生资助信息真实准确。</w:t>
      </w:r>
    </w:p>
    <w:p>
      <w:pPr>
        <w:keepNext w:val="0"/>
        <w:keepLines w:val="0"/>
        <w:widowControl/>
        <w:suppressLineNumbers w:val="0"/>
        <w:ind w:firstLine="622" w:firstLineChars="200"/>
        <w:jc w:val="both"/>
      </w:pPr>
      <w:r>
        <w:rPr>
          <w:rFonts w:ascii="仿宋_GB2312" w:hAnsi="仿宋_GB2312" w:eastAsia="仿宋_GB2312" w:cs="仿宋_GB2312"/>
          <w:b/>
          <w:bCs/>
          <w:color w:val="000000"/>
          <w:kern w:val="0"/>
          <w:sz w:val="31"/>
          <w:szCs w:val="31"/>
          <w:lang w:val="en-US" w:eastAsia="zh-CN" w:bidi="ar"/>
        </w:rPr>
        <w:t xml:space="preserve">第八条 </w:t>
      </w:r>
      <w:r>
        <w:rPr>
          <w:rFonts w:ascii="仿宋_GB2312" w:hAnsi="仿宋_GB2312" w:eastAsia="仿宋_GB2312" w:cs="仿宋_GB2312"/>
          <w:color w:val="000000"/>
          <w:kern w:val="0"/>
          <w:sz w:val="31"/>
          <w:szCs w:val="31"/>
          <w:lang w:val="en-US" w:eastAsia="zh-CN" w:bidi="ar"/>
        </w:rPr>
        <w:t xml:space="preserve">中等职业教育学生资助工作实行学校法人代表负责制，校长是第一责任人，对学校学生资助工作负主要责任。学校应当完善机构和人员配备，指定专人具体负责资助工作。 </w:t>
      </w:r>
    </w:p>
    <w:p>
      <w:pPr>
        <w:keepNext w:val="0"/>
        <w:keepLines w:val="0"/>
        <w:widowControl/>
        <w:suppressLineNumbers w:val="0"/>
        <w:jc w:val="left"/>
        <w:rPr>
          <w:rFonts w:ascii="仿宋_GB2312" w:hAnsi="仿宋_GB2312" w:eastAsia="仿宋_GB2312" w:cs="仿宋_GB2312"/>
          <w:color w:val="000000"/>
          <w:kern w:val="0"/>
          <w:sz w:val="31"/>
          <w:szCs w:val="31"/>
          <w:lang w:val="en-US" w:eastAsia="zh-CN" w:bidi="ar"/>
        </w:rPr>
      </w:pP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pPr>
        <w:keepNext w:val="0"/>
        <w:keepLines w:val="0"/>
        <w:widowControl/>
        <w:suppressLineNumbers w:val="0"/>
        <w:jc w:val="left"/>
        <w:rPr>
          <w:rFonts w:hint="eastAsia" w:ascii="黑体" w:hAnsi="宋体" w:eastAsia="黑体" w:cs="黑体"/>
          <w:color w:val="000000"/>
          <w:kern w:val="0"/>
          <w:sz w:val="31"/>
          <w:szCs w:val="31"/>
          <w:lang w:val="en-US" w:eastAsia="zh-CN" w:bidi="ar"/>
        </w:rPr>
      </w:pPr>
    </w:p>
    <w:p>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4：</w:t>
      </w:r>
    </w:p>
    <w:p>
      <w:pPr>
        <w:keepNext w:val="0"/>
        <w:keepLines w:val="0"/>
        <w:widowControl/>
        <w:suppressLineNumbers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kern w:val="0"/>
          <w:sz w:val="44"/>
          <w:szCs w:val="44"/>
          <w:lang w:val="en-US" w:eastAsia="zh-CN" w:bidi="ar"/>
        </w:rPr>
        <w:t>泗县普通高中免学杂费实施细则</w:t>
      </w:r>
    </w:p>
    <w:p>
      <w:pPr>
        <w:keepNext w:val="0"/>
        <w:keepLines w:val="0"/>
        <w:widowControl/>
        <w:suppressLineNumbers w:val="0"/>
        <w:ind w:firstLine="622" w:firstLineChars="200"/>
        <w:jc w:val="left"/>
        <w:rPr>
          <w:rFonts w:ascii="仿宋_GB2312" w:hAnsi="仿宋_GB2312" w:eastAsia="仿宋_GB2312" w:cs="仿宋_GB2312"/>
          <w:b/>
          <w:bCs/>
          <w:color w:val="000000"/>
          <w:kern w:val="0"/>
          <w:sz w:val="31"/>
          <w:szCs w:val="31"/>
          <w:lang w:val="en-US" w:eastAsia="zh-CN" w:bidi="ar"/>
        </w:rPr>
      </w:pPr>
    </w:p>
    <w:p>
      <w:pPr>
        <w:keepNext w:val="0"/>
        <w:keepLines w:val="0"/>
        <w:widowControl/>
        <w:suppressLineNumbers w:val="0"/>
        <w:ind w:firstLine="622" w:firstLineChars="200"/>
        <w:jc w:val="both"/>
      </w:pPr>
      <w:r>
        <w:rPr>
          <w:rFonts w:ascii="仿宋_GB2312" w:hAnsi="仿宋_GB2312" w:eastAsia="仿宋_GB2312" w:cs="仿宋_GB2312"/>
          <w:b/>
          <w:bCs/>
          <w:color w:val="000000"/>
          <w:kern w:val="0"/>
          <w:sz w:val="31"/>
          <w:szCs w:val="31"/>
          <w:lang w:val="en-US" w:eastAsia="zh-CN" w:bidi="ar"/>
        </w:rPr>
        <w:t xml:space="preserve">第一条 </w:t>
      </w:r>
      <w:r>
        <w:rPr>
          <w:rFonts w:ascii="仿宋_GB2312" w:hAnsi="仿宋_GB2312" w:eastAsia="仿宋_GB2312" w:cs="仿宋_GB2312"/>
          <w:color w:val="000000"/>
          <w:kern w:val="0"/>
          <w:sz w:val="31"/>
          <w:szCs w:val="31"/>
          <w:lang w:val="en-US" w:eastAsia="zh-CN" w:bidi="ar"/>
        </w:rPr>
        <w:t xml:space="preserve">普通高中免学杂费，是指对具有正式注册学籍的普通高中原建档立卡等家庭经济困难学生（含非建档立卡的家庭经济困难残疾学生、农村低保家庭学生、农村特困救助供养学生）免学杂费。 </w:t>
      </w:r>
    </w:p>
    <w:p>
      <w:pPr>
        <w:keepNext w:val="0"/>
        <w:keepLines w:val="0"/>
        <w:widowControl/>
        <w:suppressLineNumbers w:val="0"/>
        <w:ind w:firstLine="622" w:firstLineChars="200"/>
        <w:jc w:val="both"/>
      </w:pPr>
      <w:r>
        <w:rPr>
          <w:rFonts w:ascii="仿宋_GB2312" w:hAnsi="仿宋_GB2312" w:eastAsia="仿宋_GB2312" w:cs="仿宋_GB2312"/>
          <w:b/>
          <w:bCs/>
          <w:color w:val="000000"/>
          <w:kern w:val="0"/>
          <w:sz w:val="31"/>
          <w:szCs w:val="31"/>
          <w:lang w:val="en-US" w:eastAsia="zh-CN" w:bidi="ar"/>
        </w:rPr>
        <w:t xml:space="preserve">第二条 </w:t>
      </w:r>
      <w:r>
        <w:rPr>
          <w:rFonts w:ascii="仿宋_GB2312" w:hAnsi="仿宋_GB2312" w:eastAsia="仿宋_GB2312" w:cs="仿宋_GB2312"/>
          <w:color w:val="000000"/>
          <w:kern w:val="0"/>
          <w:sz w:val="31"/>
          <w:szCs w:val="31"/>
          <w:lang w:val="en-US" w:eastAsia="zh-CN" w:bidi="ar"/>
        </w:rPr>
        <w:t>普通高中应当按照《安徽省教育厅等六部门关于印发〈安徽省家庭经济困难学生认定工作的实施办法〉的通知》（皖教〔</w:t>
      </w:r>
      <w:r>
        <w:rPr>
          <w:rFonts w:hint="default" w:ascii="Times New Roman" w:hAnsi="Times New Roman" w:eastAsia="宋体" w:cs="Times New Roman"/>
          <w:color w:val="000000"/>
          <w:kern w:val="0"/>
          <w:sz w:val="31"/>
          <w:szCs w:val="31"/>
          <w:lang w:val="en-US" w:eastAsia="zh-CN" w:bidi="ar"/>
        </w:rPr>
        <w:t>2019</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2 </w:t>
      </w:r>
      <w:r>
        <w:rPr>
          <w:rFonts w:ascii="仿宋_GB2312" w:hAnsi="仿宋_GB2312" w:eastAsia="仿宋_GB2312" w:cs="仿宋_GB2312"/>
          <w:color w:val="000000"/>
          <w:kern w:val="0"/>
          <w:sz w:val="31"/>
          <w:szCs w:val="31"/>
          <w:lang w:val="en-US" w:eastAsia="zh-CN" w:bidi="ar"/>
        </w:rPr>
        <w:t xml:space="preserve">号）要求，对新进入普通高中就读的原建档立卡等家庭经济困难学生，做好重新认定工作，符合条件的方可享受免学杂费政策。其中，对于存在返贫或致贫风险的原建档立卡等家庭经济困难学生，应将其认定为可以享受免学杂费政策。 </w:t>
      </w:r>
    </w:p>
    <w:p>
      <w:pPr>
        <w:keepNext w:val="0"/>
        <w:keepLines w:val="0"/>
        <w:widowControl/>
        <w:suppressLineNumbers w:val="0"/>
        <w:ind w:firstLine="622" w:firstLineChars="200"/>
        <w:jc w:val="both"/>
      </w:pPr>
      <w:r>
        <w:rPr>
          <w:rFonts w:ascii="仿宋_GB2312" w:hAnsi="仿宋_GB2312" w:eastAsia="仿宋_GB2312" w:cs="仿宋_GB2312"/>
          <w:b/>
          <w:bCs/>
          <w:color w:val="000000"/>
          <w:kern w:val="0"/>
          <w:sz w:val="31"/>
          <w:szCs w:val="31"/>
          <w:lang w:val="en-US" w:eastAsia="zh-CN" w:bidi="ar"/>
        </w:rPr>
        <w:t xml:space="preserve">第三条 </w:t>
      </w:r>
      <w:r>
        <w:rPr>
          <w:rFonts w:ascii="仿宋_GB2312" w:hAnsi="仿宋_GB2312" w:eastAsia="仿宋_GB2312" w:cs="仿宋_GB2312"/>
          <w:color w:val="000000"/>
          <w:kern w:val="0"/>
          <w:sz w:val="31"/>
          <w:szCs w:val="31"/>
          <w:lang w:val="en-US" w:eastAsia="zh-CN" w:bidi="ar"/>
        </w:rPr>
        <w:t>普通高中学校要严格落实</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脱贫不脱政策</w:t>
      </w:r>
      <w:r>
        <w:rPr>
          <w:rFonts w:hint="default" w:ascii="Times New Roman" w:hAnsi="Times New Roman" w:eastAsia="宋体" w:cs="Times New Roman"/>
          <w:color w:val="000000"/>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 xml:space="preserve">要求，按规定程序对符合条件的学生免学杂费，保障家庭经济困难学生顺利完成高中学业，并将执行情况报至同级学生资助管理机构。 </w:t>
      </w:r>
    </w:p>
    <w:p>
      <w:pPr>
        <w:keepNext w:val="0"/>
        <w:keepLines w:val="0"/>
        <w:widowControl/>
        <w:suppressLineNumbers w:val="0"/>
        <w:ind w:firstLine="622" w:firstLineChars="200"/>
        <w:jc w:val="both"/>
      </w:pPr>
      <w:r>
        <w:rPr>
          <w:rFonts w:ascii="仿宋_GB2312" w:hAnsi="仿宋_GB2312" w:eastAsia="仿宋_GB2312" w:cs="仿宋_GB2312"/>
          <w:b/>
          <w:bCs/>
          <w:color w:val="000000"/>
          <w:kern w:val="0"/>
          <w:sz w:val="31"/>
          <w:szCs w:val="31"/>
          <w:lang w:val="en-US" w:eastAsia="zh-CN" w:bidi="ar"/>
        </w:rPr>
        <w:t xml:space="preserve">第四条 </w:t>
      </w:r>
      <w:r>
        <w:rPr>
          <w:rFonts w:ascii="仿宋_GB2312" w:hAnsi="仿宋_GB2312" w:eastAsia="仿宋_GB2312" w:cs="仿宋_GB2312"/>
          <w:color w:val="000000"/>
          <w:kern w:val="0"/>
          <w:sz w:val="31"/>
          <w:szCs w:val="31"/>
          <w:lang w:val="en-US" w:eastAsia="zh-CN" w:bidi="ar"/>
        </w:rPr>
        <w:t xml:space="preserve">普通高中学校应根据受助学生变动情况，及时更新全国学生资助管理信息系统相关数据，确保学生资助信息真实准确。 </w:t>
      </w:r>
    </w:p>
    <w:p>
      <w:pPr>
        <w:keepNext w:val="0"/>
        <w:keepLines w:val="0"/>
        <w:widowControl/>
        <w:suppressLineNumbers w:val="0"/>
        <w:ind w:firstLine="622" w:firstLineChars="200"/>
        <w:jc w:val="both"/>
      </w:pPr>
      <w:r>
        <w:rPr>
          <w:rFonts w:ascii="仿宋_GB2312" w:hAnsi="仿宋_GB2312" w:eastAsia="仿宋_GB2312" w:cs="仿宋_GB2312"/>
          <w:b/>
          <w:bCs/>
          <w:color w:val="000000"/>
          <w:kern w:val="0"/>
          <w:sz w:val="31"/>
          <w:szCs w:val="31"/>
          <w:lang w:val="en-US" w:eastAsia="zh-CN" w:bidi="ar"/>
        </w:rPr>
        <w:t xml:space="preserve">第五条 </w:t>
      </w:r>
      <w:r>
        <w:rPr>
          <w:rFonts w:ascii="仿宋_GB2312" w:hAnsi="仿宋_GB2312" w:eastAsia="仿宋_GB2312" w:cs="仿宋_GB2312"/>
          <w:color w:val="000000"/>
          <w:kern w:val="0"/>
          <w:sz w:val="31"/>
          <w:szCs w:val="31"/>
          <w:lang w:val="en-US" w:eastAsia="zh-CN" w:bidi="ar"/>
        </w:rPr>
        <w:t>教</w:t>
      </w:r>
      <w:r>
        <w:rPr>
          <w:rFonts w:hint="eastAsia" w:ascii="仿宋_GB2312" w:hAnsi="仿宋_GB2312" w:eastAsia="仿宋_GB2312" w:cs="仿宋_GB2312"/>
          <w:color w:val="000000"/>
          <w:kern w:val="0"/>
          <w:sz w:val="31"/>
          <w:szCs w:val="31"/>
          <w:lang w:val="en-US" w:eastAsia="zh-CN" w:bidi="ar"/>
        </w:rPr>
        <w:t>体局</w:t>
      </w:r>
      <w:r>
        <w:rPr>
          <w:rFonts w:ascii="仿宋_GB2312" w:hAnsi="仿宋_GB2312" w:eastAsia="仿宋_GB2312" w:cs="仿宋_GB2312"/>
          <w:color w:val="000000"/>
          <w:kern w:val="0"/>
          <w:sz w:val="31"/>
          <w:szCs w:val="31"/>
          <w:lang w:val="en-US" w:eastAsia="zh-CN" w:bidi="ar"/>
        </w:rPr>
        <w:t>应当根据《中华人民共和国民办教育促进法》的规定，加强对民办普通高中学校的监管，纳入免学杂费补助范围的民办学校名单由</w:t>
      </w:r>
      <w:r>
        <w:rPr>
          <w:rFonts w:hint="eastAsia" w:ascii="仿宋_GB2312" w:hAnsi="仿宋_GB2312" w:eastAsia="仿宋_GB2312" w:cs="仿宋_GB2312"/>
          <w:color w:val="000000"/>
          <w:kern w:val="0"/>
          <w:sz w:val="31"/>
          <w:szCs w:val="31"/>
          <w:lang w:val="en-US" w:eastAsia="zh-CN" w:bidi="ar"/>
        </w:rPr>
        <w:t>县</w:t>
      </w:r>
      <w:r>
        <w:rPr>
          <w:rFonts w:ascii="仿宋_GB2312" w:hAnsi="仿宋_GB2312" w:eastAsia="仿宋_GB2312" w:cs="仿宋_GB2312"/>
          <w:color w:val="000000"/>
          <w:kern w:val="0"/>
          <w:sz w:val="31"/>
          <w:szCs w:val="31"/>
          <w:lang w:val="en-US" w:eastAsia="zh-CN" w:bidi="ar"/>
        </w:rPr>
        <w:t>教</w:t>
      </w:r>
      <w:r>
        <w:rPr>
          <w:rFonts w:hint="eastAsia" w:ascii="仿宋_GB2312" w:hAnsi="仿宋_GB2312" w:eastAsia="仿宋_GB2312" w:cs="仿宋_GB2312"/>
          <w:color w:val="000000"/>
          <w:kern w:val="0"/>
          <w:sz w:val="31"/>
          <w:szCs w:val="31"/>
          <w:lang w:val="en-US" w:eastAsia="zh-CN" w:bidi="ar"/>
        </w:rPr>
        <w:t>体局</w:t>
      </w:r>
      <w:r>
        <w:rPr>
          <w:rFonts w:ascii="仿宋_GB2312" w:hAnsi="仿宋_GB2312" w:eastAsia="仿宋_GB2312" w:cs="仿宋_GB2312"/>
          <w:color w:val="000000"/>
          <w:kern w:val="0"/>
          <w:sz w:val="31"/>
          <w:szCs w:val="31"/>
          <w:lang w:val="en-US" w:eastAsia="zh-CN" w:bidi="ar"/>
        </w:rPr>
        <w:t>汇总审核确定。</w:t>
      </w:r>
    </w:p>
    <w:p>
      <w:pPr>
        <w:keepNext w:val="0"/>
        <w:keepLines w:val="0"/>
        <w:widowControl/>
        <w:suppressLineNumbers w:val="0"/>
        <w:ind w:firstLine="622" w:firstLineChars="200"/>
        <w:jc w:val="both"/>
      </w:pPr>
      <w:r>
        <w:rPr>
          <w:rFonts w:ascii="仿宋_GB2312" w:hAnsi="仿宋_GB2312" w:eastAsia="仿宋_GB2312" w:cs="仿宋_GB2312"/>
          <w:b/>
          <w:bCs/>
          <w:color w:val="000000"/>
          <w:kern w:val="0"/>
          <w:sz w:val="31"/>
          <w:szCs w:val="31"/>
          <w:lang w:val="en-US" w:eastAsia="zh-CN" w:bidi="ar"/>
        </w:rPr>
        <w:t xml:space="preserve">第六条 </w:t>
      </w:r>
      <w:r>
        <w:rPr>
          <w:rFonts w:ascii="仿宋_GB2312" w:hAnsi="仿宋_GB2312" w:eastAsia="仿宋_GB2312" w:cs="仿宋_GB2312"/>
          <w:color w:val="000000"/>
          <w:kern w:val="0"/>
          <w:sz w:val="31"/>
          <w:szCs w:val="31"/>
          <w:lang w:val="en-US" w:eastAsia="zh-CN" w:bidi="ar"/>
        </w:rPr>
        <w:t xml:space="preserve">普通高中学生资助工作实行学校法人代表负责制，校长是第一责任人，对学校学生资助工作负主要责任。学校应当完善机构和人员配备，指定专人具体负责资助工作。 </w:t>
      </w:r>
    </w:p>
    <w:p>
      <w:pPr>
        <w:keepNext w:val="0"/>
        <w:keepLines w:val="0"/>
        <w:widowControl/>
        <w:suppressLineNumbers w:val="0"/>
        <w:ind w:firstLine="622" w:firstLineChars="200"/>
        <w:jc w:val="both"/>
      </w:pPr>
      <w:r>
        <w:rPr>
          <w:rFonts w:ascii="仿宋_GB2312" w:hAnsi="仿宋_GB2312" w:eastAsia="仿宋_GB2312" w:cs="仿宋_GB2312"/>
          <w:b/>
          <w:bCs/>
          <w:color w:val="000000"/>
          <w:kern w:val="0"/>
          <w:sz w:val="31"/>
          <w:szCs w:val="31"/>
          <w:lang w:val="en-US" w:eastAsia="zh-CN" w:bidi="ar"/>
        </w:rPr>
        <w:t xml:space="preserve">第七条 </w:t>
      </w:r>
      <w:r>
        <w:rPr>
          <w:rFonts w:ascii="仿宋_GB2312" w:hAnsi="仿宋_GB2312" w:eastAsia="仿宋_GB2312" w:cs="仿宋_GB2312"/>
          <w:color w:val="000000"/>
          <w:kern w:val="0"/>
          <w:sz w:val="31"/>
          <w:szCs w:val="31"/>
          <w:lang w:val="en-US" w:eastAsia="zh-CN" w:bidi="ar"/>
        </w:rPr>
        <w:t>普通高中学校对家庭经济困难的新生，可先办理入学手续，根据核实后的家庭经济情况予以相应资助。</w:t>
      </w:r>
    </w:p>
    <w:p>
      <w:pPr>
        <w:keepNext w:val="0"/>
        <w:keepLines w:val="0"/>
        <w:widowControl/>
        <w:suppressLineNumbers w:val="0"/>
        <w:jc w:val="left"/>
        <w:rPr>
          <w:rFonts w:ascii="仿宋_GB2312" w:hAnsi="仿宋_GB2312" w:eastAsia="仿宋_GB2312" w:cs="仿宋_GB2312"/>
          <w:color w:val="000000"/>
          <w:kern w:val="0"/>
          <w:sz w:val="31"/>
          <w:szCs w:val="31"/>
          <w:lang w:val="en-US" w:eastAsia="zh-CN" w:bidi="ar"/>
        </w:rPr>
      </w:pPr>
    </w:p>
    <w:p>
      <w:pPr>
        <w:keepNext w:val="0"/>
        <w:keepLines w:val="0"/>
        <w:widowControl/>
        <w:suppressLineNumbers w:val="0"/>
        <w:jc w:val="left"/>
        <w:rPr>
          <w:rFonts w:ascii="黑体" w:hAnsi="宋体" w:eastAsia="黑体" w:cs="黑体"/>
          <w:color w:val="000000"/>
          <w:kern w:val="0"/>
          <w:sz w:val="31"/>
          <w:szCs w:val="31"/>
          <w:lang w:val="en-US" w:eastAsia="zh-CN" w:bidi="ar"/>
        </w:rPr>
      </w:pPr>
    </w:p>
    <w:p>
      <w:pPr>
        <w:keepNext w:val="0"/>
        <w:keepLines w:val="0"/>
        <w:widowControl/>
        <w:suppressLineNumbers w:val="0"/>
        <w:jc w:val="left"/>
        <w:rPr>
          <w:rFonts w:ascii="黑体" w:hAnsi="宋体" w:eastAsia="黑体" w:cs="黑体"/>
          <w:color w:val="000000"/>
          <w:kern w:val="0"/>
          <w:sz w:val="31"/>
          <w:szCs w:val="31"/>
          <w:lang w:val="en-US" w:eastAsia="zh-CN" w:bidi="ar"/>
        </w:rPr>
      </w:pPr>
    </w:p>
    <w:p>
      <w:pPr>
        <w:keepNext w:val="0"/>
        <w:keepLines w:val="0"/>
        <w:widowControl/>
        <w:suppressLineNumbers w:val="0"/>
        <w:jc w:val="left"/>
        <w:rPr>
          <w:rFonts w:ascii="黑体" w:hAnsi="宋体" w:eastAsia="黑体" w:cs="黑体"/>
          <w:color w:val="000000"/>
          <w:kern w:val="0"/>
          <w:sz w:val="31"/>
          <w:szCs w:val="31"/>
          <w:lang w:val="en-US" w:eastAsia="zh-CN" w:bidi="ar"/>
        </w:rPr>
      </w:pPr>
    </w:p>
    <w:p>
      <w:pPr>
        <w:keepNext w:val="0"/>
        <w:keepLines w:val="0"/>
        <w:widowControl/>
        <w:suppressLineNumbers w:val="0"/>
        <w:jc w:val="left"/>
        <w:rPr>
          <w:rFonts w:ascii="黑体" w:hAnsi="宋体" w:eastAsia="黑体" w:cs="黑体"/>
          <w:color w:val="000000"/>
          <w:kern w:val="0"/>
          <w:sz w:val="31"/>
          <w:szCs w:val="31"/>
          <w:lang w:val="en-US" w:eastAsia="zh-CN" w:bidi="ar"/>
        </w:rPr>
      </w:pPr>
    </w:p>
    <w:p>
      <w:pPr>
        <w:keepNext w:val="0"/>
        <w:keepLines w:val="0"/>
        <w:widowControl/>
        <w:suppressLineNumbers w:val="0"/>
        <w:jc w:val="left"/>
        <w:rPr>
          <w:rFonts w:ascii="黑体" w:hAnsi="宋体" w:eastAsia="黑体" w:cs="黑体"/>
          <w:color w:val="000000"/>
          <w:kern w:val="0"/>
          <w:sz w:val="31"/>
          <w:szCs w:val="31"/>
          <w:lang w:val="en-US" w:eastAsia="zh-CN" w:bidi="ar"/>
        </w:rPr>
      </w:pPr>
    </w:p>
    <w:p>
      <w:pPr>
        <w:keepNext w:val="0"/>
        <w:keepLines w:val="0"/>
        <w:widowControl/>
        <w:suppressLineNumbers w:val="0"/>
        <w:jc w:val="left"/>
        <w:rPr>
          <w:rFonts w:ascii="黑体" w:hAnsi="宋体" w:eastAsia="黑体" w:cs="黑体"/>
          <w:color w:val="000000"/>
          <w:kern w:val="0"/>
          <w:sz w:val="31"/>
          <w:szCs w:val="31"/>
          <w:lang w:val="en-US" w:eastAsia="zh-CN" w:bidi="ar"/>
        </w:rPr>
      </w:pPr>
    </w:p>
    <w:p>
      <w:pPr>
        <w:keepNext w:val="0"/>
        <w:keepLines w:val="0"/>
        <w:widowControl/>
        <w:suppressLineNumbers w:val="0"/>
        <w:jc w:val="left"/>
        <w:rPr>
          <w:rFonts w:ascii="黑体" w:hAnsi="宋体" w:eastAsia="黑体" w:cs="黑体"/>
          <w:color w:val="000000"/>
          <w:kern w:val="0"/>
          <w:sz w:val="31"/>
          <w:szCs w:val="31"/>
          <w:lang w:val="en-US" w:eastAsia="zh-CN" w:bidi="ar"/>
        </w:rPr>
      </w:pPr>
    </w:p>
    <w:p>
      <w:pPr>
        <w:keepNext w:val="0"/>
        <w:keepLines w:val="0"/>
        <w:widowControl/>
        <w:suppressLineNumbers w:val="0"/>
        <w:jc w:val="left"/>
        <w:rPr>
          <w:rFonts w:ascii="黑体" w:hAnsi="宋体" w:eastAsia="黑体" w:cs="黑体"/>
          <w:color w:val="000000"/>
          <w:kern w:val="0"/>
          <w:sz w:val="31"/>
          <w:szCs w:val="31"/>
          <w:lang w:val="en-US" w:eastAsia="zh-CN" w:bidi="ar"/>
        </w:rPr>
      </w:pPr>
    </w:p>
    <w:p>
      <w:pPr>
        <w:keepNext w:val="0"/>
        <w:keepLines w:val="0"/>
        <w:widowControl/>
        <w:suppressLineNumbers w:val="0"/>
        <w:jc w:val="left"/>
        <w:rPr>
          <w:rFonts w:ascii="黑体" w:hAnsi="宋体" w:eastAsia="黑体" w:cs="黑体"/>
          <w:color w:val="000000"/>
          <w:kern w:val="0"/>
          <w:sz w:val="31"/>
          <w:szCs w:val="31"/>
          <w:lang w:val="en-US" w:eastAsia="zh-CN" w:bidi="ar"/>
        </w:rPr>
      </w:pPr>
    </w:p>
    <w:p>
      <w:pPr>
        <w:keepNext w:val="0"/>
        <w:keepLines w:val="0"/>
        <w:widowControl/>
        <w:suppressLineNumbers w:val="0"/>
        <w:jc w:val="left"/>
        <w:rPr>
          <w:rFonts w:ascii="黑体" w:hAnsi="宋体" w:eastAsia="黑体" w:cs="黑体"/>
          <w:color w:val="000000"/>
          <w:kern w:val="0"/>
          <w:sz w:val="31"/>
          <w:szCs w:val="31"/>
          <w:lang w:val="en-US" w:eastAsia="zh-CN" w:bidi="ar"/>
        </w:rPr>
      </w:pPr>
    </w:p>
    <w:p>
      <w:pPr>
        <w:keepNext w:val="0"/>
        <w:keepLines w:val="0"/>
        <w:widowControl/>
        <w:suppressLineNumbers w:val="0"/>
        <w:jc w:val="left"/>
        <w:rPr>
          <w:rFonts w:ascii="黑体" w:hAnsi="宋体" w:eastAsia="黑体" w:cs="黑体"/>
          <w:color w:val="000000"/>
          <w:kern w:val="0"/>
          <w:sz w:val="31"/>
          <w:szCs w:val="31"/>
          <w:lang w:val="en-US" w:eastAsia="zh-CN" w:bidi="ar"/>
        </w:rPr>
      </w:pPr>
    </w:p>
    <w:p>
      <w:pPr>
        <w:keepNext w:val="0"/>
        <w:keepLines w:val="0"/>
        <w:widowControl/>
        <w:suppressLineNumbers w:val="0"/>
        <w:jc w:val="left"/>
        <w:rPr>
          <w:rFonts w:ascii="黑体" w:hAnsi="宋体" w:eastAsia="黑体" w:cs="黑体"/>
          <w:color w:val="000000"/>
          <w:kern w:val="0"/>
          <w:sz w:val="31"/>
          <w:szCs w:val="31"/>
          <w:lang w:val="en-US" w:eastAsia="zh-CN" w:bidi="ar"/>
        </w:rPr>
      </w:pPr>
    </w:p>
    <w:p>
      <w:pPr>
        <w:keepNext w:val="0"/>
        <w:keepLines w:val="0"/>
        <w:widowControl/>
        <w:suppressLineNumbers w:val="0"/>
        <w:jc w:val="left"/>
        <w:rPr>
          <w:rFonts w:ascii="黑体" w:hAnsi="宋体" w:eastAsia="黑体" w:cs="黑体"/>
          <w:color w:val="000000"/>
          <w:kern w:val="0"/>
          <w:sz w:val="31"/>
          <w:szCs w:val="31"/>
          <w:lang w:val="en-US" w:eastAsia="zh-CN" w:bidi="ar"/>
        </w:rPr>
      </w:pPr>
    </w:p>
    <w:p>
      <w:pPr>
        <w:rPr>
          <w:rFonts w:hint="eastAsia" w:ascii="仿宋" w:hAnsi="仿宋" w:eastAsia="仿宋" w:cs="仿宋"/>
          <w:sz w:val="32"/>
          <w:szCs w:val="32"/>
          <w:lang w:val="en-US" w:eastAsia="zh-CN"/>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5：</w:t>
      </w:r>
    </w:p>
    <w:p>
      <w:pPr>
        <w:keepNext w:val="0"/>
        <w:keepLines w:val="0"/>
        <w:widowControl/>
        <w:suppressLineNumbers w:val="0"/>
        <w:jc w:val="center"/>
      </w:pPr>
      <w:r>
        <w:rPr>
          <w:rFonts w:hint="eastAsia" w:ascii="方正小标宋简体" w:hAnsi="方正小标宋简体" w:eastAsia="方正小标宋简体" w:cs="方正小标宋简体"/>
          <w:color w:val="000000"/>
          <w:kern w:val="0"/>
          <w:sz w:val="44"/>
          <w:szCs w:val="44"/>
          <w:lang w:val="en-US" w:eastAsia="zh-CN" w:bidi="ar"/>
        </w:rPr>
        <w:t>泗县普通高中国家助学金实施细则</w:t>
      </w:r>
    </w:p>
    <w:p>
      <w:pPr>
        <w:keepNext w:val="0"/>
        <w:keepLines w:val="0"/>
        <w:widowControl/>
        <w:suppressLineNumbers w:val="0"/>
        <w:ind w:firstLine="622" w:firstLineChars="200"/>
        <w:jc w:val="left"/>
        <w:rPr>
          <w:rFonts w:ascii="仿宋_GB2312" w:hAnsi="仿宋_GB2312" w:eastAsia="仿宋_GB2312" w:cs="仿宋_GB2312"/>
          <w:b/>
          <w:bCs/>
          <w:color w:val="000000"/>
          <w:kern w:val="0"/>
          <w:sz w:val="31"/>
          <w:szCs w:val="31"/>
          <w:lang w:val="en-US" w:eastAsia="zh-CN" w:bidi="ar"/>
        </w:rPr>
      </w:pPr>
    </w:p>
    <w:p>
      <w:pPr>
        <w:keepNext w:val="0"/>
        <w:keepLines w:val="0"/>
        <w:widowControl/>
        <w:suppressLineNumbers w:val="0"/>
        <w:ind w:firstLine="622" w:firstLineChars="200"/>
        <w:jc w:val="both"/>
      </w:pPr>
      <w:r>
        <w:rPr>
          <w:rFonts w:ascii="仿宋_GB2312" w:hAnsi="仿宋_GB2312" w:eastAsia="仿宋_GB2312" w:cs="仿宋_GB2312"/>
          <w:b/>
          <w:bCs/>
          <w:color w:val="000000"/>
          <w:kern w:val="0"/>
          <w:sz w:val="31"/>
          <w:szCs w:val="31"/>
          <w:lang w:val="en-US" w:eastAsia="zh-CN" w:bidi="ar"/>
        </w:rPr>
        <w:t xml:space="preserve">第一条 </w:t>
      </w:r>
      <w:r>
        <w:rPr>
          <w:rFonts w:ascii="仿宋_GB2312" w:hAnsi="仿宋_GB2312" w:eastAsia="仿宋_GB2312" w:cs="仿宋_GB2312"/>
          <w:color w:val="000000"/>
          <w:kern w:val="0"/>
          <w:sz w:val="31"/>
          <w:szCs w:val="31"/>
          <w:lang w:val="en-US" w:eastAsia="zh-CN" w:bidi="ar"/>
        </w:rPr>
        <w:t xml:space="preserve">普通高中国家助学金（以下简称国家助学金）用于资助具有正式注册学籍的普通高中在校生中的家庭经济困难学生。 </w:t>
      </w:r>
    </w:p>
    <w:p>
      <w:pPr>
        <w:keepNext w:val="0"/>
        <w:keepLines w:val="0"/>
        <w:widowControl/>
        <w:suppressLineNumbers w:val="0"/>
        <w:ind w:firstLine="622" w:firstLineChars="200"/>
        <w:jc w:val="both"/>
      </w:pPr>
      <w:r>
        <w:rPr>
          <w:rFonts w:ascii="仿宋_GB2312" w:hAnsi="仿宋_GB2312" w:eastAsia="仿宋_GB2312" w:cs="仿宋_GB2312"/>
          <w:b/>
          <w:bCs/>
          <w:color w:val="000000"/>
          <w:kern w:val="0"/>
          <w:sz w:val="31"/>
          <w:szCs w:val="31"/>
          <w:lang w:val="en-US" w:eastAsia="zh-CN" w:bidi="ar"/>
        </w:rPr>
        <w:t xml:space="preserve">第二条 </w:t>
      </w:r>
      <w:r>
        <w:rPr>
          <w:rFonts w:ascii="仿宋_GB2312" w:hAnsi="仿宋_GB2312" w:eastAsia="仿宋_GB2312" w:cs="仿宋_GB2312"/>
          <w:color w:val="000000"/>
          <w:kern w:val="0"/>
          <w:sz w:val="31"/>
          <w:szCs w:val="31"/>
          <w:lang w:val="en-US" w:eastAsia="zh-CN" w:bidi="ar"/>
        </w:rPr>
        <w:t xml:space="preserve">国家助学金的基本申请条件： </w:t>
      </w:r>
    </w:p>
    <w:p>
      <w:pPr>
        <w:keepNext w:val="0"/>
        <w:keepLines w:val="0"/>
        <w:widowControl/>
        <w:suppressLineNumbers w:val="0"/>
        <w:ind w:firstLine="620" w:firstLineChars="200"/>
        <w:jc w:val="both"/>
      </w:pPr>
      <w:r>
        <w:rPr>
          <w:rFonts w:ascii="仿宋_GB2312" w:hAnsi="仿宋_GB2312" w:eastAsia="仿宋_GB2312" w:cs="仿宋_GB2312"/>
          <w:color w:val="000000"/>
          <w:kern w:val="0"/>
          <w:sz w:val="31"/>
          <w:szCs w:val="31"/>
          <w:lang w:val="en-US" w:eastAsia="zh-CN" w:bidi="ar"/>
        </w:rPr>
        <w:t xml:space="preserve">（一）热爱祖国，拥护中国共产党的领导； </w:t>
      </w:r>
    </w:p>
    <w:p>
      <w:pPr>
        <w:keepNext w:val="0"/>
        <w:keepLines w:val="0"/>
        <w:widowControl/>
        <w:suppressLineNumbers w:val="0"/>
        <w:ind w:firstLine="620" w:firstLineChars="200"/>
        <w:jc w:val="both"/>
      </w:pPr>
      <w:r>
        <w:rPr>
          <w:rFonts w:ascii="仿宋_GB2312" w:hAnsi="仿宋_GB2312" w:eastAsia="仿宋_GB2312" w:cs="仿宋_GB2312"/>
          <w:color w:val="000000"/>
          <w:kern w:val="0"/>
          <w:sz w:val="31"/>
          <w:szCs w:val="31"/>
          <w:lang w:val="en-US" w:eastAsia="zh-CN" w:bidi="ar"/>
        </w:rPr>
        <w:t xml:space="preserve">（二）遵守宪法和法律，遵守学校规章制度； </w:t>
      </w:r>
    </w:p>
    <w:p>
      <w:pPr>
        <w:keepNext w:val="0"/>
        <w:keepLines w:val="0"/>
        <w:widowControl/>
        <w:suppressLineNumbers w:val="0"/>
        <w:ind w:firstLine="620" w:firstLineChars="200"/>
        <w:jc w:val="both"/>
      </w:pPr>
      <w:r>
        <w:rPr>
          <w:rFonts w:ascii="仿宋_GB2312" w:hAnsi="仿宋_GB2312" w:eastAsia="仿宋_GB2312" w:cs="仿宋_GB2312"/>
          <w:color w:val="000000"/>
          <w:kern w:val="0"/>
          <w:sz w:val="31"/>
          <w:szCs w:val="31"/>
          <w:lang w:val="en-US" w:eastAsia="zh-CN" w:bidi="ar"/>
        </w:rPr>
        <w:t xml:space="preserve">（三）诚实守信，道德品质优良； </w:t>
      </w:r>
    </w:p>
    <w:p>
      <w:pPr>
        <w:keepNext w:val="0"/>
        <w:keepLines w:val="0"/>
        <w:widowControl/>
        <w:suppressLineNumbers w:val="0"/>
        <w:ind w:firstLine="620" w:firstLineChars="200"/>
        <w:jc w:val="both"/>
      </w:pPr>
      <w:r>
        <w:rPr>
          <w:rFonts w:ascii="仿宋_GB2312" w:hAnsi="仿宋_GB2312" w:eastAsia="仿宋_GB2312" w:cs="仿宋_GB2312"/>
          <w:color w:val="000000"/>
          <w:kern w:val="0"/>
          <w:sz w:val="31"/>
          <w:szCs w:val="31"/>
          <w:lang w:val="en-US" w:eastAsia="zh-CN" w:bidi="ar"/>
        </w:rPr>
        <w:t xml:space="preserve">（四）勤奋学习，积极上进； </w:t>
      </w:r>
    </w:p>
    <w:p>
      <w:pPr>
        <w:keepNext w:val="0"/>
        <w:keepLines w:val="0"/>
        <w:widowControl/>
        <w:suppressLineNumbers w:val="0"/>
        <w:ind w:firstLine="620" w:firstLineChars="200"/>
        <w:jc w:val="both"/>
      </w:pPr>
      <w:r>
        <w:rPr>
          <w:rFonts w:ascii="仿宋_GB2312" w:hAnsi="仿宋_GB2312" w:eastAsia="仿宋_GB2312" w:cs="仿宋_GB2312"/>
          <w:color w:val="000000"/>
          <w:kern w:val="0"/>
          <w:sz w:val="31"/>
          <w:szCs w:val="31"/>
          <w:lang w:val="en-US" w:eastAsia="zh-CN" w:bidi="ar"/>
        </w:rPr>
        <w:t xml:space="preserve">（五）家庭经济困难，生活俭朴。 </w:t>
      </w:r>
    </w:p>
    <w:p>
      <w:pPr>
        <w:keepNext w:val="0"/>
        <w:keepLines w:val="0"/>
        <w:widowControl/>
        <w:suppressLineNumbers w:val="0"/>
        <w:ind w:firstLine="622" w:firstLineChars="200"/>
        <w:jc w:val="both"/>
      </w:pPr>
      <w:r>
        <w:rPr>
          <w:rFonts w:ascii="仿宋_GB2312" w:hAnsi="仿宋_GB2312" w:eastAsia="仿宋_GB2312" w:cs="仿宋_GB2312"/>
          <w:b/>
          <w:bCs/>
          <w:color w:val="000000"/>
          <w:kern w:val="0"/>
          <w:sz w:val="31"/>
          <w:szCs w:val="31"/>
          <w:lang w:val="en-US" w:eastAsia="zh-CN" w:bidi="ar"/>
        </w:rPr>
        <w:t xml:space="preserve">第三条 </w:t>
      </w:r>
      <w:r>
        <w:rPr>
          <w:rFonts w:ascii="仿宋_GB2312" w:hAnsi="仿宋_GB2312" w:eastAsia="仿宋_GB2312" w:cs="仿宋_GB2312"/>
          <w:color w:val="000000"/>
          <w:kern w:val="0"/>
          <w:sz w:val="31"/>
          <w:szCs w:val="31"/>
          <w:lang w:val="en-US" w:eastAsia="zh-CN" w:bidi="ar"/>
        </w:rPr>
        <w:t xml:space="preserve">国家助学金原则上按学年申请和评定，每学期动态调整。 </w:t>
      </w:r>
    </w:p>
    <w:p>
      <w:pPr>
        <w:keepNext w:val="0"/>
        <w:keepLines w:val="0"/>
        <w:widowControl/>
        <w:suppressLineNumbers w:val="0"/>
        <w:ind w:firstLine="622" w:firstLineChars="200"/>
        <w:jc w:val="both"/>
      </w:pPr>
      <w:r>
        <w:rPr>
          <w:rFonts w:ascii="仿宋_GB2312" w:hAnsi="仿宋_GB2312" w:eastAsia="仿宋_GB2312" w:cs="仿宋_GB2312"/>
          <w:b/>
          <w:bCs/>
          <w:color w:val="000000"/>
          <w:kern w:val="0"/>
          <w:sz w:val="31"/>
          <w:szCs w:val="31"/>
          <w:lang w:val="en-US" w:eastAsia="zh-CN" w:bidi="ar"/>
        </w:rPr>
        <w:t xml:space="preserve">第四条 </w:t>
      </w:r>
      <w:r>
        <w:rPr>
          <w:rFonts w:ascii="仿宋_GB2312" w:hAnsi="仿宋_GB2312" w:eastAsia="仿宋_GB2312" w:cs="仿宋_GB2312"/>
          <w:color w:val="000000"/>
          <w:kern w:val="0"/>
          <w:sz w:val="31"/>
          <w:szCs w:val="31"/>
          <w:lang w:val="en-US" w:eastAsia="zh-CN" w:bidi="ar"/>
        </w:rPr>
        <w:t>普通高中应当按照《安徽省教育厅等六部门关于印发〈安徽省家庭经济困难学生认定工作的实施办法〉的通知》（皖教〔</w:t>
      </w:r>
      <w:r>
        <w:rPr>
          <w:rFonts w:hint="default" w:ascii="Times New Roman" w:hAnsi="Times New Roman" w:eastAsia="宋体" w:cs="Times New Roman"/>
          <w:color w:val="000000"/>
          <w:kern w:val="0"/>
          <w:sz w:val="31"/>
          <w:szCs w:val="31"/>
          <w:lang w:val="en-US" w:eastAsia="zh-CN" w:bidi="ar"/>
        </w:rPr>
        <w:t>2019</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2 </w:t>
      </w:r>
      <w:r>
        <w:rPr>
          <w:rFonts w:ascii="仿宋_GB2312" w:hAnsi="仿宋_GB2312" w:eastAsia="仿宋_GB2312" w:cs="仿宋_GB2312"/>
          <w:color w:val="000000"/>
          <w:kern w:val="0"/>
          <w:sz w:val="31"/>
          <w:szCs w:val="31"/>
          <w:lang w:val="en-US" w:eastAsia="zh-CN" w:bidi="ar"/>
        </w:rPr>
        <w:t>号）要求，组织申请学生认真填写《安徽省高中教育阶段家庭经济困难学生认定与国家教育资助申请表</w:t>
      </w:r>
      <w:r>
        <w:rPr>
          <w:rFonts w:ascii="仿宋_GB2312" w:hAnsi="仿宋_GB2312" w:eastAsia="仿宋_GB2312" w:cs="仿宋_GB2312"/>
          <w:color w:val="auto"/>
          <w:kern w:val="0"/>
          <w:sz w:val="31"/>
          <w:szCs w:val="31"/>
          <w:lang w:val="en-US" w:eastAsia="zh-CN" w:bidi="ar"/>
        </w:rPr>
        <w:t>（附</w:t>
      </w:r>
      <w:r>
        <w:rPr>
          <w:rFonts w:hint="eastAsia" w:ascii="仿宋_GB2312" w:hAnsi="仿宋_GB2312" w:eastAsia="仿宋_GB2312" w:cs="仿宋_GB2312"/>
          <w:color w:val="auto"/>
          <w:kern w:val="0"/>
          <w:sz w:val="31"/>
          <w:szCs w:val="31"/>
          <w:lang w:val="en-US" w:eastAsia="zh-CN" w:bidi="ar"/>
        </w:rPr>
        <w:t>件</w:t>
      </w:r>
      <w:r>
        <w:rPr>
          <w:rFonts w:hint="eastAsia" w:ascii="Times New Roman" w:hAnsi="Times New Roman" w:eastAsia="宋体" w:cs="Times New Roman"/>
          <w:color w:val="auto"/>
          <w:kern w:val="0"/>
          <w:sz w:val="31"/>
          <w:szCs w:val="31"/>
          <w:lang w:val="en-US" w:eastAsia="zh-CN" w:bidi="ar"/>
        </w:rPr>
        <w:t>6</w:t>
      </w:r>
      <w:r>
        <w:rPr>
          <w:rFonts w:ascii="仿宋_GB2312" w:hAnsi="仿宋_GB2312" w:eastAsia="仿宋_GB2312" w:cs="仿宋_GB2312"/>
          <w:color w:val="auto"/>
          <w:kern w:val="0"/>
          <w:sz w:val="31"/>
          <w:szCs w:val="31"/>
          <w:lang w:val="en-US" w:eastAsia="zh-CN" w:bidi="ar"/>
        </w:rPr>
        <w:t>）</w:t>
      </w:r>
      <w:r>
        <w:rPr>
          <w:rFonts w:ascii="仿宋_GB2312" w:hAnsi="仿宋_GB2312" w:eastAsia="仿宋_GB2312" w:cs="仿宋_GB2312"/>
          <w:color w:val="000000"/>
          <w:kern w:val="0"/>
          <w:sz w:val="31"/>
          <w:szCs w:val="31"/>
          <w:lang w:val="en-US" w:eastAsia="zh-CN" w:bidi="ar"/>
        </w:rPr>
        <w:t xml:space="preserve">》，加强审核，做好家庭经济困难学生认定工作。 </w:t>
      </w:r>
    </w:p>
    <w:p>
      <w:pPr>
        <w:keepNext w:val="0"/>
        <w:keepLines w:val="0"/>
        <w:widowControl/>
        <w:suppressLineNumbers w:val="0"/>
        <w:ind w:firstLine="622" w:firstLineChars="200"/>
        <w:jc w:val="both"/>
      </w:pPr>
      <w:r>
        <w:rPr>
          <w:rFonts w:ascii="仿宋_GB2312" w:hAnsi="仿宋_GB2312" w:eastAsia="仿宋_GB2312" w:cs="仿宋_GB2312"/>
          <w:b/>
          <w:bCs/>
          <w:color w:val="000000"/>
          <w:kern w:val="0"/>
          <w:sz w:val="31"/>
          <w:szCs w:val="31"/>
          <w:lang w:val="en-US" w:eastAsia="zh-CN" w:bidi="ar"/>
        </w:rPr>
        <w:t xml:space="preserve">第五条 </w:t>
      </w:r>
      <w:r>
        <w:rPr>
          <w:rFonts w:ascii="仿宋_GB2312" w:hAnsi="仿宋_GB2312" w:eastAsia="仿宋_GB2312" w:cs="仿宋_GB2312"/>
          <w:color w:val="000000"/>
          <w:kern w:val="0"/>
          <w:sz w:val="31"/>
          <w:szCs w:val="31"/>
          <w:lang w:val="en-US" w:eastAsia="zh-CN" w:bidi="ar"/>
        </w:rPr>
        <w:t xml:space="preserve">学校于每学年开学后 </w:t>
      </w:r>
      <w:r>
        <w:rPr>
          <w:rFonts w:hint="default" w:ascii="Times New Roman" w:hAnsi="Times New Roman" w:eastAsia="宋体" w:cs="Times New Roman"/>
          <w:color w:val="000000"/>
          <w:kern w:val="0"/>
          <w:sz w:val="31"/>
          <w:szCs w:val="31"/>
          <w:lang w:val="en-US" w:eastAsia="zh-CN" w:bidi="ar"/>
        </w:rPr>
        <w:t xml:space="preserve">30 </w:t>
      </w:r>
      <w:r>
        <w:rPr>
          <w:rFonts w:ascii="仿宋_GB2312" w:hAnsi="仿宋_GB2312" w:eastAsia="仿宋_GB2312" w:cs="仿宋_GB2312"/>
          <w:color w:val="000000"/>
          <w:kern w:val="0"/>
          <w:sz w:val="31"/>
          <w:szCs w:val="31"/>
          <w:lang w:val="en-US" w:eastAsia="zh-CN" w:bidi="ar"/>
        </w:rPr>
        <w:t xml:space="preserve">日内受理学生申请，并结合家庭经济困难学生等级认定情况，对学生提交的申请材料，组织由学校领导、班主任和学生代表组成的评审小组进行认真评审，审核结果应在学校内进行不少于 </w:t>
      </w:r>
      <w:r>
        <w:rPr>
          <w:rFonts w:hint="default" w:ascii="Times New Roman" w:hAnsi="Times New Roman" w:eastAsia="宋体" w:cs="Times New Roman"/>
          <w:color w:val="000000"/>
          <w:kern w:val="0"/>
          <w:sz w:val="31"/>
          <w:szCs w:val="31"/>
          <w:lang w:val="en-US" w:eastAsia="zh-CN" w:bidi="ar"/>
        </w:rPr>
        <w:t xml:space="preserve">5 </w:t>
      </w:r>
      <w:r>
        <w:rPr>
          <w:rFonts w:ascii="仿宋_GB2312" w:hAnsi="仿宋_GB2312" w:eastAsia="仿宋_GB2312" w:cs="仿宋_GB2312"/>
          <w:color w:val="000000"/>
          <w:kern w:val="0"/>
          <w:sz w:val="31"/>
          <w:szCs w:val="31"/>
          <w:lang w:val="en-US" w:eastAsia="zh-CN" w:bidi="ar"/>
        </w:rPr>
        <w:t xml:space="preserve">个工作日的公示。公示内容严禁涉及学生个人敏感信息及隐私，公示结束后及时撤销公示内容。 </w:t>
      </w:r>
    </w:p>
    <w:p>
      <w:pPr>
        <w:keepNext w:val="0"/>
        <w:keepLines w:val="0"/>
        <w:widowControl/>
        <w:suppressLineNumbers w:val="0"/>
        <w:ind w:firstLine="622" w:firstLineChars="200"/>
        <w:jc w:val="both"/>
      </w:pPr>
      <w:r>
        <w:rPr>
          <w:rFonts w:ascii="仿宋_GB2312" w:hAnsi="仿宋_GB2312" w:eastAsia="仿宋_GB2312" w:cs="仿宋_GB2312"/>
          <w:b/>
          <w:bCs/>
          <w:color w:val="000000"/>
          <w:kern w:val="0"/>
          <w:sz w:val="31"/>
          <w:szCs w:val="31"/>
          <w:lang w:val="en-US" w:eastAsia="zh-CN" w:bidi="ar"/>
        </w:rPr>
        <w:t xml:space="preserve">第六条 </w:t>
      </w:r>
      <w:r>
        <w:rPr>
          <w:rFonts w:ascii="仿宋_GB2312" w:hAnsi="仿宋_GB2312" w:eastAsia="仿宋_GB2312" w:cs="仿宋_GB2312"/>
          <w:color w:val="000000"/>
          <w:kern w:val="0"/>
          <w:sz w:val="31"/>
          <w:szCs w:val="31"/>
          <w:lang w:val="en-US" w:eastAsia="zh-CN" w:bidi="ar"/>
        </w:rPr>
        <w:t xml:space="preserve">国家助学金通过普通高中学生资助卡、社会保障卡等方式发放给受助学生。原则上按学期发放。发卡银行及学校不得向学生收取卡费等费用，不得以实物或服务等形式抵顶或扣减国家助学金。确因特殊情况无法办理普通高中学生资助卡、社会保障卡的，须经省级学生资助管理部门批准后方可通过现金发放。 </w:t>
      </w:r>
    </w:p>
    <w:p>
      <w:pPr>
        <w:keepNext w:val="0"/>
        <w:keepLines w:val="0"/>
        <w:widowControl/>
        <w:suppressLineNumbers w:val="0"/>
        <w:ind w:firstLine="622" w:firstLineChars="200"/>
        <w:jc w:val="both"/>
      </w:pPr>
      <w:r>
        <w:rPr>
          <w:rFonts w:ascii="仿宋_GB2312" w:hAnsi="仿宋_GB2312" w:eastAsia="仿宋_GB2312" w:cs="仿宋_GB2312"/>
          <w:b/>
          <w:bCs/>
          <w:color w:val="000000"/>
          <w:kern w:val="0"/>
          <w:sz w:val="31"/>
          <w:szCs w:val="31"/>
          <w:lang w:val="en-US" w:eastAsia="zh-CN" w:bidi="ar"/>
        </w:rPr>
        <w:t xml:space="preserve">第七条 </w:t>
      </w:r>
      <w:r>
        <w:rPr>
          <w:rFonts w:ascii="仿宋_GB2312" w:hAnsi="仿宋_GB2312" w:eastAsia="仿宋_GB2312" w:cs="仿宋_GB2312"/>
          <w:color w:val="000000"/>
          <w:kern w:val="0"/>
          <w:sz w:val="31"/>
          <w:szCs w:val="31"/>
          <w:lang w:val="en-US" w:eastAsia="zh-CN" w:bidi="ar"/>
        </w:rPr>
        <w:t xml:space="preserve">学校应及时更新全国学生资助管理信息系统数据，确保学生资助信息完整准确。 </w:t>
      </w:r>
    </w:p>
    <w:p>
      <w:pPr>
        <w:keepNext w:val="0"/>
        <w:keepLines w:val="0"/>
        <w:widowControl/>
        <w:suppressLineNumbers w:val="0"/>
        <w:ind w:firstLine="622" w:firstLineChars="200"/>
        <w:jc w:val="both"/>
      </w:pPr>
      <w:r>
        <w:rPr>
          <w:rFonts w:ascii="仿宋_GB2312" w:hAnsi="仿宋_GB2312" w:eastAsia="仿宋_GB2312" w:cs="仿宋_GB2312"/>
          <w:b/>
          <w:bCs/>
          <w:color w:val="000000"/>
          <w:kern w:val="0"/>
          <w:sz w:val="31"/>
          <w:szCs w:val="31"/>
          <w:lang w:val="en-US" w:eastAsia="zh-CN" w:bidi="ar"/>
        </w:rPr>
        <w:t xml:space="preserve">第八条 </w:t>
      </w:r>
      <w:r>
        <w:rPr>
          <w:rFonts w:ascii="仿宋_GB2312" w:hAnsi="仿宋_GB2312" w:eastAsia="仿宋_GB2312" w:cs="仿宋_GB2312"/>
          <w:color w:val="000000"/>
          <w:kern w:val="0"/>
          <w:sz w:val="31"/>
          <w:szCs w:val="31"/>
          <w:lang w:val="en-US" w:eastAsia="zh-CN" w:bidi="ar"/>
        </w:rPr>
        <w:t xml:space="preserve">普通高中学生资助工作实行学校法人代表负责制，校长是第一责任人，对学校学生资助工作负主要责任。学校应当完善机构和人员配备，指定专人具体负责资助工作。 </w:t>
      </w:r>
    </w:p>
    <w:p>
      <w:pPr>
        <w:keepNext w:val="0"/>
        <w:keepLines w:val="0"/>
        <w:widowControl/>
        <w:suppressLineNumbers w:val="0"/>
        <w:ind w:firstLine="1240" w:firstLineChars="400"/>
        <w:jc w:val="left"/>
        <w:rPr>
          <w:rFonts w:ascii="仿宋_GB2312" w:hAnsi="仿宋_GB2312" w:eastAsia="仿宋_GB2312" w:cs="仿宋_GB2312"/>
          <w:color w:val="000000"/>
          <w:kern w:val="0"/>
          <w:sz w:val="31"/>
          <w:szCs w:val="31"/>
          <w:lang w:val="en-US" w:eastAsia="zh-CN" w:bidi="ar"/>
        </w:rPr>
      </w:pPr>
    </w:p>
    <w:p>
      <w:pPr>
        <w:keepNext w:val="0"/>
        <w:keepLines w:val="0"/>
        <w:widowControl/>
        <w:suppressLineNumbers w:val="0"/>
        <w:ind w:firstLine="1240" w:firstLineChars="400"/>
        <w:jc w:val="left"/>
        <w:rPr>
          <w:rFonts w:ascii="仿宋_GB2312" w:hAnsi="仿宋_GB2312" w:eastAsia="仿宋_GB2312" w:cs="仿宋_GB2312"/>
          <w:color w:val="000000"/>
          <w:kern w:val="0"/>
          <w:sz w:val="31"/>
          <w:szCs w:val="31"/>
          <w:lang w:val="en-US" w:eastAsia="zh-CN" w:bidi="ar"/>
        </w:rPr>
      </w:pPr>
    </w:p>
    <w:p>
      <w:pPr>
        <w:keepNext w:val="0"/>
        <w:keepLines w:val="0"/>
        <w:widowControl/>
        <w:suppressLineNumbers w:val="0"/>
        <w:ind w:firstLine="1240" w:firstLineChars="400"/>
        <w:jc w:val="left"/>
        <w:rPr>
          <w:rFonts w:ascii="仿宋_GB2312" w:hAnsi="仿宋_GB2312" w:eastAsia="仿宋_GB2312" w:cs="仿宋_GB2312"/>
          <w:color w:val="000000"/>
          <w:kern w:val="0"/>
          <w:sz w:val="31"/>
          <w:szCs w:val="31"/>
          <w:lang w:val="en-US" w:eastAsia="zh-CN" w:bidi="ar"/>
        </w:rPr>
      </w:pPr>
    </w:p>
    <w:p>
      <w:pPr>
        <w:keepNext w:val="0"/>
        <w:keepLines w:val="0"/>
        <w:widowControl/>
        <w:suppressLineNumbers w:val="0"/>
        <w:ind w:firstLine="1240" w:firstLineChars="400"/>
        <w:jc w:val="left"/>
        <w:rPr>
          <w:rFonts w:ascii="仿宋_GB2312" w:hAnsi="仿宋_GB2312" w:eastAsia="仿宋_GB2312" w:cs="仿宋_GB2312"/>
          <w:color w:val="000000"/>
          <w:kern w:val="0"/>
          <w:sz w:val="31"/>
          <w:szCs w:val="31"/>
          <w:lang w:val="en-US" w:eastAsia="zh-CN" w:bidi="ar"/>
        </w:rPr>
      </w:pPr>
    </w:p>
    <w:p>
      <w:pPr>
        <w:keepNext w:val="0"/>
        <w:keepLines w:val="0"/>
        <w:widowControl/>
        <w:suppressLineNumbers w:val="0"/>
        <w:ind w:firstLine="1240" w:firstLineChars="400"/>
        <w:jc w:val="left"/>
        <w:rPr>
          <w:rFonts w:ascii="仿宋_GB2312" w:hAnsi="仿宋_GB2312" w:eastAsia="仿宋_GB2312" w:cs="仿宋_GB2312"/>
          <w:color w:val="000000"/>
          <w:kern w:val="0"/>
          <w:sz w:val="31"/>
          <w:szCs w:val="31"/>
          <w:lang w:val="en-US" w:eastAsia="zh-CN" w:bidi="ar"/>
        </w:rPr>
      </w:pPr>
    </w:p>
    <w:p>
      <w:pPr>
        <w:keepNext w:val="0"/>
        <w:keepLines w:val="0"/>
        <w:widowControl/>
        <w:suppressLineNumbers w:val="0"/>
        <w:ind w:firstLine="1240" w:firstLineChars="400"/>
        <w:jc w:val="left"/>
        <w:rPr>
          <w:rFonts w:ascii="仿宋_GB2312" w:hAnsi="仿宋_GB2312" w:eastAsia="仿宋_GB2312" w:cs="仿宋_GB2312"/>
          <w:color w:val="000000"/>
          <w:kern w:val="0"/>
          <w:sz w:val="31"/>
          <w:szCs w:val="31"/>
          <w:lang w:val="en-US" w:eastAsia="zh-CN" w:bidi="ar"/>
        </w:rPr>
      </w:pPr>
    </w:p>
    <w:p>
      <w:pPr>
        <w:keepNext w:val="0"/>
        <w:keepLines w:val="0"/>
        <w:widowControl/>
        <w:suppressLineNumbers w:val="0"/>
        <w:ind w:firstLine="1240" w:firstLineChars="400"/>
        <w:jc w:val="left"/>
        <w:rPr>
          <w:rFonts w:ascii="仿宋_GB2312" w:hAnsi="仿宋_GB2312" w:eastAsia="仿宋_GB2312" w:cs="仿宋_GB2312"/>
          <w:color w:val="000000"/>
          <w:kern w:val="0"/>
          <w:sz w:val="31"/>
          <w:szCs w:val="31"/>
          <w:lang w:val="en-US" w:eastAsia="zh-CN" w:bidi="ar"/>
        </w:rPr>
      </w:pPr>
    </w:p>
    <w:p>
      <w:pPr>
        <w:keepNext w:val="0"/>
        <w:keepLines w:val="0"/>
        <w:widowControl/>
        <w:suppressLineNumbers w:val="0"/>
        <w:ind w:firstLine="1240" w:firstLineChars="400"/>
        <w:jc w:val="left"/>
        <w:rPr>
          <w:rFonts w:ascii="仿宋_GB2312" w:hAnsi="仿宋_GB2312" w:eastAsia="仿宋_GB2312" w:cs="仿宋_GB2312"/>
          <w:color w:val="000000"/>
          <w:kern w:val="0"/>
          <w:sz w:val="31"/>
          <w:szCs w:val="31"/>
          <w:lang w:val="en-US" w:eastAsia="zh-CN" w:bidi="ar"/>
        </w:rPr>
      </w:pPr>
    </w:p>
    <w:p>
      <w:pPr>
        <w:rPr>
          <w:rFonts w:hint="default" w:ascii="仿宋" w:hAnsi="仿宋" w:eastAsia="仿宋" w:cs="仿宋"/>
          <w:sz w:val="32"/>
          <w:szCs w:val="32"/>
          <w:lang w:val="en-US" w:eastAsia="zh-CN"/>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6：</w:t>
      </w:r>
    </w:p>
    <w:p>
      <w:pPr>
        <w:keepNext w:val="0"/>
        <w:keepLines w:val="0"/>
        <w:widowControl/>
        <w:suppressLineNumbers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kern w:val="0"/>
          <w:sz w:val="44"/>
          <w:szCs w:val="44"/>
          <w:lang w:val="en-US" w:eastAsia="zh-CN" w:bidi="ar"/>
        </w:rPr>
        <w:t>泗县基层就业学费补偿实施细则</w:t>
      </w:r>
    </w:p>
    <w:p>
      <w:pPr>
        <w:keepNext w:val="0"/>
        <w:keepLines w:val="0"/>
        <w:widowControl/>
        <w:numPr>
          <w:ilvl w:val="0"/>
          <w:numId w:val="0"/>
        </w:numPr>
        <w:suppressLineNumbers w:val="0"/>
        <w:ind w:firstLine="640" w:firstLineChars="200"/>
        <w:jc w:val="left"/>
        <w:rPr>
          <w:rFonts w:hint="eastAsia" w:ascii="仿宋" w:hAnsi="仿宋" w:eastAsia="仿宋" w:cs="仿宋"/>
          <w:b w:val="0"/>
          <w:bCs w:val="0"/>
          <w:color w:val="000000"/>
          <w:kern w:val="0"/>
          <w:sz w:val="32"/>
          <w:szCs w:val="32"/>
          <w:lang w:val="en-US" w:eastAsia="zh-CN" w:bidi="ar"/>
        </w:rPr>
      </w:pPr>
    </w:p>
    <w:p>
      <w:pPr>
        <w:keepNext w:val="0"/>
        <w:keepLines w:val="0"/>
        <w:widowControl/>
        <w:numPr>
          <w:ilvl w:val="0"/>
          <w:numId w:val="0"/>
        </w:numPr>
        <w:suppressLineNumbers w:val="0"/>
        <w:ind w:firstLine="622" w:firstLineChars="200"/>
        <w:jc w:val="left"/>
        <w:rPr>
          <w:rFonts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b/>
          <w:bCs/>
          <w:color w:val="000000"/>
          <w:kern w:val="0"/>
          <w:sz w:val="31"/>
          <w:szCs w:val="31"/>
          <w:lang w:val="en-US" w:eastAsia="zh-CN" w:bidi="ar"/>
        </w:rPr>
        <w:t>第一条</w:t>
      </w:r>
      <w:r>
        <w:rPr>
          <w:rFonts w:hint="eastAsia" w:ascii="仿宋_GB2312" w:hAnsi="仿宋_GB2312" w:eastAsia="仿宋_GB2312" w:cs="仿宋_GB2312"/>
          <w:color w:val="000000"/>
          <w:kern w:val="0"/>
          <w:sz w:val="31"/>
          <w:szCs w:val="31"/>
          <w:lang w:val="en-US" w:eastAsia="zh-CN" w:bidi="ar"/>
        </w:rPr>
        <w:t xml:space="preserve"> </w:t>
      </w:r>
      <w:r>
        <w:rPr>
          <w:rFonts w:ascii="仿宋_GB2312" w:hAnsi="仿宋_GB2312" w:eastAsia="仿宋_GB2312" w:cs="仿宋_GB2312"/>
          <w:color w:val="000000"/>
          <w:kern w:val="0"/>
          <w:sz w:val="31"/>
          <w:szCs w:val="31"/>
          <w:lang w:val="en-US" w:eastAsia="zh-CN" w:bidi="ar"/>
        </w:rPr>
        <w:t>为引导和鼓励高校毕业生到我</w:t>
      </w:r>
      <w:r>
        <w:rPr>
          <w:rFonts w:hint="eastAsia" w:ascii="仿宋_GB2312" w:hAnsi="仿宋_GB2312" w:eastAsia="仿宋_GB2312" w:cs="仿宋_GB2312"/>
          <w:color w:val="000000"/>
          <w:kern w:val="0"/>
          <w:sz w:val="31"/>
          <w:szCs w:val="31"/>
          <w:lang w:val="en-US" w:eastAsia="zh-CN" w:bidi="ar"/>
        </w:rPr>
        <w:t>县</w:t>
      </w:r>
      <w:r>
        <w:rPr>
          <w:rFonts w:ascii="仿宋_GB2312" w:hAnsi="仿宋_GB2312" w:eastAsia="仿宋_GB2312" w:cs="仿宋_GB2312"/>
          <w:color w:val="000000"/>
          <w:kern w:val="0"/>
          <w:sz w:val="31"/>
          <w:szCs w:val="31"/>
          <w:lang w:val="en-US" w:eastAsia="zh-CN" w:bidi="ar"/>
        </w:rPr>
        <w:t>基层单位就业，对到我</w:t>
      </w:r>
      <w:r>
        <w:rPr>
          <w:rFonts w:hint="eastAsia" w:ascii="仿宋_GB2312" w:hAnsi="仿宋_GB2312" w:eastAsia="仿宋_GB2312" w:cs="仿宋_GB2312"/>
          <w:color w:val="000000"/>
          <w:kern w:val="0"/>
          <w:sz w:val="31"/>
          <w:szCs w:val="31"/>
          <w:lang w:val="en-US" w:eastAsia="zh-CN" w:bidi="ar"/>
        </w:rPr>
        <w:t>县</w:t>
      </w:r>
      <w:r>
        <w:rPr>
          <w:rFonts w:ascii="仿宋_GB2312" w:hAnsi="仿宋_GB2312" w:eastAsia="仿宋_GB2312" w:cs="仿宋_GB2312"/>
          <w:color w:val="000000"/>
          <w:kern w:val="0"/>
          <w:sz w:val="31"/>
          <w:szCs w:val="31"/>
          <w:lang w:val="en-US" w:eastAsia="zh-CN" w:bidi="ar"/>
        </w:rPr>
        <w:t xml:space="preserve">基层单位就业的高校应届毕业生实行学费补偿。 </w:t>
      </w:r>
    </w:p>
    <w:p>
      <w:pPr>
        <w:keepNext w:val="0"/>
        <w:keepLines w:val="0"/>
        <w:widowControl/>
        <w:numPr>
          <w:ilvl w:val="0"/>
          <w:numId w:val="0"/>
        </w:numPr>
        <w:suppressLineNumbers w:val="0"/>
        <w:ind w:firstLine="622" w:firstLineChars="200"/>
        <w:jc w:val="left"/>
      </w:pPr>
      <w:r>
        <w:rPr>
          <w:rFonts w:ascii="仿宋_GB2312" w:hAnsi="仿宋_GB2312" w:eastAsia="仿宋_GB2312" w:cs="仿宋_GB2312"/>
          <w:b/>
          <w:bCs/>
          <w:color w:val="000000"/>
          <w:kern w:val="0"/>
          <w:sz w:val="31"/>
          <w:szCs w:val="31"/>
          <w:lang w:val="en-US" w:eastAsia="zh-CN" w:bidi="ar"/>
        </w:rPr>
        <w:t xml:space="preserve">第二条 </w:t>
      </w:r>
      <w:r>
        <w:rPr>
          <w:rFonts w:ascii="仿宋_GB2312" w:hAnsi="仿宋_GB2312" w:eastAsia="仿宋_GB2312" w:cs="仿宋_GB2312"/>
          <w:color w:val="000000"/>
          <w:kern w:val="0"/>
          <w:sz w:val="31"/>
          <w:szCs w:val="31"/>
          <w:lang w:val="en-US" w:eastAsia="zh-CN" w:bidi="ar"/>
        </w:rPr>
        <w:t>本细则所称高校毕业生是指普通高等学校中的全日制本专科生（含高职、第二学士学位）、研究生应届毕业生。定向、委培以及在校学习期间已享受免除学费政策的学生除外。中央部门所属普通高校毕业生到我</w:t>
      </w:r>
      <w:r>
        <w:rPr>
          <w:rFonts w:hint="eastAsia" w:ascii="仿宋_GB2312" w:hAnsi="仿宋_GB2312" w:eastAsia="仿宋_GB2312" w:cs="仿宋_GB2312"/>
          <w:color w:val="000000"/>
          <w:kern w:val="0"/>
          <w:sz w:val="31"/>
          <w:szCs w:val="31"/>
          <w:lang w:val="en-US" w:eastAsia="zh-CN" w:bidi="ar"/>
        </w:rPr>
        <w:t>县</w:t>
      </w:r>
      <w:r>
        <w:rPr>
          <w:rFonts w:ascii="仿宋_GB2312" w:hAnsi="仿宋_GB2312" w:eastAsia="仿宋_GB2312" w:cs="仿宋_GB2312"/>
          <w:color w:val="000000"/>
          <w:kern w:val="0"/>
          <w:sz w:val="31"/>
          <w:szCs w:val="31"/>
          <w:lang w:val="en-US" w:eastAsia="zh-CN" w:bidi="ar"/>
        </w:rPr>
        <w:t>基层单位就业的，按照《财政部 教育部 人力资源社会保障部 退役军人部 中央军委国防动员部关于印发〈学生资助资金管理办法〉的通知》（财教〔</w:t>
      </w:r>
      <w:r>
        <w:rPr>
          <w:rFonts w:hint="default" w:ascii="Times New Roman" w:hAnsi="Times New Roman" w:eastAsia="宋体" w:cs="Times New Roman"/>
          <w:color w:val="000000"/>
          <w:kern w:val="0"/>
          <w:sz w:val="31"/>
          <w:szCs w:val="31"/>
          <w:lang w:val="en-US" w:eastAsia="zh-CN" w:bidi="ar"/>
        </w:rPr>
        <w:t>2021</w:t>
      </w:r>
      <w:r>
        <w:rPr>
          <w:rFonts w:ascii="仿宋_GB2312" w:hAnsi="仿宋_GB2312" w:eastAsia="仿宋_GB2312" w:cs="仿宋_GB2312"/>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 xml:space="preserve">310 </w:t>
      </w:r>
      <w:r>
        <w:rPr>
          <w:rFonts w:ascii="仿宋_GB2312" w:hAnsi="仿宋_GB2312" w:eastAsia="仿宋_GB2312" w:cs="仿宋_GB2312"/>
          <w:color w:val="000000"/>
          <w:kern w:val="0"/>
          <w:sz w:val="31"/>
          <w:szCs w:val="31"/>
          <w:lang w:val="en-US" w:eastAsia="zh-CN" w:bidi="ar"/>
        </w:rPr>
        <w:t xml:space="preserve">号）政策执行。 </w:t>
      </w:r>
    </w:p>
    <w:p>
      <w:pPr>
        <w:keepNext w:val="0"/>
        <w:keepLines w:val="0"/>
        <w:widowControl/>
        <w:suppressLineNumbers w:val="0"/>
        <w:ind w:firstLine="622" w:firstLineChars="200"/>
        <w:jc w:val="left"/>
      </w:pPr>
      <w:r>
        <w:rPr>
          <w:rFonts w:ascii="仿宋_GB2312" w:hAnsi="仿宋_GB2312" w:eastAsia="仿宋_GB2312" w:cs="仿宋_GB2312"/>
          <w:b/>
          <w:bCs/>
          <w:color w:val="000000"/>
          <w:kern w:val="0"/>
          <w:sz w:val="31"/>
          <w:szCs w:val="31"/>
          <w:lang w:val="en-US" w:eastAsia="zh-CN" w:bidi="ar"/>
        </w:rPr>
        <w:t xml:space="preserve">第三条 </w:t>
      </w:r>
      <w:r>
        <w:rPr>
          <w:rFonts w:ascii="仿宋_GB2312" w:hAnsi="仿宋_GB2312" w:eastAsia="仿宋_GB2312" w:cs="仿宋_GB2312"/>
          <w:color w:val="000000"/>
          <w:kern w:val="0"/>
          <w:sz w:val="31"/>
          <w:szCs w:val="31"/>
          <w:lang w:val="en-US" w:eastAsia="zh-CN" w:bidi="ar"/>
        </w:rPr>
        <w:t>本细则中的基层单位是指工作地点在县级以下（不含县政府所在地）</w:t>
      </w:r>
      <w:r>
        <w:rPr>
          <w:rFonts w:hint="eastAsia" w:ascii="仿宋_GB2312" w:hAnsi="仿宋_GB2312" w:eastAsia="仿宋_GB2312" w:cs="仿宋_GB2312"/>
          <w:color w:val="000000"/>
          <w:kern w:val="0"/>
          <w:sz w:val="31"/>
          <w:szCs w:val="31"/>
          <w:lang w:val="en-US" w:eastAsia="zh-CN" w:bidi="ar"/>
        </w:rPr>
        <w:t>镇</w:t>
      </w:r>
      <w:r>
        <w:rPr>
          <w:rFonts w:ascii="仿宋_GB2312" w:hAnsi="仿宋_GB2312" w:eastAsia="仿宋_GB2312" w:cs="仿宋_GB2312"/>
          <w:color w:val="000000"/>
          <w:kern w:val="0"/>
          <w:sz w:val="31"/>
          <w:szCs w:val="31"/>
          <w:lang w:val="en-US" w:eastAsia="zh-CN" w:bidi="ar"/>
        </w:rPr>
        <w:t xml:space="preserve">（街道）、村（居委会、社区），具体为镇政府机关（含上级部门常住乡镇的派出机构）、农村中小学、国有农（牧、林）场、农业技术推广站、畜牧兽医站、镇卫生院、镇文化站等单位；气象、地震、地质、水电施工、煤炭、石油、航海、核工业等中央和地方国有单位艰苦行业生产第一线。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县级以上（含县级）各局（委员会、办公室）、高等学校等不属于基层单位；金融、通讯、烟酒、飞机及列车乘务、房地产及其相关产业等特殊行业，不属于基层单位。 </w:t>
      </w:r>
    </w:p>
    <w:p>
      <w:pPr>
        <w:keepNext w:val="0"/>
        <w:keepLines w:val="0"/>
        <w:widowControl/>
        <w:suppressLineNumbers w:val="0"/>
        <w:ind w:firstLine="622" w:firstLineChars="200"/>
        <w:jc w:val="left"/>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b/>
          <w:bCs/>
          <w:color w:val="000000"/>
          <w:kern w:val="0"/>
          <w:sz w:val="31"/>
          <w:szCs w:val="31"/>
          <w:lang w:val="en-US" w:eastAsia="zh-CN" w:bidi="ar"/>
        </w:rPr>
        <w:t>第</w:t>
      </w:r>
      <w:r>
        <w:rPr>
          <w:rFonts w:hint="eastAsia" w:ascii="仿宋_GB2312" w:hAnsi="仿宋_GB2312" w:eastAsia="仿宋_GB2312" w:cs="仿宋_GB2312"/>
          <w:b/>
          <w:bCs/>
          <w:color w:val="000000"/>
          <w:kern w:val="0"/>
          <w:sz w:val="31"/>
          <w:szCs w:val="31"/>
          <w:lang w:val="en-US" w:eastAsia="zh-CN" w:bidi="ar"/>
        </w:rPr>
        <w:t>四</w:t>
      </w:r>
      <w:r>
        <w:rPr>
          <w:rFonts w:ascii="仿宋_GB2312" w:hAnsi="仿宋_GB2312" w:eastAsia="仿宋_GB2312" w:cs="仿宋_GB2312"/>
          <w:b/>
          <w:bCs/>
          <w:color w:val="000000"/>
          <w:kern w:val="0"/>
          <w:sz w:val="31"/>
          <w:szCs w:val="31"/>
          <w:lang w:val="en-US" w:eastAsia="zh-CN" w:bidi="ar"/>
        </w:rPr>
        <w:t xml:space="preserve">条 </w:t>
      </w:r>
      <w:r>
        <w:rPr>
          <w:rFonts w:ascii="仿宋_GB2312" w:hAnsi="仿宋_GB2312" w:eastAsia="仿宋_GB2312" w:cs="仿宋_GB2312"/>
          <w:color w:val="000000"/>
          <w:kern w:val="0"/>
          <w:sz w:val="31"/>
          <w:szCs w:val="31"/>
          <w:lang w:val="en-US" w:eastAsia="zh-CN" w:bidi="ar"/>
        </w:rPr>
        <w:t xml:space="preserve">凡符合以下全部条件的高校毕业生，可申请学费补偿：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（一）拥护中国共产党的领导，热爱祖国，遵守宪法和法 </w:t>
      </w:r>
    </w:p>
    <w:p>
      <w:pPr>
        <w:keepNext w:val="0"/>
        <w:keepLines w:val="0"/>
        <w:widowControl/>
        <w:suppressLineNumbers w:val="0"/>
        <w:jc w:val="left"/>
      </w:pPr>
      <w:r>
        <w:rPr>
          <w:rFonts w:ascii="仿宋_GB2312" w:hAnsi="仿宋_GB2312" w:eastAsia="仿宋_GB2312" w:cs="仿宋_GB2312"/>
          <w:color w:val="000000"/>
          <w:kern w:val="0"/>
          <w:sz w:val="31"/>
          <w:szCs w:val="31"/>
          <w:lang w:val="en-US" w:eastAsia="zh-CN" w:bidi="ar"/>
        </w:rPr>
        <w:t xml:space="preserve">律；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（二）在校期间遵守学校各项规章制度，诚实守信，道德 </w:t>
      </w:r>
    </w:p>
    <w:p>
      <w:pPr>
        <w:keepNext w:val="0"/>
        <w:keepLines w:val="0"/>
        <w:widowControl/>
        <w:suppressLineNumbers w:val="0"/>
        <w:jc w:val="left"/>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color w:val="000000"/>
          <w:kern w:val="0"/>
          <w:sz w:val="31"/>
          <w:szCs w:val="31"/>
          <w:lang w:val="en-US" w:eastAsia="zh-CN" w:bidi="ar"/>
        </w:rPr>
        <w:t xml:space="preserve">品质良好，学习成绩合格；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（三）毕业时自愿到我</w:t>
      </w:r>
      <w:r>
        <w:rPr>
          <w:rFonts w:hint="eastAsia" w:ascii="仿宋_GB2312" w:hAnsi="仿宋_GB2312" w:eastAsia="仿宋_GB2312" w:cs="仿宋_GB2312"/>
          <w:color w:val="000000"/>
          <w:kern w:val="0"/>
          <w:sz w:val="31"/>
          <w:szCs w:val="31"/>
          <w:lang w:val="en-US" w:eastAsia="zh-CN" w:bidi="ar"/>
        </w:rPr>
        <w:t>县</w:t>
      </w:r>
      <w:r>
        <w:rPr>
          <w:rFonts w:ascii="仿宋_GB2312" w:hAnsi="仿宋_GB2312" w:eastAsia="仿宋_GB2312" w:cs="仿宋_GB2312"/>
          <w:color w:val="000000"/>
          <w:kern w:val="0"/>
          <w:sz w:val="31"/>
          <w:szCs w:val="31"/>
          <w:lang w:val="en-US" w:eastAsia="zh-CN" w:bidi="ar"/>
        </w:rPr>
        <w:t xml:space="preserve">基层单位工作，在同一单位（正常调动、提拔、工作需要换岗，但仍在基层单位工作除外）服务期满 </w:t>
      </w:r>
      <w:r>
        <w:rPr>
          <w:rFonts w:hint="default" w:ascii="Times New Roman" w:hAnsi="Times New Roman" w:eastAsia="宋体" w:cs="Times New Roman"/>
          <w:color w:val="000000"/>
          <w:kern w:val="0"/>
          <w:sz w:val="31"/>
          <w:szCs w:val="31"/>
          <w:lang w:val="en-US" w:eastAsia="zh-CN" w:bidi="ar"/>
        </w:rPr>
        <w:t xml:space="preserve">3 </w:t>
      </w:r>
      <w:r>
        <w:rPr>
          <w:rFonts w:ascii="仿宋_GB2312" w:hAnsi="仿宋_GB2312" w:eastAsia="仿宋_GB2312" w:cs="仿宋_GB2312"/>
          <w:color w:val="000000"/>
          <w:kern w:val="0"/>
          <w:sz w:val="31"/>
          <w:szCs w:val="31"/>
          <w:lang w:val="en-US" w:eastAsia="zh-CN" w:bidi="ar"/>
        </w:rPr>
        <w:t xml:space="preserve">年；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（四）服务期间，每年年度考核称职或合格及以上等级。 </w:t>
      </w:r>
    </w:p>
    <w:p>
      <w:pPr>
        <w:keepNext w:val="0"/>
        <w:keepLines w:val="0"/>
        <w:widowControl/>
        <w:suppressLineNumbers w:val="0"/>
        <w:ind w:firstLine="622" w:firstLineChars="200"/>
        <w:jc w:val="left"/>
      </w:pPr>
      <w:r>
        <w:rPr>
          <w:rFonts w:ascii="仿宋_GB2312" w:hAnsi="仿宋_GB2312" w:eastAsia="仿宋_GB2312" w:cs="仿宋_GB2312"/>
          <w:b/>
          <w:bCs/>
          <w:color w:val="000000"/>
          <w:kern w:val="0"/>
          <w:sz w:val="31"/>
          <w:szCs w:val="31"/>
          <w:lang w:val="en-US" w:eastAsia="zh-CN" w:bidi="ar"/>
        </w:rPr>
        <w:t>第</w:t>
      </w:r>
      <w:r>
        <w:rPr>
          <w:rFonts w:hint="eastAsia" w:ascii="仿宋_GB2312" w:hAnsi="仿宋_GB2312" w:eastAsia="仿宋_GB2312" w:cs="仿宋_GB2312"/>
          <w:b/>
          <w:bCs/>
          <w:color w:val="000000"/>
          <w:kern w:val="0"/>
          <w:sz w:val="31"/>
          <w:szCs w:val="31"/>
          <w:lang w:val="en-US" w:eastAsia="zh-CN" w:bidi="ar"/>
        </w:rPr>
        <w:t>五</w:t>
      </w:r>
      <w:r>
        <w:rPr>
          <w:rFonts w:ascii="仿宋_GB2312" w:hAnsi="仿宋_GB2312" w:eastAsia="仿宋_GB2312" w:cs="仿宋_GB2312"/>
          <w:b/>
          <w:bCs/>
          <w:color w:val="000000"/>
          <w:kern w:val="0"/>
          <w:sz w:val="31"/>
          <w:szCs w:val="31"/>
          <w:lang w:val="en-US" w:eastAsia="zh-CN" w:bidi="ar"/>
        </w:rPr>
        <w:t xml:space="preserve">条 </w:t>
      </w:r>
      <w:r>
        <w:rPr>
          <w:rFonts w:ascii="仿宋_GB2312" w:hAnsi="仿宋_GB2312" w:eastAsia="仿宋_GB2312" w:cs="仿宋_GB2312"/>
          <w:color w:val="000000"/>
          <w:kern w:val="0"/>
          <w:sz w:val="31"/>
          <w:szCs w:val="31"/>
          <w:lang w:val="en-US" w:eastAsia="zh-CN" w:bidi="ar"/>
        </w:rPr>
        <w:t xml:space="preserve">专科（含高职）、本科、研究生和第二学士学位毕业生学费补偿的年限，分别按照国家规定的相应学制计算。高校毕业生在校学习时间低于规定学制的，按照实际学习时间计算，超过规定学制的时间不计入学费补偿年限。专升本、本硕连读、中职高职连读、第二学士学位毕业生补偿学费年限，分别按照完成本科、硕士、高职和第二学士学位阶段学习任务规定的学习时间计算。 </w:t>
      </w:r>
    </w:p>
    <w:p>
      <w:pPr>
        <w:keepNext w:val="0"/>
        <w:keepLines w:val="0"/>
        <w:widowControl/>
        <w:suppressLineNumbers w:val="0"/>
        <w:ind w:firstLine="622" w:firstLineChars="200"/>
        <w:jc w:val="left"/>
      </w:pPr>
      <w:r>
        <w:rPr>
          <w:rFonts w:ascii="仿宋_GB2312" w:hAnsi="仿宋_GB2312" w:eastAsia="仿宋_GB2312" w:cs="仿宋_GB2312"/>
          <w:b/>
          <w:bCs/>
          <w:color w:val="000000"/>
          <w:kern w:val="0"/>
          <w:sz w:val="31"/>
          <w:szCs w:val="31"/>
          <w:lang w:val="en-US" w:eastAsia="zh-CN" w:bidi="ar"/>
        </w:rPr>
        <w:t>第</w:t>
      </w:r>
      <w:r>
        <w:rPr>
          <w:rFonts w:hint="eastAsia" w:ascii="仿宋_GB2312" w:hAnsi="仿宋_GB2312" w:eastAsia="仿宋_GB2312" w:cs="仿宋_GB2312"/>
          <w:b/>
          <w:bCs/>
          <w:color w:val="000000"/>
          <w:kern w:val="0"/>
          <w:sz w:val="31"/>
          <w:szCs w:val="31"/>
          <w:lang w:val="en-US" w:eastAsia="zh-CN" w:bidi="ar"/>
        </w:rPr>
        <w:t>六</w:t>
      </w:r>
      <w:r>
        <w:rPr>
          <w:rFonts w:ascii="仿宋_GB2312" w:hAnsi="仿宋_GB2312" w:eastAsia="仿宋_GB2312" w:cs="仿宋_GB2312"/>
          <w:b/>
          <w:bCs/>
          <w:color w:val="000000"/>
          <w:kern w:val="0"/>
          <w:sz w:val="31"/>
          <w:szCs w:val="31"/>
          <w:lang w:val="en-US" w:eastAsia="zh-CN" w:bidi="ar"/>
        </w:rPr>
        <w:t xml:space="preserve">条 </w:t>
      </w:r>
      <w:r>
        <w:rPr>
          <w:rFonts w:ascii="仿宋_GB2312" w:hAnsi="仿宋_GB2312" w:eastAsia="仿宋_GB2312" w:cs="仿宋_GB2312"/>
          <w:color w:val="000000"/>
          <w:kern w:val="0"/>
          <w:sz w:val="31"/>
          <w:szCs w:val="31"/>
          <w:lang w:val="en-US" w:eastAsia="zh-CN" w:bidi="ar"/>
        </w:rPr>
        <w:t>对到我</w:t>
      </w:r>
      <w:r>
        <w:rPr>
          <w:rFonts w:hint="eastAsia" w:ascii="仿宋_GB2312" w:hAnsi="仿宋_GB2312" w:eastAsia="仿宋_GB2312" w:cs="仿宋_GB2312"/>
          <w:color w:val="000000"/>
          <w:kern w:val="0"/>
          <w:sz w:val="31"/>
          <w:szCs w:val="31"/>
          <w:lang w:val="en-US" w:eastAsia="zh-CN" w:bidi="ar"/>
        </w:rPr>
        <w:t>县</w:t>
      </w:r>
      <w:r>
        <w:rPr>
          <w:rFonts w:ascii="仿宋_GB2312" w:hAnsi="仿宋_GB2312" w:eastAsia="仿宋_GB2312" w:cs="仿宋_GB2312"/>
          <w:color w:val="000000"/>
          <w:kern w:val="0"/>
          <w:sz w:val="31"/>
          <w:szCs w:val="31"/>
          <w:lang w:val="en-US" w:eastAsia="zh-CN" w:bidi="ar"/>
        </w:rPr>
        <w:t xml:space="preserve">基层单位就业的获得学费补偿的高校毕业生采取一次性补偿的办法。 </w:t>
      </w:r>
    </w:p>
    <w:p>
      <w:pPr>
        <w:keepNext w:val="0"/>
        <w:keepLines w:val="0"/>
        <w:widowControl/>
        <w:suppressLineNumbers w:val="0"/>
        <w:ind w:firstLine="622" w:firstLineChars="200"/>
        <w:jc w:val="left"/>
      </w:pPr>
      <w:r>
        <w:rPr>
          <w:rFonts w:ascii="仿宋_GB2312" w:hAnsi="仿宋_GB2312" w:eastAsia="仿宋_GB2312" w:cs="仿宋_GB2312"/>
          <w:b/>
          <w:bCs/>
          <w:color w:val="000000"/>
          <w:kern w:val="0"/>
          <w:sz w:val="31"/>
          <w:szCs w:val="31"/>
          <w:lang w:val="en-US" w:eastAsia="zh-CN" w:bidi="ar"/>
        </w:rPr>
        <w:t>第</w:t>
      </w:r>
      <w:r>
        <w:rPr>
          <w:rFonts w:hint="eastAsia" w:ascii="仿宋_GB2312" w:hAnsi="仿宋_GB2312" w:eastAsia="仿宋_GB2312" w:cs="仿宋_GB2312"/>
          <w:b/>
          <w:bCs/>
          <w:color w:val="000000"/>
          <w:kern w:val="0"/>
          <w:sz w:val="31"/>
          <w:szCs w:val="31"/>
          <w:lang w:val="en-US" w:eastAsia="zh-CN" w:bidi="ar"/>
        </w:rPr>
        <w:t>七</w:t>
      </w:r>
      <w:r>
        <w:rPr>
          <w:rFonts w:ascii="仿宋_GB2312" w:hAnsi="仿宋_GB2312" w:eastAsia="仿宋_GB2312" w:cs="仿宋_GB2312"/>
          <w:b/>
          <w:bCs/>
          <w:color w:val="000000"/>
          <w:kern w:val="0"/>
          <w:sz w:val="31"/>
          <w:szCs w:val="31"/>
          <w:lang w:val="en-US" w:eastAsia="zh-CN" w:bidi="ar"/>
        </w:rPr>
        <w:t xml:space="preserve">条 </w:t>
      </w:r>
      <w:r>
        <w:rPr>
          <w:rFonts w:ascii="仿宋_GB2312" w:hAnsi="仿宋_GB2312" w:eastAsia="仿宋_GB2312" w:cs="仿宋_GB2312"/>
          <w:color w:val="000000"/>
          <w:kern w:val="0"/>
          <w:sz w:val="31"/>
          <w:szCs w:val="31"/>
          <w:lang w:val="en-US" w:eastAsia="zh-CN" w:bidi="ar"/>
        </w:rPr>
        <w:t xml:space="preserve">符合条件的高校毕业生，按以下程序申请学费补偿。有关部门在审核过程中，必须规范审核意见的签署，未签署审核意见（含签署时间等）及未加盖公章的均视同无效。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（一）高校毕业生本人在办理离校手续时向学校递交《安徽省高等学校毕业生到艰苦边远地区基层单位就业学费补偿申请表（附</w:t>
      </w:r>
      <w:r>
        <w:rPr>
          <w:rFonts w:hint="eastAsia" w:ascii="仿宋_GB2312" w:hAnsi="仿宋_GB2312" w:eastAsia="仿宋_GB2312" w:cs="仿宋_GB2312"/>
          <w:color w:val="000000"/>
          <w:kern w:val="0"/>
          <w:sz w:val="31"/>
          <w:szCs w:val="31"/>
          <w:lang w:val="en-US" w:eastAsia="zh-CN" w:bidi="ar"/>
        </w:rPr>
        <w:t>件8</w:t>
      </w:r>
      <w:r>
        <w:rPr>
          <w:rFonts w:ascii="仿宋_GB2312" w:hAnsi="仿宋_GB2312" w:eastAsia="仿宋_GB2312" w:cs="仿宋_GB2312"/>
          <w:color w:val="000000"/>
          <w:kern w:val="0"/>
          <w:sz w:val="31"/>
          <w:szCs w:val="31"/>
          <w:lang w:val="en-US" w:eastAsia="zh-CN" w:bidi="ar"/>
        </w:rPr>
        <w:t xml:space="preserve">）》（一式两份）和毕业生本人、就业或服务单位与学校三方签署的到我省艰苦边远地区基层单位服务 </w:t>
      </w:r>
      <w:r>
        <w:rPr>
          <w:rFonts w:hint="default" w:ascii="Times New Roman" w:hAnsi="Times New Roman" w:eastAsia="宋体" w:cs="Times New Roman"/>
          <w:color w:val="000000"/>
          <w:kern w:val="0"/>
          <w:sz w:val="31"/>
          <w:szCs w:val="31"/>
          <w:lang w:val="en-US" w:eastAsia="zh-CN" w:bidi="ar"/>
        </w:rPr>
        <w:t xml:space="preserve">3 </w:t>
      </w:r>
      <w:r>
        <w:rPr>
          <w:rFonts w:ascii="仿宋_GB2312" w:hAnsi="仿宋_GB2312" w:eastAsia="仿宋_GB2312" w:cs="仿宋_GB2312"/>
          <w:color w:val="000000"/>
          <w:kern w:val="0"/>
          <w:sz w:val="31"/>
          <w:szCs w:val="31"/>
          <w:lang w:val="en-US" w:eastAsia="zh-CN" w:bidi="ar"/>
        </w:rPr>
        <w:t xml:space="preserve">年以上的就业协议（录用文件）或劳动合同。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（二）高校毕业生服务期满</w:t>
      </w:r>
      <w:r>
        <w:rPr>
          <w:rFonts w:hint="eastAsia" w:ascii="仿宋_GB2312" w:hAnsi="仿宋_GB2312" w:eastAsia="仿宋_GB2312" w:cs="仿宋_GB2312"/>
          <w:color w:val="000000"/>
          <w:kern w:val="0"/>
          <w:sz w:val="31"/>
          <w:szCs w:val="31"/>
          <w:lang w:val="en-US" w:eastAsia="zh-CN" w:bidi="ar"/>
        </w:rPr>
        <w:t>3</w:t>
      </w:r>
      <w:r>
        <w:rPr>
          <w:rFonts w:ascii="仿宋_GB2312" w:hAnsi="仿宋_GB2312" w:eastAsia="仿宋_GB2312" w:cs="仿宋_GB2312"/>
          <w:color w:val="000000"/>
          <w:kern w:val="0"/>
          <w:sz w:val="31"/>
          <w:szCs w:val="31"/>
          <w:lang w:val="en-US" w:eastAsia="zh-CN" w:bidi="ar"/>
        </w:rPr>
        <w:t>年后，向就业单位递交经高校审核的《安徽省高等学校毕业生到艰苦边远地区基层单位就业学费补偿申请表（附</w:t>
      </w:r>
      <w:r>
        <w:rPr>
          <w:rFonts w:hint="eastAsia" w:ascii="仿宋_GB2312" w:hAnsi="仿宋_GB2312" w:eastAsia="仿宋_GB2312" w:cs="仿宋_GB2312"/>
          <w:color w:val="000000"/>
          <w:kern w:val="0"/>
          <w:sz w:val="31"/>
          <w:szCs w:val="31"/>
          <w:lang w:val="en-US" w:eastAsia="zh-CN" w:bidi="ar"/>
        </w:rPr>
        <w:t>件</w:t>
      </w:r>
      <w:r>
        <w:rPr>
          <w:rFonts w:hint="default" w:ascii="Times New Roman" w:hAnsi="Times New Roman" w:eastAsia="宋体" w:cs="Times New Roman"/>
          <w:color w:val="000000"/>
          <w:kern w:val="0"/>
          <w:sz w:val="31"/>
          <w:szCs w:val="31"/>
          <w:lang w:val="en-US" w:eastAsia="zh-CN" w:bidi="ar"/>
        </w:rPr>
        <w:t>8</w:t>
      </w:r>
      <w:r>
        <w:rPr>
          <w:rFonts w:ascii="仿宋_GB2312" w:hAnsi="仿宋_GB2312" w:eastAsia="仿宋_GB2312" w:cs="仿宋_GB2312"/>
          <w:color w:val="000000"/>
          <w:kern w:val="0"/>
          <w:sz w:val="31"/>
          <w:szCs w:val="31"/>
          <w:lang w:val="en-US" w:eastAsia="zh-CN" w:bidi="ar"/>
        </w:rPr>
        <w:t>）》，由就业单位对学生服务年限及工作表现进行审核，对符合补偿条件的填写审核意见加盖单位公章并退还学生。每年</w:t>
      </w:r>
      <w:r>
        <w:rPr>
          <w:rFonts w:hint="eastAsia" w:ascii="仿宋_GB2312" w:hAnsi="仿宋_GB2312" w:eastAsia="仿宋_GB2312" w:cs="仿宋_GB2312"/>
          <w:color w:val="000000"/>
          <w:kern w:val="0"/>
          <w:sz w:val="31"/>
          <w:szCs w:val="31"/>
          <w:lang w:val="en-US" w:eastAsia="zh-CN" w:bidi="ar"/>
        </w:rPr>
        <w:t>12</w:t>
      </w:r>
      <w:r>
        <w:rPr>
          <w:rFonts w:ascii="仿宋_GB2312" w:hAnsi="仿宋_GB2312" w:eastAsia="仿宋_GB2312" w:cs="仿宋_GB2312"/>
          <w:color w:val="000000"/>
          <w:kern w:val="0"/>
          <w:sz w:val="31"/>
          <w:szCs w:val="31"/>
          <w:lang w:val="en-US" w:eastAsia="zh-CN" w:bidi="ar"/>
        </w:rPr>
        <w:t xml:space="preserve">月底前，由学生本人递交就业所在地的县级教育部门。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 xml:space="preserve">（三）申请学费补偿应提供的材料清单： </w:t>
      </w:r>
    </w:p>
    <w:p>
      <w:pPr>
        <w:keepNext w:val="0"/>
        <w:keepLines w:val="0"/>
        <w:widowControl/>
        <w:suppressLineNumbers w:val="0"/>
        <w:ind w:firstLine="620" w:firstLineChars="200"/>
        <w:jc w:val="left"/>
      </w:pPr>
      <w:r>
        <w:rPr>
          <w:rFonts w:hint="default" w:ascii="Times New Roman" w:hAnsi="Times New Roman" w:eastAsia="宋体" w:cs="Times New Roman"/>
          <w:color w:val="000000"/>
          <w:kern w:val="0"/>
          <w:sz w:val="31"/>
          <w:szCs w:val="31"/>
          <w:lang w:val="en-US" w:eastAsia="zh-CN" w:bidi="ar"/>
        </w:rPr>
        <w:t>1.</w:t>
      </w:r>
      <w:r>
        <w:rPr>
          <w:rFonts w:ascii="仿宋_GB2312" w:hAnsi="仿宋_GB2312" w:eastAsia="仿宋_GB2312" w:cs="仿宋_GB2312"/>
          <w:color w:val="000000"/>
          <w:kern w:val="0"/>
          <w:sz w:val="31"/>
          <w:szCs w:val="31"/>
          <w:lang w:val="en-US" w:eastAsia="zh-CN" w:bidi="ar"/>
        </w:rPr>
        <w:t>学校和就业单位审核签章后的《安徽省高等学校毕业生到艰苦边远地区基层单位就业学费补偿申请表（附</w:t>
      </w:r>
      <w:r>
        <w:rPr>
          <w:rFonts w:hint="eastAsia" w:ascii="仿宋_GB2312" w:hAnsi="仿宋_GB2312" w:eastAsia="仿宋_GB2312" w:cs="仿宋_GB2312"/>
          <w:color w:val="000000"/>
          <w:kern w:val="0"/>
          <w:sz w:val="31"/>
          <w:szCs w:val="31"/>
          <w:lang w:val="en-US" w:eastAsia="zh-CN" w:bidi="ar"/>
        </w:rPr>
        <w:t>件8</w:t>
      </w:r>
      <w:r>
        <w:rPr>
          <w:rFonts w:ascii="仿宋_GB2312" w:hAnsi="仿宋_GB2312" w:eastAsia="仿宋_GB2312" w:cs="仿宋_GB2312"/>
          <w:color w:val="000000"/>
          <w:kern w:val="0"/>
          <w:sz w:val="31"/>
          <w:szCs w:val="31"/>
          <w:lang w:val="en-US" w:eastAsia="zh-CN" w:bidi="ar"/>
        </w:rPr>
        <w:t xml:space="preserve">）》原件； </w:t>
      </w:r>
    </w:p>
    <w:p>
      <w:pPr>
        <w:keepNext w:val="0"/>
        <w:keepLines w:val="0"/>
        <w:widowControl/>
        <w:suppressLineNumbers w:val="0"/>
        <w:ind w:firstLine="620" w:firstLineChars="200"/>
        <w:jc w:val="left"/>
      </w:pPr>
      <w:r>
        <w:rPr>
          <w:rFonts w:hint="default" w:ascii="Times New Roman" w:hAnsi="Times New Roman" w:eastAsia="宋体" w:cs="Times New Roman"/>
          <w:color w:val="000000"/>
          <w:kern w:val="0"/>
          <w:sz w:val="31"/>
          <w:szCs w:val="31"/>
          <w:lang w:val="en-US" w:eastAsia="zh-CN" w:bidi="ar"/>
        </w:rPr>
        <w:t>2.</w:t>
      </w:r>
      <w:r>
        <w:rPr>
          <w:rFonts w:ascii="仿宋_GB2312" w:hAnsi="仿宋_GB2312" w:eastAsia="仿宋_GB2312" w:cs="仿宋_GB2312"/>
          <w:color w:val="000000"/>
          <w:kern w:val="0"/>
          <w:sz w:val="31"/>
          <w:szCs w:val="31"/>
          <w:lang w:val="en-US" w:eastAsia="zh-CN" w:bidi="ar"/>
        </w:rPr>
        <w:t xml:space="preserve">身份证（原件审核后退回，复印件 </w:t>
      </w:r>
      <w:r>
        <w:rPr>
          <w:rFonts w:hint="default" w:ascii="Times New Roman" w:hAnsi="Times New Roman" w:eastAsia="宋体" w:cs="Times New Roman"/>
          <w:color w:val="000000"/>
          <w:kern w:val="0"/>
          <w:sz w:val="31"/>
          <w:szCs w:val="31"/>
          <w:lang w:val="en-US" w:eastAsia="zh-CN" w:bidi="ar"/>
        </w:rPr>
        <w:t xml:space="preserve">2 </w:t>
      </w:r>
      <w:r>
        <w:rPr>
          <w:rFonts w:ascii="仿宋_GB2312" w:hAnsi="仿宋_GB2312" w:eastAsia="仿宋_GB2312" w:cs="仿宋_GB2312"/>
          <w:color w:val="000000"/>
          <w:kern w:val="0"/>
          <w:sz w:val="31"/>
          <w:szCs w:val="31"/>
          <w:lang w:val="en-US" w:eastAsia="zh-CN" w:bidi="ar"/>
        </w:rPr>
        <w:t xml:space="preserve">份供存档）； </w:t>
      </w:r>
    </w:p>
    <w:p>
      <w:pPr>
        <w:keepNext w:val="0"/>
        <w:keepLines w:val="0"/>
        <w:widowControl/>
        <w:suppressLineNumbers w:val="0"/>
        <w:ind w:firstLine="620" w:firstLineChars="200"/>
        <w:jc w:val="left"/>
      </w:pPr>
      <w:r>
        <w:rPr>
          <w:rFonts w:hint="default" w:ascii="Times New Roman" w:hAnsi="Times New Roman" w:eastAsia="宋体" w:cs="Times New Roman"/>
          <w:color w:val="000000"/>
          <w:kern w:val="0"/>
          <w:sz w:val="31"/>
          <w:szCs w:val="31"/>
          <w:lang w:val="en-US" w:eastAsia="zh-CN" w:bidi="ar"/>
        </w:rPr>
        <w:t>3.</w:t>
      </w:r>
      <w:r>
        <w:rPr>
          <w:rFonts w:ascii="仿宋_GB2312" w:hAnsi="仿宋_GB2312" w:eastAsia="仿宋_GB2312" w:cs="仿宋_GB2312"/>
          <w:color w:val="000000"/>
          <w:kern w:val="0"/>
          <w:sz w:val="31"/>
          <w:szCs w:val="31"/>
          <w:lang w:val="en-US" w:eastAsia="zh-CN" w:bidi="ar"/>
        </w:rPr>
        <w:t xml:space="preserve">毕业证（原件审核后退回，复印件 </w:t>
      </w:r>
      <w:r>
        <w:rPr>
          <w:rFonts w:hint="default" w:ascii="Times New Roman" w:hAnsi="Times New Roman" w:eastAsia="宋体" w:cs="Times New Roman"/>
          <w:color w:val="000000"/>
          <w:kern w:val="0"/>
          <w:sz w:val="31"/>
          <w:szCs w:val="31"/>
          <w:lang w:val="en-US" w:eastAsia="zh-CN" w:bidi="ar"/>
        </w:rPr>
        <w:t xml:space="preserve">2 </w:t>
      </w:r>
      <w:r>
        <w:rPr>
          <w:rFonts w:ascii="仿宋_GB2312" w:hAnsi="仿宋_GB2312" w:eastAsia="仿宋_GB2312" w:cs="仿宋_GB2312"/>
          <w:color w:val="000000"/>
          <w:kern w:val="0"/>
          <w:sz w:val="31"/>
          <w:szCs w:val="31"/>
          <w:lang w:val="en-US" w:eastAsia="zh-CN" w:bidi="ar"/>
        </w:rPr>
        <w:t xml:space="preserve">份供存档）； </w:t>
      </w:r>
    </w:p>
    <w:p>
      <w:pPr>
        <w:keepNext w:val="0"/>
        <w:keepLines w:val="0"/>
        <w:widowControl/>
        <w:suppressLineNumbers w:val="0"/>
        <w:ind w:firstLine="620" w:firstLineChars="200"/>
        <w:jc w:val="left"/>
      </w:pPr>
      <w:r>
        <w:rPr>
          <w:rFonts w:hint="default" w:ascii="Times New Roman" w:hAnsi="Times New Roman" w:eastAsia="宋体" w:cs="Times New Roman"/>
          <w:color w:val="000000"/>
          <w:kern w:val="0"/>
          <w:sz w:val="31"/>
          <w:szCs w:val="31"/>
          <w:lang w:val="en-US" w:eastAsia="zh-CN" w:bidi="ar"/>
        </w:rPr>
        <w:t>4.</w:t>
      </w:r>
      <w:r>
        <w:rPr>
          <w:rFonts w:ascii="仿宋_GB2312" w:hAnsi="仿宋_GB2312" w:eastAsia="仿宋_GB2312" w:cs="仿宋_GB2312"/>
          <w:color w:val="000000"/>
          <w:kern w:val="0"/>
          <w:sz w:val="31"/>
          <w:szCs w:val="31"/>
          <w:lang w:val="en-US" w:eastAsia="zh-CN" w:bidi="ar"/>
        </w:rPr>
        <w:t xml:space="preserve">用人单位就业协议（录用文件）或劳动合同（原件审核后退回，复印件 </w:t>
      </w:r>
      <w:r>
        <w:rPr>
          <w:rFonts w:hint="default" w:ascii="Times New Roman" w:hAnsi="Times New Roman" w:eastAsia="宋体" w:cs="Times New Roman"/>
          <w:color w:val="000000"/>
          <w:kern w:val="0"/>
          <w:sz w:val="31"/>
          <w:szCs w:val="31"/>
          <w:lang w:val="en-US" w:eastAsia="zh-CN" w:bidi="ar"/>
        </w:rPr>
        <w:t xml:space="preserve">2 </w:t>
      </w:r>
      <w:r>
        <w:rPr>
          <w:rFonts w:ascii="仿宋_GB2312" w:hAnsi="仿宋_GB2312" w:eastAsia="仿宋_GB2312" w:cs="仿宋_GB2312"/>
          <w:color w:val="000000"/>
          <w:kern w:val="0"/>
          <w:sz w:val="31"/>
          <w:szCs w:val="31"/>
          <w:lang w:val="en-US" w:eastAsia="zh-CN" w:bidi="ar"/>
        </w:rPr>
        <w:t xml:space="preserve">份供存档）； </w:t>
      </w:r>
    </w:p>
    <w:p>
      <w:pPr>
        <w:keepNext w:val="0"/>
        <w:keepLines w:val="0"/>
        <w:widowControl/>
        <w:suppressLineNumbers w:val="0"/>
        <w:ind w:firstLine="620" w:firstLineChars="200"/>
        <w:jc w:val="left"/>
      </w:pPr>
      <w:r>
        <w:rPr>
          <w:rFonts w:hint="default" w:ascii="Times New Roman" w:hAnsi="Times New Roman" w:eastAsia="宋体" w:cs="Times New Roman"/>
          <w:color w:val="000000"/>
          <w:kern w:val="0"/>
          <w:sz w:val="31"/>
          <w:szCs w:val="31"/>
          <w:lang w:val="en-US" w:eastAsia="zh-CN" w:bidi="ar"/>
        </w:rPr>
        <w:t>5.</w:t>
      </w:r>
      <w:r>
        <w:rPr>
          <w:rFonts w:ascii="仿宋_GB2312" w:hAnsi="仿宋_GB2312" w:eastAsia="仿宋_GB2312" w:cs="仿宋_GB2312"/>
          <w:color w:val="000000"/>
          <w:kern w:val="0"/>
          <w:sz w:val="31"/>
          <w:szCs w:val="31"/>
          <w:lang w:val="en-US" w:eastAsia="zh-CN" w:bidi="ar"/>
        </w:rPr>
        <w:t xml:space="preserve">就业期间单位社会保险参保缴费证明； </w:t>
      </w:r>
    </w:p>
    <w:p>
      <w:pPr>
        <w:keepNext w:val="0"/>
        <w:keepLines w:val="0"/>
        <w:widowControl/>
        <w:suppressLineNumbers w:val="0"/>
        <w:ind w:firstLine="620" w:firstLineChars="200"/>
        <w:jc w:val="left"/>
      </w:pPr>
      <w:r>
        <w:rPr>
          <w:rFonts w:hint="default" w:ascii="Times New Roman" w:hAnsi="Times New Roman" w:eastAsia="宋体" w:cs="Times New Roman"/>
          <w:color w:val="000000"/>
          <w:kern w:val="0"/>
          <w:sz w:val="31"/>
          <w:szCs w:val="31"/>
          <w:lang w:val="en-US" w:eastAsia="zh-CN" w:bidi="ar"/>
        </w:rPr>
        <w:t>6.</w:t>
      </w:r>
      <w:r>
        <w:rPr>
          <w:rFonts w:ascii="仿宋_GB2312" w:hAnsi="仿宋_GB2312" w:eastAsia="仿宋_GB2312" w:cs="仿宋_GB2312"/>
          <w:color w:val="000000"/>
          <w:kern w:val="0"/>
          <w:sz w:val="31"/>
          <w:szCs w:val="31"/>
          <w:lang w:val="en-US" w:eastAsia="zh-CN" w:bidi="ar"/>
        </w:rPr>
        <w:t xml:space="preserve">服务期间，每年年度考核称职或合格及以上等级证明材料。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（四）县</w:t>
      </w:r>
      <w:r>
        <w:rPr>
          <w:rFonts w:hint="eastAsia" w:ascii="仿宋_GB2312" w:hAnsi="仿宋_GB2312" w:eastAsia="仿宋_GB2312" w:cs="仿宋_GB2312"/>
          <w:color w:val="000000"/>
          <w:kern w:val="0"/>
          <w:sz w:val="31"/>
          <w:szCs w:val="31"/>
          <w:lang w:val="en-US" w:eastAsia="zh-CN" w:bidi="ar"/>
        </w:rPr>
        <w:t>教体局</w:t>
      </w:r>
      <w:r>
        <w:rPr>
          <w:rFonts w:ascii="仿宋_GB2312" w:hAnsi="仿宋_GB2312" w:eastAsia="仿宋_GB2312" w:cs="仿宋_GB2312"/>
          <w:color w:val="000000"/>
          <w:kern w:val="0"/>
          <w:sz w:val="31"/>
          <w:szCs w:val="31"/>
          <w:lang w:val="en-US" w:eastAsia="zh-CN" w:bidi="ar"/>
        </w:rPr>
        <w:t>对学生提交《安徽省高等学校毕业生到艰苦边远地区基层单位就业学费补偿申请表（附</w:t>
      </w:r>
      <w:r>
        <w:rPr>
          <w:rFonts w:hint="eastAsia" w:ascii="仿宋_GB2312" w:hAnsi="仿宋_GB2312" w:eastAsia="仿宋_GB2312" w:cs="仿宋_GB2312"/>
          <w:color w:val="000000"/>
          <w:kern w:val="0"/>
          <w:sz w:val="31"/>
          <w:szCs w:val="31"/>
          <w:lang w:val="en-US" w:eastAsia="zh-CN" w:bidi="ar"/>
        </w:rPr>
        <w:t>件8</w:t>
      </w:r>
      <w:r>
        <w:rPr>
          <w:rFonts w:ascii="仿宋_GB2312" w:hAnsi="仿宋_GB2312" w:eastAsia="仿宋_GB2312" w:cs="仿宋_GB2312"/>
          <w:color w:val="000000"/>
          <w:kern w:val="0"/>
          <w:sz w:val="31"/>
          <w:szCs w:val="31"/>
          <w:lang w:val="en-US" w:eastAsia="zh-CN" w:bidi="ar"/>
        </w:rPr>
        <w:t>）》等申请材料进行审核，并填写《安徽省高等学校毕业生到艰苦边远地区基层单位就业学费补偿县级审核汇总表（附</w:t>
      </w:r>
      <w:r>
        <w:rPr>
          <w:rFonts w:hint="eastAsia" w:ascii="仿宋_GB2312" w:hAnsi="仿宋_GB2312" w:eastAsia="仿宋_GB2312" w:cs="仿宋_GB2312"/>
          <w:color w:val="000000"/>
          <w:kern w:val="0"/>
          <w:sz w:val="31"/>
          <w:szCs w:val="31"/>
          <w:lang w:val="en-US" w:eastAsia="zh-CN" w:bidi="ar"/>
        </w:rPr>
        <w:t>件8</w:t>
      </w:r>
      <w:r>
        <w:rPr>
          <w:rFonts w:ascii="仿宋_GB2312" w:hAnsi="仿宋_GB2312" w:eastAsia="仿宋_GB2312" w:cs="仿宋_GB2312"/>
          <w:color w:val="000000"/>
          <w:kern w:val="0"/>
          <w:sz w:val="31"/>
          <w:szCs w:val="31"/>
          <w:lang w:val="en-US" w:eastAsia="zh-CN" w:bidi="ar"/>
        </w:rPr>
        <w:t>）》，于每年</w:t>
      </w:r>
      <w:r>
        <w:rPr>
          <w:rFonts w:hint="eastAsia" w:ascii="Times New Roman" w:hAnsi="Times New Roman" w:eastAsia="宋体" w:cs="Times New Roman"/>
          <w:color w:val="000000"/>
          <w:kern w:val="0"/>
          <w:sz w:val="31"/>
          <w:szCs w:val="31"/>
          <w:lang w:val="en-US" w:eastAsia="zh-CN" w:bidi="ar"/>
        </w:rPr>
        <w:t>2</w:t>
      </w:r>
      <w:r>
        <w:rPr>
          <w:rFonts w:ascii="仿宋_GB2312" w:hAnsi="仿宋_GB2312" w:eastAsia="仿宋_GB2312" w:cs="仿宋_GB2312"/>
          <w:color w:val="000000"/>
          <w:kern w:val="0"/>
          <w:sz w:val="31"/>
          <w:szCs w:val="31"/>
          <w:lang w:val="en-US" w:eastAsia="zh-CN" w:bidi="ar"/>
        </w:rPr>
        <w:t>月底前会同</w:t>
      </w:r>
      <w:r>
        <w:rPr>
          <w:rFonts w:hint="eastAsia" w:ascii="仿宋_GB2312" w:hAnsi="仿宋_GB2312" w:eastAsia="仿宋_GB2312" w:cs="仿宋_GB2312"/>
          <w:color w:val="000000"/>
          <w:kern w:val="0"/>
          <w:sz w:val="31"/>
          <w:szCs w:val="31"/>
          <w:lang w:val="en-US" w:eastAsia="zh-CN" w:bidi="ar"/>
        </w:rPr>
        <w:t>县</w:t>
      </w:r>
      <w:r>
        <w:rPr>
          <w:rFonts w:ascii="仿宋_GB2312" w:hAnsi="仿宋_GB2312" w:eastAsia="仿宋_GB2312" w:cs="仿宋_GB2312"/>
          <w:color w:val="000000"/>
          <w:kern w:val="0"/>
          <w:sz w:val="31"/>
          <w:szCs w:val="31"/>
          <w:lang w:val="en-US" w:eastAsia="zh-CN" w:bidi="ar"/>
        </w:rPr>
        <w:t>财政</w:t>
      </w:r>
      <w:r>
        <w:rPr>
          <w:rFonts w:hint="eastAsia" w:ascii="仿宋_GB2312" w:hAnsi="仿宋_GB2312" w:eastAsia="仿宋_GB2312" w:cs="仿宋_GB2312"/>
          <w:color w:val="000000"/>
          <w:kern w:val="0"/>
          <w:sz w:val="31"/>
          <w:szCs w:val="31"/>
          <w:lang w:val="en-US" w:eastAsia="zh-CN" w:bidi="ar"/>
        </w:rPr>
        <w:t>局</w:t>
      </w:r>
      <w:r>
        <w:rPr>
          <w:rFonts w:ascii="仿宋_GB2312" w:hAnsi="仿宋_GB2312" w:eastAsia="仿宋_GB2312" w:cs="仿宋_GB2312"/>
          <w:color w:val="000000"/>
          <w:kern w:val="0"/>
          <w:sz w:val="31"/>
          <w:szCs w:val="31"/>
          <w:lang w:val="en-US" w:eastAsia="zh-CN" w:bidi="ar"/>
        </w:rPr>
        <w:t xml:space="preserve">以正式文件汇总上报省教育厅、省财政厅。 </w:t>
      </w:r>
    </w:p>
    <w:p>
      <w:pPr>
        <w:keepNext w:val="0"/>
        <w:keepLines w:val="0"/>
        <w:widowControl/>
        <w:suppressLineNumbers w:val="0"/>
        <w:ind w:firstLine="620" w:firstLineChars="200"/>
        <w:jc w:val="left"/>
      </w:pPr>
      <w:r>
        <w:rPr>
          <w:rFonts w:ascii="仿宋_GB2312" w:hAnsi="仿宋_GB2312" w:eastAsia="仿宋_GB2312" w:cs="仿宋_GB2312"/>
          <w:color w:val="000000"/>
          <w:kern w:val="0"/>
          <w:sz w:val="31"/>
          <w:szCs w:val="31"/>
          <w:lang w:val="en-US" w:eastAsia="zh-CN" w:bidi="ar"/>
        </w:rPr>
        <w:t>（五）县财政</w:t>
      </w:r>
      <w:r>
        <w:rPr>
          <w:rFonts w:hint="eastAsia" w:ascii="仿宋_GB2312" w:hAnsi="仿宋_GB2312" w:eastAsia="仿宋_GB2312" w:cs="仿宋_GB2312"/>
          <w:color w:val="000000"/>
          <w:kern w:val="0"/>
          <w:sz w:val="31"/>
          <w:szCs w:val="31"/>
          <w:lang w:val="en-US" w:eastAsia="zh-CN" w:bidi="ar"/>
        </w:rPr>
        <w:t>局</w:t>
      </w:r>
      <w:r>
        <w:rPr>
          <w:rFonts w:ascii="仿宋_GB2312" w:hAnsi="仿宋_GB2312" w:eastAsia="仿宋_GB2312" w:cs="仿宋_GB2312"/>
          <w:color w:val="000000"/>
          <w:kern w:val="0"/>
          <w:sz w:val="31"/>
          <w:szCs w:val="31"/>
          <w:lang w:val="en-US" w:eastAsia="zh-CN" w:bidi="ar"/>
        </w:rPr>
        <w:t>收到省级财政经费预算指标后，根据审核通过的发放明细表，在</w:t>
      </w:r>
      <w:r>
        <w:rPr>
          <w:rFonts w:hint="eastAsia" w:ascii="仿宋_GB2312" w:hAnsi="仿宋_GB2312" w:eastAsia="仿宋_GB2312" w:cs="仿宋_GB2312"/>
          <w:color w:val="000000"/>
          <w:kern w:val="0"/>
          <w:sz w:val="31"/>
          <w:szCs w:val="31"/>
          <w:lang w:val="en-US" w:eastAsia="zh-CN" w:bidi="ar"/>
        </w:rPr>
        <w:t>20</w:t>
      </w:r>
      <w:r>
        <w:rPr>
          <w:rFonts w:ascii="仿宋_GB2312" w:hAnsi="仿宋_GB2312" w:eastAsia="仿宋_GB2312" w:cs="仿宋_GB2312"/>
          <w:color w:val="000000"/>
          <w:kern w:val="0"/>
          <w:sz w:val="31"/>
          <w:szCs w:val="31"/>
          <w:lang w:val="en-US" w:eastAsia="zh-CN" w:bidi="ar"/>
        </w:rPr>
        <w:t xml:space="preserve">个工作日内，按照国库集中支付的规定及时拨付。 </w:t>
      </w:r>
    </w:p>
    <w:p>
      <w:pPr>
        <w:keepNext w:val="0"/>
        <w:keepLines w:val="0"/>
        <w:widowControl/>
        <w:suppressLineNumbers w:val="0"/>
        <w:ind w:firstLine="622" w:firstLineChars="200"/>
        <w:jc w:val="left"/>
      </w:pPr>
      <w:r>
        <w:rPr>
          <w:rFonts w:ascii="仿宋_GB2312" w:hAnsi="仿宋_GB2312" w:eastAsia="仿宋_GB2312" w:cs="仿宋_GB2312"/>
          <w:b/>
          <w:bCs/>
          <w:color w:val="000000"/>
          <w:kern w:val="0"/>
          <w:sz w:val="31"/>
          <w:szCs w:val="31"/>
          <w:lang w:val="en-US" w:eastAsia="zh-CN" w:bidi="ar"/>
        </w:rPr>
        <w:t>第</w:t>
      </w:r>
      <w:r>
        <w:rPr>
          <w:rFonts w:hint="eastAsia" w:ascii="仿宋_GB2312" w:hAnsi="仿宋_GB2312" w:eastAsia="仿宋_GB2312" w:cs="仿宋_GB2312"/>
          <w:b/>
          <w:bCs/>
          <w:color w:val="000000"/>
          <w:kern w:val="0"/>
          <w:sz w:val="31"/>
          <w:szCs w:val="31"/>
          <w:lang w:val="en-US" w:eastAsia="zh-CN" w:bidi="ar"/>
        </w:rPr>
        <w:t>八</w:t>
      </w:r>
      <w:r>
        <w:rPr>
          <w:rFonts w:ascii="仿宋_GB2312" w:hAnsi="仿宋_GB2312" w:eastAsia="仿宋_GB2312" w:cs="仿宋_GB2312"/>
          <w:b/>
          <w:bCs/>
          <w:color w:val="000000"/>
          <w:kern w:val="0"/>
          <w:sz w:val="31"/>
          <w:szCs w:val="31"/>
          <w:lang w:val="en-US" w:eastAsia="zh-CN" w:bidi="ar"/>
        </w:rPr>
        <w:t xml:space="preserve">条 </w:t>
      </w:r>
      <w:r>
        <w:rPr>
          <w:rFonts w:ascii="仿宋_GB2312" w:hAnsi="仿宋_GB2312" w:eastAsia="仿宋_GB2312" w:cs="仿宋_GB2312"/>
          <w:color w:val="000000"/>
          <w:kern w:val="0"/>
          <w:sz w:val="31"/>
          <w:szCs w:val="31"/>
          <w:lang w:val="en-US" w:eastAsia="zh-CN" w:bidi="ar"/>
        </w:rPr>
        <w:t>县财政</w:t>
      </w:r>
      <w:r>
        <w:rPr>
          <w:rFonts w:hint="eastAsia" w:ascii="仿宋_GB2312" w:hAnsi="仿宋_GB2312" w:eastAsia="仿宋_GB2312" w:cs="仿宋_GB2312"/>
          <w:color w:val="000000"/>
          <w:kern w:val="0"/>
          <w:sz w:val="31"/>
          <w:szCs w:val="31"/>
          <w:lang w:val="en-US" w:eastAsia="zh-CN" w:bidi="ar"/>
        </w:rPr>
        <w:t>局</w:t>
      </w:r>
      <w:r>
        <w:rPr>
          <w:rFonts w:ascii="仿宋_GB2312" w:hAnsi="仿宋_GB2312" w:eastAsia="仿宋_GB2312" w:cs="仿宋_GB2312"/>
          <w:color w:val="000000"/>
          <w:kern w:val="0"/>
          <w:sz w:val="31"/>
          <w:szCs w:val="31"/>
          <w:lang w:val="en-US" w:eastAsia="zh-CN" w:bidi="ar"/>
        </w:rPr>
        <w:t>、教</w:t>
      </w:r>
      <w:r>
        <w:rPr>
          <w:rFonts w:hint="eastAsia" w:ascii="仿宋_GB2312" w:hAnsi="仿宋_GB2312" w:eastAsia="仿宋_GB2312" w:cs="仿宋_GB2312"/>
          <w:color w:val="000000"/>
          <w:kern w:val="0"/>
          <w:sz w:val="31"/>
          <w:szCs w:val="31"/>
          <w:lang w:val="en-US" w:eastAsia="zh-CN" w:bidi="ar"/>
        </w:rPr>
        <w:t>体局将</w:t>
      </w:r>
      <w:r>
        <w:rPr>
          <w:rFonts w:ascii="仿宋_GB2312" w:hAnsi="仿宋_GB2312" w:eastAsia="仿宋_GB2312" w:cs="仿宋_GB2312"/>
          <w:color w:val="000000"/>
          <w:kern w:val="0"/>
          <w:sz w:val="31"/>
          <w:szCs w:val="31"/>
          <w:lang w:val="en-US" w:eastAsia="zh-CN" w:bidi="ar"/>
        </w:rPr>
        <w:t>高度重视高校毕业生学费补偿工作，密切配合，切实加强工作组织，建立与就业单位主管部门等有关单位的联系制度，做好审核把关工作，并为资格审查合格的毕业生建立完整准确的学费补偿档案。县教</w:t>
      </w:r>
      <w:r>
        <w:rPr>
          <w:rFonts w:hint="eastAsia" w:ascii="仿宋_GB2312" w:hAnsi="仿宋_GB2312" w:eastAsia="仿宋_GB2312" w:cs="仿宋_GB2312"/>
          <w:color w:val="000000"/>
          <w:kern w:val="0"/>
          <w:sz w:val="31"/>
          <w:szCs w:val="31"/>
          <w:lang w:val="en-US" w:eastAsia="zh-CN" w:bidi="ar"/>
        </w:rPr>
        <w:t>体局</w:t>
      </w:r>
      <w:r>
        <w:rPr>
          <w:rFonts w:ascii="仿宋_GB2312" w:hAnsi="仿宋_GB2312" w:eastAsia="仿宋_GB2312" w:cs="仿宋_GB2312"/>
          <w:color w:val="000000"/>
          <w:kern w:val="0"/>
          <w:sz w:val="31"/>
          <w:szCs w:val="31"/>
          <w:lang w:val="en-US" w:eastAsia="zh-CN" w:bidi="ar"/>
        </w:rPr>
        <w:t xml:space="preserve">建立公示制度，定期与基层单位联系，及时了解和掌握补偿对象的工作情况。 </w:t>
      </w:r>
    </w:p>
    <w:p>
      <w:pPr>
        <w:keepNext w:val="0"/>
        <w:keepLines w:val="0"/>
        <w:widowControl/>
        <w:suppressLineNumbers w:val="0"/>
        <w:ind w:firstLine="622" w:firstLineChars="200"/>
        <w:jc w:val="left"/>
        <w:rPr>
          <w:rFonts w:ascii="仿宋_GB2312" w:hAnsi="仿宋_GB2312" w:eastAsia="仿宋_GB2312" w:cs="仿宋_GB2312"/>
          <w:color w:val="000000"/>
          <w:kern w:val="0"/>
          <w:sz w:val="31"/>
          <w:szCs w:val="31"/>
          <w:lang w:val="en-US" w:eastAsia="zh-CN" w:bidi="ar"/>
        </w:rPr>
      </w:pPr>
      <w:r>
        <w:rPr>
          <w:rFonts w:ascii="仿宋_GB2312" w:hAnsi="仿宋_GB2312" w:eastAsia="仿宋_GB2312" w:cs="仿宋_GB2312"/>
          <w:b/>
          <w:bCs/>
          <w:color w:val="000000"/>
          <w:kern w:val="0"/>
          <w:sz w:val="31"/>
          <w:szCs w:val="31"/>
          <w:lang w:val="en-US" w:eastAsia="zh-CN" w:bidi="ar"/>
        </w:rPr>
        <w:t>第</w:t>
      </w:r>
      <w:r>
        <w:rPr>
          <w:rFonts w:hint="eastAsia" w:ascii="仿宋_GB2312" w:hAnsi="仿宋_GB2312" w:eastAsia="仿宋_GB2312" w:cs="仿宋_GB2312"/>
          <w:b/>
          <w:bCs/>
          <w:color w:val="000000"/>
          <w:kern w:val="0"/>
          <w:sz w:val="31"/>
          <w:szCs w:val="31"/>
          <w:lang w:val="en-US" w:eastAsia="zh-CN" w:bidi="ar"/>
        </w:rPr>
        <w:t>九</w:t>
      </w:r>
      <w:r>
        <w:rPr>
          <w:rFonts w:ascii="仿宋_GB2312" w:hAnsi="仿宋_GB2312" w:eastAsia="仿宋_GB2312" w:cs="仿宋_GB2312"/>
          <w:b/>
          <w:bCs/>
          <w:color w:val="000000"/>
          <w:kern w:val="0"/>
          <w:sz w:val="31"/>
          <w:szCs w:val="31"/>
          <w:lang w:val="en-US" w:eastAsia="zh-CN" w:bidi="ar"/>
        </w:rPr>
        <w:t xml:space="preserve">条 </w:t>
      </w:r>
      <w:r>
        <w:rPr>
          <w:rFonts w:ascii="仿宋_GB2312" w:hAnsi="仿宋_GB2312" w:eastAsia="仿宋_GB2312" w:cs="仿宋_GB2312"/>
          <w:color w:val="000000"/>
          <w:kern w:val="0"/>
          <w:sz w:val="31"/>
          <w:szCs w:val="31"/>
          <w:lang w:val="en-US" w:eastAsia="zh-CN" w:bidi="ar"/>
        </w:rPr>
        <w:t xml:space="preserve">对于弄虚作假的县级教育部门、财政部门和高校、高校毕业生，一经查实，除收回学费补偿资金外，将按有关规定追究相关责任。 </w:t>
      </w:r>
    </w:p>
    <w:p>
      <w:pPr>
        <w:keepNext w:val="0"/>
        <w:keepLines w:val="0"/>
        <w:widowControl/>
        <w:suppressLineNumbers w:val="0"/>
        <w:ind w:firstLine="620" w:firstLineChars="200"/>
        <w:jc w:val="left"/>
        <w:rPr>
          <w:rFonts w:ascii="仿宋_GB2312" w:hAnsi="仿宋_GB2312" w:eastAsia="仿宋_GB2312" w:cs="仿宋_GB2312"/>
          <w:color w:val="000000"/>
          <w:kern w:val="0"/>
          <w:sz w:val="31"/>
          <w:szCs w:val="31"/>
          <w:lang w:val="en-US" w:eastAsia="zh-CN" w:bidi="ar"/>
        </w:rPr>
      </w:pPr>
    </w:p>
    <w:p>
      <w:pPr>
        <w:keepNext w:val="0"/>
        <w:keepLines w:val="0"/>
        <w:widowControl/>
        <w:suppressLineNumbers w:val="0"/>
        <w:ind w:firstLine="620" w:firstLineChars="200"/>
        <w:jc w:val="left"/>
        <w:rPr>
          <w:rFonts w:ascii="仿宋_GB2312" w:hAnsi="仿宋_GB2312" w:eastAsia="仿宋_GB2312" w:cs="仿宋_GB2312"/>
          <w:color w:val="000000"/>
          <w:kern w:val="0"/>
          <w:sz w:val="31"/>
          <w:szCs w:val="31"/>
          <w:lang w:val="en-US" w:eastAsia="zh-CN" w:bidi="ar"/>
        </w:rPr>
      </w:pPr>
    </w:p>
    <w:p>
      <w:pPr>
        <w:keepNext w:val="0"/>
        <w:keepLines w:val="0"/>
        <w:widowControl/>
        <w:suppressLineNumbers w:val="0"/>
        <w:ind w:firstLine="620" w:firstLineChars="200"/>
        <w:jc w:val="left"/>
        <w:rPr>
          <w:rFonts w:ascii="仿宋_GB2312" w:hAnsi="仿宋_GB2312" w:eastAsia="仿宋_GB2312" w:cs="仿宋_GB2312"/>
          <w:color w:val="000000"/>
          <w:kern w:val="0"/>
          <w:sz w:val="31"/>
          <w:szCs w:val="31"/>
          <w:lang w:val="en-US" w:eastAsia="zh-CN" w:bidi="ar"/>
        </w:rPr>
      </w:pPr>
    </w:p>
    <w:p>
      <w:pPr>
        <w:keepNext w:val="0"/>
        <w:keepLines w:val="0"/>
        <w:widowControl/>
        <w:suppressLineNumbers w:val="0"/>
        <w:ind w:firstLine="1240" w:firstLineChars="400"/>
        <w:jc w:val="left"/>
        <w:rPr>
          <w:rFonts w:ascii="仿宋_GB2312" w:hAnsi="仿宋_GB2312" w:eastAsia="仿宋_GB2312" w:cs="仿宋_GB2312"/>
          <w:color w:val="000000"/>
          <w:kern w:val="0"/>
          <w:sz w:val="31"/>
          <w:szCs w:val="31"/>
          <w:lang w:val="en-US" w:eastAsia="zh-CN" w:bidi="ar"/>
        </w:rPr>
      </w:pPr>
    </w:p>
    <w:tbl>
      <w:tblPr>
        <w:tblStyle w:val="4"/>
        <w:tblW w:w="107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9"/>
        <w:gridCol w:w="1324"/>
        <w:gridCol w:w="774"/>
        <w:gridCol w:w="1319"/>
        <w:gridCol w:w="1149"/>
        <w:gridCol w:w="1266"/>
        <w:gridCol w:w="1164"/>
        <w:gridCol w:w="1411"/>
        <w:gridCol w:w="15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859"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仿宋" w:hAnsi="仿宋" w:eastAsia="仿宋" w:cs="仿宋"/>
                <w:i w:val="0"/>
                <w:iCs w:val="0"/>
                <w:color w:val="000000"/>
                <w:kern w:val="0"/>
                <w:sz w:val="32"/>
                <w:szCs w:val="32"/>
                <w:u w:val="none"/>
                <w:lang w:val="en-US" w:eastAsia="zh-CN" w:bidi="ar"/>
              </w:rPr>
              <w:t>附7</w:t>
            </w:r>
          </w:p>
        </w:tc>
        <w:tc>
          <w:tcPr>
            <w:tcW w:w="132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77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31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14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26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16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411"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51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5" w:hRule="atLeast"/>
          <w:jc w:val="center"/>
        </w:trPr>
        <w:tc>
          <w:tcPr>
            <w:tcW w:w="10776"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安徽省高中教育阶段家庭经济困难学生认定与国家</w:t>
            </w:r>
            <w:r>
              <w:rPr>
                <w:rFonts w:hint="eastAsia" w:ascii="方正小标宋简体" w:hAnsi="方正小标宋简体" w:eastAsia="方正小标宋简体" w:cs="方正小标宋简体"/>
                <w:i w:val="0"/>
                <w:iCs w:val="0"/>
                <w:color w:val="000000"/>
                <w:kern w:val="0"/>
                <w:sz w:val="40"/>
                <w:szCs w:val="40"/>
                <w:u w:val="none"/>
                <w:lang w:val="en-US" w:eastAsia="zh-CN" w:bidi="ar"/>
              </w:rPr>
              <w:br w:type="textWrapping"/>
            </w:r>
            <w:r>
              <w:rPr>
                <w:rFonts w:hint="eastAsia" w:ascii="方正小标宋简体" w:hAnsi="方正小标宋简体" w:eastAsia="方正小标宋简体" w:cs="方正小标宋简体"/>
                <w:i w:val="0"/>
                <w:iCs w:val="0"/>
                <w:color w:val="000000"/>
                <w:kern w:val="0"/>
                <w:sz w:val="40"/>
                <w:szCs w:val="40"/>
                <w:u w:val="none"/>
                <w:lang w:val="en-US" w:eastAsia="zh-CN" w:bidi="ar"/>
              </w:rPr>
              <w:t>教育资助申请表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jc w:val="center"/>
        </w:trPr>
        <w:tc>
          <w:tcPr>
            <w:tcW w:w="0" w:type="auto"/>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学校名称：                       专业：              年级：             班级：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姓名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性别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入学时间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联系方式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户籍性质</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Wingdings 2" w:hAnsi="Wingdings 2" w:eastAsia="Wingdings 2" w:cs="Wingdings 2"/>
                <w:i w:val="0"/>
                <w:iCs w:val="0"/>
                <w:color w:val="000000"/>
                <w:sz w:val="22"/>
                <w:szCs w:val="22"/>
                <w:u w:val="none"/>
              </w:rPr>
            </w:pPr>
            <w:r>
              <w:rPr>
                <w:rStyle w:val="6"/>
                <w:lang w:val="en-US" w:eastAsia="zh-CN" w:bidi="ar"/>
              </w:rPr>
              <w:t>£</w:t>
            </w:r>
            <w:r>
              <w:rPr>
                <w:rStyle w:val="7"/>
                <w:lang w:val="en-US" w:eastAsia="zh-CN" w:bidi="ar"/>
              </w:rPr>
              <w:t>农村（含县镇）</w:t>
            </w:r>
            <w:r>
              <w:rPr>
                <w:rStyle w:val="6"/>
                <w:lang w:val="en-US" w:eastAsia="zh-CN" w:bidi="ar"/>
              </w:rPr>
              <w:t>£</w:t>
            </w:r>
            <w:r>
              <w:rPr>
                <w:rStyle w:val="7"/>
                <w:lang w:val="en-US" w:eastAsia="zh-CN" w:bidi="ar"/>
              </w:rPr>
              <w:t>城市</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3"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证号</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现住址</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8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成员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姓名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与学生关系</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工作或学习单位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健康状况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1" w:hRule="atLeast"/>
          <w:jc w:val="center"/>
        </w:trPr>
        <w:tc>
          <w:tcPr>
            <w:tcW w:w="8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经济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状况</w:t>
            </w:r>
          </w:p>
        </w:tc>
        <w:tc>
          <w:tcPr>
            <w:tcW w:w="699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7"/>
                <w:lang w:val="en-US" w:eastAsia="zh-CN" w:bidi="ar"/>
              </w:rPr>
              <w:t>原建档立卡家庭学生：</w:t>
            </w:r>
            <w:r>
              <w:rPr>
                <w:rStyle w:val="6"/>
                <w:lang w:val="en-US" w:eastAsia="zh-CN" w:bidi="ar"/>
              </w:rPr>
              <w:t>£</w:t>
            </w:r>
            <w:r>
              <w:rPr>
                <w:rStyle w:val="7"/>
                <w:lang w:val="en-US" w:eastAsia="zh-CN" w:bidi="ar"/>
              </w:rPr>
              <w:t xml:space="preserve">是   </w:t>
            </w:r>
            <w:r>
              <w:rPr>
                <w:rStyle w:val="6"/>
                <w:lang w:val="en-US" w:eastAsia="zh-CN" w:bidi="ar"/>
              </w:rPr>
              <w:t>£</w:t>
            </w:r>
            <w:r>
              <w:rPr>
                <w:rStyle w:val="7"/>
                <w:lang w:val="en-US" w:eastAsia="zh-CN" w:bidi="ar"/>
              </w:rPr>
              <w:t>否；孤残学生：</w:t>
            </w:r>
            <w:r>
              <w:rPr>
                <w:rStyle w:val="6"/>
                <w:lang w:val="en-US" w:eastAsia="zh-CN" w:bidi="ar"/>
              </w:rPr>
              <w:t>£</w:t>
            </w:r>
            <w:r>
              <w:rPr>
                <w:rStyle w:val="7"/>
                <w:lang w:val="en-US" w:eastAsia="zh-CN" w:bidi="ar"/>
              </w:rPr>
              <w:t xml:space="preserve">是  </w:t>
            </w:r>
            <w:r>
              <w:rPr>
                <w:rStyle w:val="6"/>
                <w:lang w:val="en-US" w:eastAsia="zh-CN" w:bidi="ar"/>
              </w:rPr>
              <w:t>£</w:t>
            </w:r>
            <w:r>
              <w:rPr>
                <w:rStyle w:val="7"/>
                <w:lang w:val="en-US" w:eastAsia="zh-CN" w:bidi="ar"/>
              </w:rPr>
              <w:t>否；</w:t>
            </w:r>
            <w:r>
              <w:rPr>
                <w:rStyle w:val="7"/>
                <w:lang w:val="en-US" w:eastAsia="zh-CN" w:bidi="ar"/>
              </w:rPr>
              <w:br w:type="textWrapping"/>
            </w:r>
            <w:r>
              <w:rPr>
                <w:rStyle w:val="7"/>
                <w:lang w:val="en-US" w:eastAsia="zh-CN" w:bidi="ar"/>
              </w:rPr>
              <w:t>最低生活保障家庭学生：</w:t>
            </w:r>
            <w:r>
              <w:rPr>
                <w:rStyle w:val="6"/>
                <w:lang w:val="en-US" w:eastAsia="zh-CN" w:bidi="ar"/>
              </w:rPr>
              <w:t>£</w:t>
            </w:r>
            <w:r>
              <w:rPr>
                <w:rStyle w:val="7"/>
                <w:lang w:val="en-US" w:eastAsia="zh-CN" w:bidi="ar"/>
              </w:rPr>
              <w:t xml:space="preserve">是  </w:t>
            </w:r>
            <w:r>
              <w:rPr>
                <w:rStyle w:val="6"/>
                <w:lang w:val="en-US" w:eastAsia="zh-CN" w:bidi="ar"/>
              </w:rPr>
              <w:t>£</w:t>
            </w:r>
            <w:r>
              <w:rPr>
                <w:rStyle w:val="7"/>
                <w:lang w:val="en-US" w:eastAsia="zh-CN" w:bidi="ar"/>
              </w:rPr>
              <w:t>否；烈士子女：</w:t>
            </w:r>
            <w:r>
              <w:rPr>
                <w:rStyle w:val="6"/>
                <w:lang w:val="en-US" w:eastAsia="zh-CN" w:bidi="ar"/>
              </w:rPr>
              <w:t>£</w:t>
            </w:r>
            <w:r>
              <w:rPr>
                <w:rStyle w:val="7"/>
                <w:lang w:val="en-US" w:eastAsia="zh-CN" w:bidi="ar"/>
              </w:rPr>
              <w:t xml:space="preserve">是  </w:t>
            </w:r>
            <w:r>
              <w:rPr>
                <w:rStyle w:val="6"/>
                <w:lang w:val="en-US" w:eastAsia="zh-CN" w:bidi="ar"/>
              </w:rPr>
              <w:t>£</w:t>
            </w:r>
            <w:r>
              <w:rPr>
                <w:rStyle w:val="7"/>
                <w:lang w:val="en-US" w:eastAsia="zh-CN" w:bidi="ar"/>
              </w:rPr>
              <w:t>否；</w:t>
            </w:r>
            <w:r>
              <w:rPr>
                <w:rStyle w:val="7"/>
                <w:lang w:val="en-US" w:eastAsia="zh-CN" w:bidi="ar"/>
              </w:rPr>
              <w:br w:type="textWrapping"/>
            </w:r>
            <w:r>
              <w:rPr>
                <w:rStyle w:val="7"/>
                <w:lang w:val="en-US" w:eastAsia="zh-CN" w:bidi="ar"/>
              </w:rPr>
              <w:t>家庭经济困难残疾学生及残疾人子女：</w:t>
            </w:r>
            <w:r>
              <w:rPr>
                <w:rStyle w:val="6"/>
                <w:lang w:val="en-US" w:eastAsia="zh-CN" w:bidi="ar"/>
              </w:rPr>
              <w:t>£</w:t>
            </w:r>
            <w:r>
              <w:rPr>
                <w:rStyle w:val="7"/>
                <w:lang w:val="en-US" w:eastAsia="zh-CN" w:bidi="ar"/>
              </w:rPr>
              <w:t xml:space="preserve">是  </w:t>
            </w:r>
            <w:r>
              <w:rPr>
                <w:rStyle w:val="6"/>
                <w:lang w:val="en-US" w:eastAsia="zh-CN" w:bidi="ar"/>
              </w:rPr>
              <w:t>£</w:t>
            </w:r>
            <w:r>
              <w:rPr>
                <w:rStyle w:val="7"/>
                <w:lang w:val="en-US" w:eastAsia="zh-CN" w:bidi="ar"/>
              </w:rPr>
              <w:t>否；</w:t>
            </w:r>
            <w:r>
              <w:rPr>
                <w:rStyle w:val="7"/>
                <w:lang w:val="en-US" w:eastAsia="zh-CN" w:bidi="ar"/>
              </w:rPr>
              <w:br w:type="textWrapping"/>
            </w:r>
            <w:r>
              <w:rPr>
                <w:rStyle w:val="7"/>
                <w:lang w:val="en-US" w:eastAsia="zh-CN" w:bidi="ar"/>
              </w:rPr>
              <w:t>特困供养学生：</w:t>
            </w:r>
            <w:r>
              <w:rPr>
                <w:rStyle w:val="6"/>
                <w:lang w:val="en-US" w:eastAsia="zh-CN" w:bidi="ar"/>
              </w:rPr>
              <w:t>£</w:t>
            </w:r>
            <w:r>
              <w:rPr>
                <w:rStyle w:val="7"/>
                <w:lang w:val="en-US" w:eastAsia="zh-CN" w:bidi="ar"/>
              </w:rPr>
              <w:t xml:space="preserve">是  </w:t>
            </w:r>
            <w:r>
              <w:rPr>
                <w:rStyle w:val="6"/>
                <w:lang w:val="en-US" w:eastAsia="zh-CN" w:bidi="ar"/>
              </w:rPr>
              <w:t>£</w:t>
            </w:r>
            <w:r>
              <w:rPr>
                <w:rStyle w:val="7"/>
                <w:lang w:val="en-US" w:eastAsia="zh-CN" w:bidi="ar"/>
              </w:rPr>
              <w:t>否；其他家庭经济困难学生：</w:t>
            </w:r>
            <w:r>
              <w:rPr>
                <w:rStyle w:val="6"/>
                <w:lang w:val="en-US" w:eastAsia="zh-CN" w:bidi="ar"/>
              </w:rPr>
              <w:t>£</w:t>
            </w:r>
            <w:r>
              <w:rPr>
                <w:rStyle w:val="7"/>
                <w:lang w:val="en-US" w:eastAsia="zh-CN" w:bidi="ar"/>
              </w:rPr>
              <w:t xml:space="preserve">是  </w:t>
            </w:r>
            <w:r>
              <w:rPr>
                <w:rStyle w:val="6"/>
                <w:lang w:val="en-US" w:eastAsia="zh-CN" w:bidi="ar"/>
              </w:rPr>
              <w:t>£</w:t>
            </w:r>
            <w:r>
              <w:rPr>
                <w:rStyle w:val="7"/>
                <w:lang w:val="en-US" w:eastAsia="zh-CN" w:bidi="ar"/>
              </w:rPr>
              <w:t>否。</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收入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来源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家庭人口总数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家庭年收入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人均收入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8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资助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项目</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中等职业教育学生</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7"/>
                <w:lang w:val="en-US" w:eastAsia="zh-CN" w:bidi="ar"/>
              </w:rPr>
              <w:t xml:space="preserve">    国家助学金：</w:t>
            </w:r>
            <w:r>
              <w:rPr>
                <w:rStyle w:val="6"/>
                <w:lang w:val="en-US" w:eastAsia="zh-CN" w:bidi="ar"/>
              </w:rPr>
              <w:t>£</w:t>
            </w:r>
            <w:r>
              <w:rPr>
                <w:rStyle w:val="7"/>
                <w:lang w:val="en-US" w:eastAsia="zh-CN" w:bidi="ar"/>
              </w:rPr>
              <w:t xml:space="preserve">是   </w:t>
            </w:r>
            <w:r>
              <w:rPr>
                <w:rStyle w:val="6"/>
                <w:lang w:val="en-US" w:eastAsia="zh-CN" w:bidi="ar"/>
              </w:rPr>
              <w:t>£</w:t>
            </w:r>
            <w:r>
              <w:rPr>
                <w:rStyle w:val="7"/>
                <w:lang w:val="en-US" w:eastAsia="zh-CN" w:bidi="ar"/>
              </w:rPr>
              <w:t>否          免学费：</w:t>
            </w:r>
            <w:r>
              <w:rPr>
                <w:rStyle w:val="6"/>
                <w:lang w:val="en-US" w:eastAsia="zh-CN" w:bidi="ar"/>
              </w:rPr>
              <w:t>£</w:t>
            </w:r>
            <w:r>
              <w:rPr>
                <w:rStyle w:val="7"/>
                <w:lang w:val="en-US" w:eastAsia="zh-CN" w:bidi="ar"/>
              </w:rPr>
              <w:t xml:space="preserve">是  </w:t>
            </w:r>
            <w:r>
              <w:rPr>
                <w:rStyle w:val="6"/>
                <w:lang w:val="en-US" w:eastAsia="zh-CN" w:bidi="ar"/>
              </w:rPr>
              <w:t>£</w:t>
            </w:r>
            <w:r>
              <w:rPr>
                <w:rStyle w:val="7"/>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jc w:val="center"/>
        </w:trPr>
        <w:tc>
          <w:tcPr>
            <w:tcW w:w="8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普通高中学生</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7"/>
                <w:lang w:val="en-US" w:eastAsia="zh-CN" w:bidi="ar"/>
              </w:rPr>
              <w:t xml:space="preserve">    国家助学金：</w:t>
            </w:r>
            <w:r>
              <w:rPr>
                <w:rStyle w:val="6"/>
                <w:lang w:val="en-US" w:eastAsia="zh-CN" w:bidi="ar"/>
              </w:rPr>
              <w:t>£</w:t>
            </w:r>
            <w:r>
              <w:rPr>
                <w:rStyle w:val="7"/>
                <w:lang w:val="en-US" w:eastAsia="zh-CN" w:bidi="ar"/>
              </w:rPr>
              <w:t xml:space="preserve">是   </w:t>
            </w:r>
            <w:r>
              <w:rPr>
                <w:rStyle w:val="6"/>
                <w:lang w:val="en-US" w:eastAsia="zh-CN" w:bidi="ar"/>
              </w:rPr>
              <w:t>£</w:t>
            </w:r>
            <w:r>
              <w:rPr>
                <w:rStyle w:val="7"/>
                <w:lang w:val="en-US" w:eastAsia="zh-CN" w:bidi="ar"/>
              </w:rPr>
              <w:t>否          免学杂费：</w:t>
            </w:r>
            <w:r>
              <w:rPr>
                <w:rStyle w:val="6"/>
                <w:lang w:val="en-US" w:eastAsia="zh-CN" w:bidi="ar"/>
              </w:rPr>
              <w:t>£</w:t>
            </w:r>
            <w:r>
              <w:rPr>
                <w:rStyle w:val="7"/>
                <w:lang w:val="en-US" w:eastAsia="zh-CN" w:bidi="ar"/>
              </w:rPr>
              <w:t xml:space="preserve">是  </w:t>
            </w:r>
            <w:r>
              <w:rPr>
                <w:rStyle w:val="6"/>
                <w:lang w:val="en-US" w:eastAsia="zh-CN" w:bidi="ar"/>
              </w:rPr>
              <w:t>£</w:t>
            </w:r>
            <w:r>
              <w:rPr>
                <w:rStyle w:val="7"/>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承诺</w:t>
            </w:r>
          </w:p>
        </w:tc>
        <w:tc>
          <w:tcPr>
            <w:tcW w:w="991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本人（或监护人）承诺以上所填资料真实，并向学校申请相应资助项目，如有失信行为，愿承担相应责任！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本人（或监护人）签字：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班级</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审核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意见</w:t>
            </w:r>
          </w:p>
        </w:tc>
        <w:tc>
          <w:tcPr>
            <w:tcW w:w="991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班主任  签字：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1" w:hRule="atLeast"/>
          <w:jc w:val="center"/>
        </w:trPr>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审核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意见</w:t>
            </w:r>
          </w:p>
        </w:tc>
        <w:tc>
          <w:tcPr>
            <w:tcW w:w="991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负责人：                                                             公     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3" w:hRule="atLeast"/>
          <w:jc w:val="center"/>
        </w:trPr>
        <w:tc>
          <w:tcPr>
            <w:tcW w:w="10776" w:type="dxa"/>
            <w:gridSpan w:val="9"/>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宋体" w:eastAsia="黑体" w:cs="黑体"/>
                <w:i w:val="0"/>
                <w:iCs w:val="0"/>
                <w:color w:val="000000"/>
                <w:sz w:val="22"/>
                <w:szCs w:val="22"/>
                <w:u w:val="none"/>
              </w:rPr>
            </w:pPr>
            <w:r>
              <w:rPr>
                <w:rFonts w:hint="eastAsia" w:ascii="黑体" w:hAnsi="宋体" w:eastAsia="黑体" w:cs="黑体"/>
                <w:i w:val="0"/>
                <w:iCs w:val="0"/>
                <w:color w:val="000000"/>
                <w:kern w:val="0"/>
                <w:sz w:val="22"/>
                <w:szCs w:val="22"/>
                <w:u w:val="none"/>
                <w:lang w:val="en-US" w:eastAsia="zh-CN" w:bidi="ar"/>
              </w:rPr>
              <w:t>注：1.本表用于家庭经济困难学生认定与资助项目申请，可复印。</w:t>
            </w:r>
            <w:r>
              <w:rPr>
                <w:rFonts w:hint="eastAsia" w:ascii="黑体" w:hAnsi="宋体" w:eastAsia="黑体" w:cs="黑体"/>
                <w:i w:val="0"/>
                <w:iCs w:val="0"/>
                <w:color w:val="000000"/>
                <w:kern w:val="0"/>
                <w:sz w:val="22"/>
                <w:szCs w:val="22"/>
                <w:u w:val="none"/>
                <w:lang w:val="en-US" w:eastAsia="zh-CN" w:bidi="ar"/>
              </w:rPr>
              <w:br w:type="textWrapping"/>
            </w:r>
            <w:r>
              <w:rPr>
                <w:rFonts w:hint="eastAsia" w:ascii="黑体" w:hAnsi="宋体" w:eastAsia="黑体" w:cs="黑体"/>
                <w:i w:val="0"/>
                <w:iCs w:val="0"/>
                <w:color w:val="000000"/>
                <w:kern w:val="0"/>
                <w:sz w:val="22"/>
                <w:szCs w:val="22"/>
                <w:u w:val="none"/>
                <w:lang w:val="en-US" w:eastAsia="zh-CN" w:bidi="ar"/>
              </w:rPr>
              <w:t xml:space="preserve">    2.承诺内容需本人（或监护人）填写，如有虚假，应承担相应责任。</w:t>
            </w:r>
          </w:p>
        </w:tc>
      </w:tr>
    </w:tbl>
    <w:p>
      <w:pPr>
        <w:rPr>
          <w:rFonts w:hint="eastAsia" w:ascii="仿宋" w:hAnsi="仿宋" w:eastAsia="仿宋" w:cs="仿宋"/>
          <w:sz w:val="32"/>
          <w:szCs w:val="32"/>
          <w:lang w:val="en-US" w:eastAsia="zh-CN"/>
        </w:rPr>
      </w:pPr>
      <w:r>
        <w:rPr>
          <w:rFonts w:hint="eastAsia" w:ascii="仿宋" w:hAnsi="仿宋" w:eastAsia="仿宋" w:cs="仿宋"/>
          <w:sz w:val="32"/>
          <w:szCs w:val="32"/>
        </w:rPr>
        <w:drawing>
          <wp:anchor distT="0" distB="0" distL="114300" distR="114300" simplePos="0" relativeHeight="251661312" behindDoc="1" locked="0" layoutInCell="1" allowOverlap="1">
            <wp:simplePos x="0" y="0"/>
            <wp:positionH relativeFrom="column">
              <wp:posOffset>-466725</wp:posOffset>
            </wp:positionH>
            <wp:positionV relativeFrom="paragraph">
              <wp:posOffset>39370</wp:posOffset>
            </wp:positionV>
            <wp:extent cx="6412230" cy="8648700"/>
            <wp:effectExtent l="0" t="0" r="762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6412230" cy="8648700"/>
                    </a:xfrm>
                    <a:prstGeom prst="rect">
                      <a:avLst/>
                    </a:prstGeom>
                    <a:noFill/>
                    <a:ln>
                      <a:noFill/>
                    </a:ln>
                  </pic:spPr>
                </pic:pic>
              </a:graphicData>
            </a:graphic>
          </wp:anchor>
        </w:drawing>
      </w: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8</w:t>
      </w: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jc w:val="center"/>
        <w:rPr>
          <w:rFonts w:hint="eastAsia" w:ascii="仿宋" w:hAnsi="仿宋" w:eastAsia="仿宋" w:cs="仿宋"/>
          <w:sz w:val="32"/>
          <w:szCs w:val="32"/>
          <w:lang w:val="en-US" w:eastAsia="zh-CN"/>
        </w:rPr>
      </w:pPr>
      <w:r>
        <w:drawing>
          <wp:anchor distT="0" distB="0" distL="114300" distR="114300" simplePos="0" relativeHeight="251661312" behindDoc="1" locked="0" layoutInCell="1" allowOverlap="1">
            <wp:simplePos x="0" y="0"/>
            <wp:positionH relativeFrom="column">
              <wp:posOffset>-714375</wp:posOffset>
            </wp:positionH>
            <wp:positionV relativeFrom="paragraph">
              <wp:posOffset>-152400</wp:posOffset>
            </wp:positionV>
            <wp:extent cx="6633845" cy="8961120"/>
            <wp:effectExtent l="0" t="0" r="14605" b="11430"/>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6"/>
                    <a:stretch>
                      <a:fillRect/>
                    </a:stretch>
                  </pic:blipFill>
                  <pic:spPr>
                    <a:xfrm>
                      <a:off x="0" y="0"/>
                      <a:ext cx="6633845" cy="8961120"/>
                    </a:xfrm>
                    <a:prstGeom prst="rect">
                      <a:avLst/>
                    </a:prstGeom>
                    <a:noFill/>
                    <a:ln>
                      <a:noFill/>
                    </a:ln>
                  </pic:spPr>
                </pic:pic>
              </a:graphicData>
            </a:graphic>
          </wp:anchor>
        </w:drawing>
      </w: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Wingdings 2">
    <w:altName w:val="Wingdings"/>
    <w:panose1 w:val="05020102010507070707"/>
    <w:charset w:val="00"/>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lZDJmOWE1MTk5MGE1MzQ1M2QwZjZhMWE4NDhlM2YifQ=="/>
  </w:docVars>
  <w:rsids>
    <w:rsidRoot w:val="6EC30E39"/>
    <w:rsid w:val="006100AC"/>
    <w:rsid w:val="01565C22"/>
    <w:rsid w:val="02881497"/>
    <w:rsid w:val="04096947"/>
    <w:rsid w:val="04983E5B"/>
    <w:rsid w:val="059E3DDF"/>
    <w:rsid w:val="062C6F51"/>
    <w:rsid w:val="0C061FF2"/>
    <w:rsid w:val="0C685335"/>
    <w:rsid w:val="0D0C53E6"/>
    <w:rsid w:val="0F76123D"/>
    <w:rsid w:val="10BB15FD"/>
    <w:rsid w:val="11F729CE"/>
    <w:rsid w:val="1360648C"/>
    <w:rsid w:val="14703B88"/>
    <w:rsid w:val="16B56AEF"/>
    <w:rsid w:val="16C341F3"/>
    <w:rsid w:val="18DE232D"/>
    <w:rsid w:val="194D1260"/>
    <w:rsid w:val="1A0F4E91"/>
    <w:rsid w:val="1B4D72F6"/>
    <w:rsid w:val="2277734E"/>
    <w:rsid w:val="24013373"/>
    <w:rsid w:val="24AC1531"/>
    <w:rsid w:val="254259F1"/>
    <w:rsid w:val="25C603D0"/>
    <w:rsid w:val="273C7F3A"/>
    <w:rsid w:val="275816B8"/>
    <w:rsid w:val="2C5534EA"/>
    <w:rsid w:val="2FAC6889"/>
    <w:rsid w:val="316F5DC0"/>
    <w:rsid w:val="33FB1B8D"/>
    <w:rsid w:val="342D3D10"/>
    <w:rsid w:val="3434509F"/>
    <w:rsid w:val="36E20DE2"/>
    <w:rsid w:val="36F32FEF"/>
    <w:rsid w:val="390A63CE"/>
    <w:rsid w:val="3CE07B72"/>
    <w:rsid w:val="3DB72EFF"/>
    <w:rsid w:val="3F65013B"/>
    <w:rsid w:val="4110479E"/>
    <w:rsid w:val="430640AA"/>
    <w:rsid w:val="44BD4C3D"/>
    <w:rsid w:val="4654512D"/>
    <w:rsid w:val="46780E1B"/>
    <w:rsid w:val="47E744AA"/>
    <w:rsid w:val="49342B54"/>
    <w:rsid w:val="4B3B3E64"/>
    <w:rsid w:val="4D243AAB"/>
    <w:rsid w:val="4DE9156D"/>
    <w:rsid w:val="53F15420"/>
    <w:rsid w:val="56981066"/>
    <w:rsid w:val="56DA3D7D"/>
    <w:rsid w:val="57FF139C"/>
    <w:rsid w:val="5A17034B"/>
    <w:rsid w:val="5D666BDA"/>
    <w:rsid w:val="5EC073AC"/>
    <w:rsid w:val="60DD748A"/>
    <w:rsid w:val="63950E07"/>
    <w:rsid w:val="654C1999"/>
    <w:rsid w:val="65B01F28"/>
    <w:rsid w:val="68A21116"/>
    <w:rsid w:val="6A086D85"/>
    <w:rsid w:val="6AA933EA"/>
    <w:rsid w:val="6B264A3A"/>
    <w:rsid w:val="6B6C68F1"/>
    <w:rsid w:val="6B9B2D32"/>
    <w:rsid w:val="6D886388"/>
    <w:rsid w:val="6E404905"/>
    <w:rsid w:val="6EC30E39"/>
    <w:rsid w:val="6FED3D79"/>
    <w:rsid w:val="71924BD7"/>
    <w:rsid w:val="720801A1"/>
    <w:rsid w:val="7BFA5853"/>
    <w:rsid w:val="7E464D80"/>
    <w:rsid w:val="7FEC6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21"/>
    <w:basedOn w:val="5"/>
    <w:qFormat/>
    <w:uiPriority w:val="0"/>
    <w:rPr>
      <w:rFonts w:hint="default" w:ascii="Wingdings 2" w:hAnsi="Wingdings 2" w:eastAsia="Wingdings 2" w:cs="Wingdings 2"/>
      <w:color w:val="000000"/>
      <w:sz w:val="22"/>
      <w:szCs w:val="22"/>
      <w:u w:val="none"/>
    </w:rPr>
  </w:style>
  <w:style w:type="character" w:customStyle="1" w:styleId="7">
    <w:name w:val="font01"/>
    <w:basedOn w:val="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2023-11-24T00:42:00Z</dcterms:created>
  <dc:creator>踏雪寻梅</dc:creator>
  <cp:lastModifiedBy>我是谁</cp:lastModifiedBy>
  <dcterms:modified xsi:type="dcterms:W3CDTF">2023-12-08T03:46:49Z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121DF3EF07494DA3BD5E327D000F404E_13</vt:lpwstr>
  </property>
</Properties>
</file>