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28" w:firstLineChars="600"/>
        <w:jc w:val="both"/>
        <w:rPr>
          <w:rFonts w:hint="eastAsia"/>
          <w:b/>
          <w:bCs/>
          <w:sz w:val="32"/>
          <w:szCs w:val="32"/>
        </w:rPr>
      </w:pPr>
      <w:r>
        <w:rPr>
          <w:rFonts w:hint="eastAsia"/>
          <w:b/>
          <w:bCs/>
          <w:sz w:val="32"/>
          <w:szCs w:val="32"/>
        </w:rPr>
        <w:t>户口迁移证遗失、损毁补发</w:t>
      </w:r>
    </w:p>
    <w:p>
      <w:pPr>
        <w:numPr>
          <w:ilvl w:val="0"/>
          <w:numId w:val="0"/>
        </w:numPr>
        <w:rPr>
          <w:rFonts w:hint="eastAsia"/>
          <w:b w:val="0"/>
          <w:bCs w:val="0"/>
          <w:sz w:val="32"/>
          <w:szCs w:val="32"/>
          <w:lang w:val="en-US" w:eastAsia="zh-CN"/>
        </w:rPr>
      </w:pPr>
      <w:r>
        <w:rPr>
          <w:rFonts w:hint="eastAsia"/>
          <w:b/>
          <w:bCs/>
          <w:sz w:val="32"/>
          <w:szCs w:val="32"/>
          <w:lang w:val="en-US" w:eastAsia="zh-CN"/>
        </w:rPr>
        <w:t>一、办理依据：</w:t>
      </w:r>
      <w:r>
        <w:rPr>
          <w:rFonts w:hint="eastAsia"/>
          <w:b w:val="0"/>
          <w:bCs w:val="0"/>
          <w:sz w:val="32"/>
          <w:szCs w:val="32"/>
          <w:lang w:val="en-US" w:eastAsia="zh-CN"/>
        </w:rPr>
        <w:t>《安徽省户政管理工作规范》第九十九条：户口迁移证件遗失、损坏或者超过有效期限的，持证人可以向签发公安机关申请补领、换领，凭补领、换领的户口迁移证件申请办理户口迁移登记。</w:t>
      </w:r>
    </w:p>
    <w:p>
      <w:pPr>
        <w:numPr>
          <w:ilvl w:val="0"/>
          <w:numId w:val="0"/>
        </w:numPr>
        <w:rPr>
          <w:rFonts w:hint="eastAsia"/>
          <w:b w:val="0"/>
          <w:bCs w:val="0"/>
          <w:sz w:val="32"/>
          <w:szCs w:val="32"/>
          <w:lang w:val="en-US" w:eastAsia="zh-CN"/>
        </w:rPr>
      </w:pPr>
      <w:r>
        <w:rPr>
          <w:rFonts w:hint="eastAsia"/>
          <w:b/>
          <w:bCs/>
          <w:sz w:val="32"/>
          <w:szCs w:val="32"/>
          <w:lang w:val="en-US" w:eastAsia="zh-CN"/>
        </w:rPr>
        <w:t>二、承办机构：</w:t>
      </w:r>
      <w:r>
        <w:rPr>
          <w:rFonts w:hint="eastAsia"/>
          <w:b w:val="0"/>
          <w:bCs w:val="0"/>
          <w:sz w:val="32"/>
          <w:szCs w:val="32"/>
          <w:lang w:val="en-US" w:eastAsia="zh-CN"/>
        </w:rPr>
        <w:t>行政审批室</w:t>
      </w:r>
    </w:p>
    <w:p>
      <w:pPr>
        <w:numPr>
          <w:ilvl w:val="0"/>
          <w:numId w:val="0"/>
        </w:numPr>
        <w:rPr>
          <w:rFonts w:hint="eastAsia"/>
          <w:b w:val="0"/>
          <w:bCs w:val="0"/>
          <w:sz w:val="32"/>
          <w:szCs w:val="32"/>
          <w:lang w:val="en-US" w:eastAsia="zh-CN"/>
        </w:rPr>
      </w:pPr>
      <w:r>
        <w:rPr>
          <w:rFonts w:hint="eastAsia"/>
          <w:b/>
          <w:bCs/>
          <w:sz w:val="32"/>
          <w:szCs w:val="32"/>
          <w:lang w:val="en-US" w:eastAsia="zh-CN"/>
        </w:rPr>
        <w:t>三、服务对象：</w:t>
      </w:r>
      <w:r>
        <w:rPr>
          <w:rFonts w:hint="eastAsia"/>
          <w:b w:val="0"/>
          <w:bCs w:val="0"/>
          <w:sz w:val="32"/>
          <w:szCs w:val="32"/>
          <w:lang w:val="en-US" w:eastAsia="zh-CN"/>
        </w:rPr>
        <w:t>自然人</w:t>
      </w:r>
    </w:p>
    <w:p>
      <w:pPr>
        <w:numPr>
          <w:ilvl w:val="0"/>
          <w:numId w:val="0"/>
        </w:numPr>
        <w:rPr>
          <w:rFonts w:hint="eastAsia"/>
          <w:b w:val="0"/>
          <w:bCs w:val="0"/>
          <w:sz w:val="32"/>
          <w:szCs w:val="32"/>
          <w:lang w:val="en-US" w:eastAsia="zh-CN"/>
        </w:rPr>
      </w:pPr>
      <w:r>
        <w:rPr>
          <w:rFonts w:hint="eastAsia"/>
          <w:b/>
          <w:bCs/>
          <w:sz w:val="32"/>
          <w:szCs w:val="32"/>
          <w:lang w:val="en-US" w:eastAsia="zh-CN"/>
        </w:rPr>
        <w:t>四、服务条件：</w:t>
      </w:r>
      <w:r>
        <w:rPr>
          <w:rFonts w:hint="eastAsia"/>
          <w:b w:val="0"/>
          <w:bCs w:val="0"/>
          <w:sz w:val="32"/>
          <w:szCs w:val="32"/>
          <w:lang w:val="en-US" w:eastAsia="zh-CN"/>
        </w:rPr>
        <w:t>原发证公安派出所核实后按原证内容予以补发</w:t>
      </w:r>
    </w:p>
    <w:p>
      <w:pPr>
        <w:numPr>
          <w:ilvl w:val="0"/>
          <w:numId w:val="0"/>
        </w:numPr>
        <w:rPr>
          <w:rFonts w:hint="eastAsia"/>
          <w:b w:val="0"/>
          <w:bCs w:val="0"/>
          <w:sz w:val="32"/>
          <w:szCs w:val="32"/>
          <w:lang w:val="en-US" w:eastAsia="zh-CN"/>
        </w:rPr>
      </w:pPr>
      <w:r>
        <w:rPr>
          <w:rFonts w:hint="eastAsia"/>
          <w:b/>
          <w:bCs/>
          <w:sz w:val="32"/>
          <w:szCs w:val="32"/>
          <w:lang w:val="en-US" w:eastAsia="zh-CN"/>
        </w:rPr>
        <w:t>五、服务流程：</w:t>
      </w:r>
      <w:r>
        <w:rPr>
          <w:rFonts w:hint="eastAsia"/>
          <w:b w:val="0"/>
          <w:bCs w:val="0"/>
          <w:sz w:val="32"/>
          <w:szCs w:val="32"/>
          <w:lang w:val="en-US" w:eastAsia="zh-CN"/>
        </w:rPr>
        <w:t>1、申请：申请人到派出所户籍窗口、政务服务中心政务服务大厅二楼公安综合窗口申请或备齐申请材料通过安徽政务网上提交电子申请2、受理：派出所户籍窗口确认申请人申请材料齐全、符合受理条件的予以受理；3、审查：户籍窗口予以调查审核；4、办结：情况属实予以办理，打印户口本或证明或者邮寄申请人。</w:t>
      </w:r>
    </w:p>
    <w:p>
      <w:pPr>
        <w:numPr>
          <w:ilvl w:val="0"/>
          <w:numId w:val="0"/>
        </w:numPr>
        <w:rPr>
          <w:rFonts w:hint="eastAsia"/>
          <w:b w:val="0"/>
          <w:bCs w:val="0"/>
          <w:sz w:val="32"/>
          <w:szCs w:val="32"/>
          <w:lang w:val="en-US" w:eastAsia="zh-CN"/>
        </w:rPr>
      </w:pPr>
      <w:r>
        <w:rPr>
          <w:rFonts w:hint="eastAsia"/>
          <w:b/>
          <w:bCs/>
          <w:sz w:val="32"/>
          <w:szCs w:val="32"/>
          <w:lang w:val="en-US" w:eastAsia="zh-CN"/>
        </w:rPr>
        <w:t>六、办理时限：</w:t>
      </w:r>
      <w:r>
        <w:rPr>
          <w:rFonts w:hint="eastAsia"/>
          <w:b w:val="0"/>
          <w:bCs w:val="0"/>
          <w:sz w:val="32"/>
          <w:szCs w:val="32"/>
          <w:lang w:val="en-US" w:eastAsia="zh-CN"/>
        </w:rPr>
        <w:t>1个工作日</w:t>
      </w:r>
    </w:p>
    <w:p>
      <w:pPr>
        <w:numPr>
          <w:ilvl w:val="0"/>
          <w:numId w:val="0"/>
        </w:numPr>
        <w:rPr>
          <w:rFonts w:hint="eastAsia"/>
          <w:b w:val="0"/>
          <w:bCs w:val="0"/>
          <w:sz w:val="32"/>
          <w:szCs w:val="32"/>
          <w:lang w:val="en-US" w:eastAsia="zh-CN"/>
        </w:rPr>
      </w:pPr>
      <w:r>
        <w:rPr>
          <w:rFonts w:hint="eastAsia"/>
          <w:b/>
          <w:bCs/>
          <w:sz w:val="32"/>
          <w:szCs w:val="32"/>
          <w:lang w:val="en-US" w:eastAsia="zh-CN"/>
        </w:rPr>
        <w:t>七、收费依据、收费标准：</w:t>
      </w:r>
      <w:r>
        <w:rPr>
          <w:rFonts w:hint="eastAsia"/>
          <w:b w:val="0"/>
          <w:bCs w:val="0"/>
          <w:sz w:val="32"/>
          <w:szCs w:val="32"/>
          <w:lang w:val="en-US" w:eastAsia="zh-CN"/>
        </w:rPr>
        <w:t>皖价行费字（1998）79号和财综（2012）97号、2元/本</w:t>
      </w:r>
    </w:p>
    <w:p>
      <w:pPr>
        <w:numPr>
          <w:ilvl w:val="0"/>
          <w:numId w:val="0"/>
        </w:numPr>
        <w:rPr>
          <w:rFonts w:hint="eastAsia"/>
          <w:b w:val="0"/>
          <w:bCs w:val="0"/>
          <w:sz w:val="32"/>
          <w:szCs w:val="32"/>
          <w:lang w:val="en-US" w:eastAsia="zh-CN"/>
        </w:rPr>
      </w:pPr>
      <w:r>
        <w:rPr>
          <w:rFonts w:hint="eastAsia"/>
          <w:b/>
          <w:bCs/>
          <w:sz w:val="32"/>
          <w:szCs w:val="32"/>
          <w:lang w:val="en-US" w:eastAsia="zh-CN"/>
        </w:rPr>
        <w:t>八、咨询</w:t>
      </w:r>
      <w:bookmarkStart w:id="0" w:name="_GoBack"/>
      <w:bookmarkEnd w:id="0"/>
      <w:r>
        <w:rPr>
          <w:rFonts w:hint="eastAsia"/>
          <w:b/>
          <w:bCs/>
          <w:sz w:val="32"/>
          <w:szCs w:val="32"/>
          <w:lang w:val="en-US" w:eastAsia="zh-CN"/>
        </w:rPr>
        <w:t>方式：</w:t>
      </w:r>
      <w:r>
        <w:rPr>
          <w:rFonts w:hint="eastAsia"/>
          <w:b w:val="0"/>
          <w:bCs w:val="0"/>
          <w:sz w:val="32"/>
          <w:szCs w:val="32"/>
          <w:lang w:val="en-US" w:eastAsia="zh-CN"/>
        </w:rPr>
        <w:t>电话：0557-7028286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80145"/>
    <w:rsid w:val="2AB31F5E"/>
    <w:rsid w:val="713F5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2023-12-05T01:41:57Z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