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b/>
          <w:bCs/>
          <w:sz w:val="32"/>
          <w:szCs w:val="32"/>
        </w:rPr>
      </w:pPr>
      <w:r>
        <w:rPr>
          <w:rFonts w:hint="eastAsia"/>
          <w:b/>
          <w:bCs/>
          <w:sz w:val="32"/>
          <w:szCs w:val="32"/>
        </w:rPr>
        <w:t>保安服务公司设立分公司备案</w:t>
      </w:r>
    </w:p>
    <w:p>
      <w:pPr>
        <w:numPr>
          <w:ilvl w:val="0"/>
          <w:numId w:val="1"/>
        </w:numPr>
        <w:rPr>
          <w:rFonts w:hint="eastAsia"/>
          <w:b w:val="0"/>
          <w:bCs w:val="0"/>
          <w:sz w:val="32"/>
          <w:szCs w:val="32"/>
          <w:lang w:val="en-US" w:eastAsia="zh-CN"/>
        </w:rPr>
      </w:pPr>
      <w:r>
        <w:rPr>
          <w:rFonts w:hint="eastAsia"/>
          <w:b/>
          <w:bCs/>
          <w:sz w:val="32"/>
          <w:szCs w:val="32"/>
          <w:lang w:val="en-US" w:eastAsia="zh-CN"/>
        </w:rPr>
        <w:t>办理依据：</w:t>
      </w:r>
      <w:r>
        <w:rPr>
          <w:rFonts w:hint="eastAsia"/>
          <w:b w:val="0"/>
          <w:bCs w:val="0"/>
          <w:sz w:val="32"/>
          <w:szCs w:val="32"/>
          <w:lang w:val="en-US" w:eastAsia="zh-CN"/>
        </w:rPr>
        <w:t>1.《保安服务管理条例》第十二条：取得保安服务许可证的申请人，凭保安服务许可证到工商行政管理机关办理工商登记。取得保安服务许可证后超过6个月未办理工商登记的，取得的保安服务许可证失效。保安服务公司设立分公司的，应当向分公司所在地设区的市级人民政府公安机关备案。备案应当提供总公司的保安服务许可证和工商营业执照，总公司法定代表人、分公司负责人和保安员的基本情况。保安服务公司的法定代表人变更的，应当经原审批公安机关审核，持审核文件到工商行政管理机关办理变更登记。</w:t>
      </w:r>
    </w:p>
    <w:p>
      <w:pPr>
        <w:numPr>
          <w:numId w:val="0"/>
        </w:numPr>
        <w:rPr>
          <w:rFonts w:hint="eastAsia"/>
          <w:b w:val="0"/>
          <w:bCs w:val="0"/>
          <w:sz w:val="32"/>
          <w:szCs w:val="32"/>
          <w:lang w:val="en-US" w:eastAsia="zh-CN"/>
        </w:rPr>
      </w:pPr>
      <w:r>
        <w:rPr>
          <w:rFonts w:hint="eastAsia"/>
          <w:b w:val="0"/>
          <w:bCs w:val="0"/>
          <w:sz w:val="32"/>
          <w:szCs w:val="32"/>
          <w:lang w:val="en-US" w:eastAsia="zh-CN"/>
        </w:rPr>
        <w:t>2.《公安机关实施保安服务管理条例办法》（2010年2月3日公安部令第112号公布，根据2016年1月14日中华人民共和国公安部令第136号《公安部关于修改部分部门规章的决定》修正）第四条：设区市的公安机关负责下列保安服务监督管理工作：……（二）接受保安服务公司设立分公司和跨省、自治区、直辖市开展保安服务活动，以及自行招用保安员单位的备案；……</w:t>
      </w:r>
    </w:p>
    <w:p>
      <w:pPr>
        <w:numPr>
          <w:numId w:val="0"/>
        </w:numPr>
        <w:rPr>
          <w:rFonts w:hint="eastAsia"/>
          <w:b w:val="0"/>
          <w:bCs w:val="0"/>
          <w:sz w:val="32"/>
          <w:szCs w:val="32"/>
          <w:lang w:val="en-US" w:eastAsia="zh-CN"/>
        </w:rPr>
      </w:pPr>
      <w:r>
        <w:rPr>
          <w:rFonts w:hint="eastAsia"/>
          <w:b w:val="0"/>
          <w:bCs w:val="0"/>
          <w:sz w:val="32"/>
          <w:szCs w:val="32"/>
          <w:lang w:val="en-US" w:eastAsia="zh-CN"/>
        </w:rPr>
        <w:t>第十五条：保安服务公司设立分公司的，应当自分公司设立之日起15个工作日内，向分公司所在地设区市的公安机关备案，并接受备案地公安机关监督管理。备案应当提交下列材料：（一）保安服务许可证、工商营业执照复印件；（二）保安服务公司法定代表人、分公司负责人和保安员基本情况；（三）拟开展的保安服务项目。</w:t>
      </w:r>
    </w:p>
    <w:p>
      <w:pPr>
        <w:numPr>
          <w:ilvl w:val="0"/>
          <w:numId w:val="0"/>
        </w:numPr>
        <w:rPr>
          <w:rFonts w:hint="eastAsia"/>
          <w:b w:val="0"/>
          <w:bCs w:val="0"/>
          <w:sz w:val="32"/>
          <w:szCs w:val="32"/>
          <w:lang w:val="en-US" w:eastAsia="zh-CN"/>
        </w:rPr>
      </w:pPr>
      <w:r>
        <w:rPr>
          <w:rFonts w:hint="eastAsia"/>
          <w:b/>
          <w:bCs/>
          <w:sz w:val="32"/>
          <w:szCs w:val="32"/>
          <w:lang w:val="en-US" w:eastAsia="zh-CN"/>
        </w:rPr>
        <w:t>二、受理条件：</w:t>
      </w:r>
      <w:r>
        <w:rPr>
          <w:rFonts w:hint="eastAsia"/>
          <w:b w:val="0"/>
          <w:bCs w:val="0"/>
          <w:sz w:val="32"/>
          <w:szCs w:val="32"/>
          <w:lang w:val="en-US" w:eastAsia="zh-CN"/>
        </w:rPr>
        <w:t>依法设立的保安服务公司</w:t>
      </w:r>
    </w:p>
    <w:p>
      <w:pPr>
        <w:numPr>
          <w:ilvl w:val="0"/>
          <w:numId w:val="0"/>
        </w:numPr>
        <w:rPr>
          <w:rFonts w:hint="eastAsia"/>
          <w:b/>
          <w:bCs/>
          <w:sz w:val="32"/>
          <w:szCs w:val="32"/>
          <w:lang w:val="en-US" w:eastAsia="zh-CN"/>
        </w:rPr>
      </w:pPr>
      <w:r>
        <w:rPr>
          <w:rFonts w:hint="eastAsia"/>
          <w:b/>
          <w:bCs/>
          <w:sz w:val="32"/>
          <w:szCs w:val="32"/>
          <w:lang w:val="en-US" w:eastAsia="zh-CN"/>
        </w:rPr>
        <w:t>三、申请材料：</w:t>
      </w:r>
    </w:p>
    <w:p>
      <w:pPr>
        <w:numPr>
          <w:ilvl w:val="0"/>
          <w:numId w:val="0"/>
        </w:numPr>
        <w:rPr>
          <w:rFonts w:hint="eastAsia"/>
          <w:b w:val="0"/>
          <w:bCs w:val="0"/>
          <w:sz w:val="32"/>
          <w:szCs w:val="32"/>
          <w:lang w:val="en-US" w:eastAsia="zh-CN"/>
        </w:rPr>
      </w:pPr>
      <w:r>
        <w:rPr>
          <w:rFonts w:hint="eastAsia"/>
          <w:b w:val="0"/>
          <w:bCs w:val="0"/>
          <w:sz w:val="32"/>
          <w:szCs w:val="32"/>
          <w:lang w:val="en-US" w:eastAsia="zh-CN"/>
        </w:rPr>
        <w:t>1、保安服务许可证</w:t>
      </w:r>
    </w:p>
    <w:p>
      <w:pPr>
        <w:numPr>
          <w:ilvl w:val="0"/>
          <w:numId w:val="0"/>
        </w:numPr>
        <w:rPr>
          <w:rFonts w:hint="eastAsia"/>
          <w:b w:val="0"/>
          <w:bCs w:val="0"/>
          <w:sz w:val="32"/>
          <w:szCs w:val="32"/>
          <w:lang w:val="en-US" w:eastAsia="zh-CN"/>
        </w:rPr>
      </w:pPr>
      <w:r>
        <w:rPr>
          <w:rFonts w:hint="eastAsia"/>
          <w:b w:val="0"/>
          <w:bCs w:val="0"/>
          <w:sz w:val="32"/>
          <w:szCs w:val="32"/>
          <w:lang w:val="en-US" w:eastAsia="zh-CN"/>
        </w:rPr>
        <w:t>2、工商营业执照</w:t>
      </w:r>
    </w:p>
    <w:p>
      <w:pPr>
        <w:numPr>
          <w:ilvl w:val="0"/>
          <w:numId w:val="0"/>
        </w:numPr>
        <w:rPr>
          <w:rFonts w:hint="eastAsia"/>
          <w:b w:val="0"/>
          <w:bCs w:val="0"/>
          <w:sz w:val="32"/>
          <w:szCs w:val="32"/>
          <w:lang w:val="en-US" w:eastAsia="zh-CN"/>
        </w:rPr>
      </w:pPr>
      <w:r>
        <w:rPr>
          <w:rFonts w:hint="eastAsia"/>
          <w:b w:val="0"/>
          <w:bCs w:val="0"/>
          <w:sz w:val="32"/>
          <w:szCs w:val="32"/>
          <w:lang w:val="en-US" w:eastAsia="zh-CN"/>
        </w:rPr>
        <w:t>3、保安服务公司法定代表人、分公司负责人和保安员基本情况</w:t>
      </w:r>
    </w:p>
    <w:p>
      <w:pPr>
        <w:numPr>
          <w:ilvl w:val="0"/>
          <w:numId w:val="0"/>
        </w:numPr>
        <w:rPr>
          <w:rFonts w:hint="eastAsia"/>
          <w:b w:val="0"/>
          <w:bCs w:val="0"/>
          <w:sz w:val="32"/>
          <w:szCs w:val="32"/>
          <w:lang w:val="en-US" w:eastAsia="zh-CN"/>
        </w:rPr>
      </w:pPr>
      <w:r>
        <w:rPr>
          <w:rFonts w:hint="eastAsia"/>
          <w:b w:val="0"/>
          <w:bCs w:val="0"/>
          <w:sz w:val="32"/>
          <w:szCs w:val="32"/>
          <w:lang w:val="en-US" w:eastAsia="zh-CN"/>
        </w:rPr>
        <w:t>4、拟开展的保安服务项目</w:t>
      </w:r>
    </w:p>
    <w:p>
      <w:pPr>
        <w:numPr>
          <w:ilvl w:val="0"/>
          <w:numId w:val="0"/>
        </w:numPr>
        <w:rPr>
          <w:rFonts w:hint="eastAsia"/>
          <w:b w:val="0"/>
          <w:bCs w:val="0"/>
          <w:sz w:val="32"/>
          <w:szCs w:val="32"/>
          <w:lang w:val="en-US" w:eastAsia="zh-CN"/>
        </w:rPr>
      </w:pPr>
      <w:r>
        <w:rPr>
          <w:rFonts w:hint="eastAsia"/>
          <w:b/>
          <w:bCs/>
          <w:sz w:val="32"/>
          <w:szCs w:val="32"/>
          <w:lang w:val="en-US" w:eastAsia="zh-CN"/>
        </w:rPr>
        <w:t>四、办理流程：</w:t>
      </w:r>
      <w:r>
        <w:rPr>
          <w:rFonts w:hint="eastAsia"/>
          <w:b w:val="0"/>
          <w:bCs w:val="0"/>
          <w:sz w:val="32"/>
          <w:szCs w:val="32"/>
          <w:lang w:val="en-US" w:eastAsia="zh-CN"/>
        </w:rPr>
        <w:t>1、申请：申请人到公安综合窗口申请或备齐申请材料通过安徽政务网上提交电子申请；</w:t>
      </w:r>
    </w:p>
    <w:p>
      <w:pPr>
        <w:numPr>
          <w:ilvl w:val="0"/>
          <w:numId w:val="0"/>
        </w:numPr>
        <w:rPr>
          <w:rFonts w:hint="eastAsia"/>
          <w:b w:val="0"/>
          <w:bCs w:val="0"/>
          <w:sz w:val="32"/>
          <w:szCs w:val="32"/>
          <w:lang w:val="en-US" w:eastAsia="zh-CN"/>
        </w:rPr>
      </w:pPr>
      <w:r>
        <w:rPr>
          <w:rFonts w:hint="eastAsia"/>
          <w:b w:val="0"/>
          <w:bCs w:val="0"/>
          <w:sz w:val="32"/>
          <w:szCs w:val="32"/>
          <w:lang w:val="en-US" w:eastAsia="zh-CN"/>
        </w:rPr>
        <w:t>2、受理： 公安窗口确认申请人申请材料齐全、符合受理条件的予以受理；</w:t>
      </w:r>
    </w:p>
    <w:p>
      <w:pPr>
        <w:numPr>
          <w:ilvl w:val="0"/>
          <w:numId w:val="0"/>
        </w:numPr>
        <w:rPr>
          <w:rFonts w:hint="eastAsia"/>
          <w:b w:val="0"/>
          <w:bCs w:val="0"/>
          <w:sz w:val="32"/>
          <w:szCs w:val="32"/>
          <w:lang w:val="en-US" w:eastAsia="zh-CN"/>
        </w:rPr>
      </w:pPr>
      <w:r>
        <w:rPr>
          <w:rFonts w:hint="eastAsia"/>
          <w:b w:val="0"/>
          <w:bCs w:val="0"/>
          <w:sz w:val="32"/>
          <w:szCs w:val="32"/>
          <w:lang w:val="en-US" w:eastAsia="zh-CN"/>
        </w:rPr>
        <w:t>3、审查：户籍窗口予以调查审核；</w:t>
      </w:r>
    </w:p>
    <w:p>
      <w:pPr>
        <w:numPr>
          <w:ilvl w:val="0"/>
          <w:numId w:val="0"/>
        </w:numPr>
        <w:rPr>
          <w:rFonts w:hint="eastAsia"/>
          <w:b w:val="0"/>
          <w:bCs w:val="0"/>
          <w:sz w:val="32"/>
          <w:szCs w:val="32"/>
          <w:lang w:val="en-US" w:eastAsia="zh-CN"/>
        </w:rPr>
      </w:pPr>
      <w:r>
        <w:rPr>
          <w:rFonts w:hint="eastAsia"/>
          <w:b w:val="0"/>
          <w:bCs w:val="0"/>
          <w:sz w:val="32"/>
          <w:szCs w:val="32"/>
          <w:lang w:val="en-US" w:eastAsia="zh-CN"/>
        </w:rPr>
        <w:t>4、办结：情况属实予以办理，邮寄申请人。</w:t>
      </w:r>
    </w:p>
    <w:p>
      <w:pPr>
        <w:numPr>
          <w:ilvl w:val="0"/>
          <w:numId w:val="0"/>
        </w:numPr>
        <w:rPr>
          <w:rFonts w:hint="eastAsia"/>
          <w:b/>
          <w:bCs/>
          <w:sz w:val="32"/>
          <w:szCs w:val="32"/>
          <w:lang w:val="en-US" w:eastAsia="zh-CN"/>
        </w:rPr>
      </w:pPr>
      <w:r>
        <w:rPr>
          <w:rFonts w:hint="eastAsia"/>
          <w:b/>
          <w:bCs/>
          <w:sz w:val="32"/>
          <w:szCs w:val="32"/>
          <w:lang w:val="en-US" w:eastAsia="zh-CN"/>
        </w:rPr>
        <w:t>五、办理时限：</w:t>
      </w:r>
    </w:p>
    <w:p>
      <w:pPr>
        <w:numPr>
          <w:ilvl w:val="0"/>
          <w:numId w:val="0"/>
        </w:numPr>
        <w:rPr>
          <w:rFonts w:hint="eastAsia"/>
          <w:b w:val="0"/>
          <w:bCs w:val="0"/>
          <w:sz w:val="32"/>
          <w:szCs w:val="32"/>
          <w:lang w:val="en-US" w:eastAsia="zh-CN"/>
        </w:rPr>
      </w:pPr>
      <w:r>
        <w:rPr>
          <w:rFonts w:hint="eastAsia"/>
          <w:b w:val="0"/>
          <w:bCs w:val="0"/>
          <w:sz w:val="32"/>
          <w:szCs w:val="32"/>
          <w:lang w:val="en-US" w:eastAsia="zh-CN"/>
        </w:rPr>
        <w:t>法定办结时限：15天</w:t>
      </w:r>
    </w:p>
    <w:p>
      <w:pPr>
        <w:numPr>
          <w:ilvl w:val="0"/>
          <w:numId w:val="0"/>
        </w:numPr>
        <w:rPr>
          <w:rFonts w:hint="eastAsia"/>
          <w:b w:val="0"/>
          <w:bCs w:val="0"/>
          <w:sz w:val="32"/>
          <w:szCs w:val="32"/>
          <w:lang w:val="en-US" w:eastAsia="zh-CN"/>
        </w:rPr>
      </w:pPr>
      <w:r>
        <w:rPr>
          <w:rFonts w:hint="eastAsia"/>
          <w:b w:val="0"/>
          <w:bCs w:val="0"/>
          <w:sz w:val="32"/>
          <w:szCs w:val="32"/>
          <w:lang w:val="en-US" w:eastAsia="zh-CN"/>
        </w:rPr>
        <w:t>承诺办结时限：1天</w:t>
      </w:r>
    </w:p>
    <w:p>
      <w:pPr>
        <w:numPr>
          <w:ilvl w:val="0"/>
          <w:numId w:val="0"/>
        </w:numPr>
        <w:rPr>
          <w:rFonts w:hint="eastAsia"/>
          <w:b w:val="0"/>
          <w:bCs w:val="0"/>
          <w:sz w:val="32"/>
          <w:szCs w:val="32"/>
          <w:lang w:val="en-US" w:eastAsia="zh-CN"/>
        </w:rPr>
      </w:pPr>
      <w:r>
        <w:rPr>
          <w:rFonts w:hint="eastAsia"/>
          <w:b/>
          <w:bCs/>
          <w:sz w:val="32"/>
          <w:szCs w:val="32"/>
          <w:lang w:val="en-US" w:eastAsia="zh-CN"/>
        </w:rPr>
        <w:t>六、收费依据、收费标准：</w:t>
      </w:r>
      <w:r>
        <w:rPr>
          <w:rFonts w:hint="eastAsia"/>
          <w:b w:val="0"/>
          <w:bCs w:val="0"/>
          <w:sz w:val="32"/>
          <w:szCs w:val="32"/>
          <w:lang w:val="en-US" w:eastAsia="zh-CN"/>
        </w:rPr>
        <w:t>免费</w:t>
      </w:r>
    </w:p>
    <w:p>
      <w:pPr>
        <w:numPr>
          <w:ilvl w:val="0"/>
          <w:numId w:val="0"/>
        </w:numPr>
        <w:rPr>
          <w:rFonts w:hint="eastAsia"/>
          <w:b/>
          <w:bCs/>
          <w:sz w:val="32"/>
          <w:szCs w:val="32"/>
          <w:lang w:val="en-US" w:eastAsia="zh-CN"/>
        </w:rPr>
      </w:pPr>
      <w:r>
        <w:rPr>
          <w:rFonts w:hint="eastAsia"/>
          <w:b/>
          <w:bCs/>
          <w:sz w:val="32"/>
          <w:szCs w:val="32"/>
          <w:lang w:val="en-US" w:eastAsia="zh-CN"/>
        </w:rPr>
        <w:t>七、结果送达：</w:t>
      </w:r>
      <w:r>
        <w:rPr>
          <w:rFonts w:hint="eastAsia"/>
          <w:b w:val="0"/>
          <w:bCs w:val="0"/>
          <w:sz w:val="32"/>
          <w:szCs w:val="32"/>
          <w:lang w:val="en-US" w:eastAsia="zh-CN"/>
        </w:rPr>
        <w:t>窗口领取或邮寄送达</w:t>
      </w:r>
    </w:p>
    <w:p>
      <w:pPr>
        <w:numPr>
          <w:ilvl w:val="0"/>
          <w:numId w:val="0"/>
        </w:numPr>
        <w:rPr>
          <w:rFonts w:hint="eastAsia"/>
          <w:b/>
          <w:bCs/>
          <w:sz w:val="32"/>
          <w:szCs w:val="32"/>
          <w:lang w:val="en-US" w:eastAsia="zh-CN"/>
        </w:rPr>
      </w:pPr>
      <w:r>
        <w:rPr>
          <w:rFonts w:hint="eastAsia"/>
          <w:b/>
          <w:bCs/>
          <w:sz w:val="32"/>
          <w:szCs w:val="32"/>
          <w:lang w:val="en-US" w:eastAsia="zh-CN"/>
        </w:rPr>
        <w:t>八、年检要求：</w:t>
      </w:r>
      <w:r>
        <w:rPr>
          <w:rFonts w:hint="eastAsia"/>
          <w:b w:val="0"/>
          <w:bCs w:val="0"/>
          <w:sz w:val="32"/>
          <w:szCs w:val="32"/>
          <w:lang w:val="en-US" w:eastAsia="zh-CN"/>
        </w:rPr>
        <w:t>无</w:t>
      </w:r>
    </w:p>
    <w:p>
      <w:pPr>
        <w:numPr>
          <w:ilvl w:val="0"/>
          <w:numId w:val="0"/>
        </w:numPr>
        <w:rPr>
          <w:rFonts w:hint="eastAsia"/>
          <w:b w:val="0"/>
          <w:bCs w:val="0"/>
          <w:sz w:val="32"/>
          <w:szCs w:val="32"/>
          <w:lang w:val="en-US" w:eastAsia="zh-CN"/>
        </w:rPr>
      </w:pPr>
      <w:r>
        <w:rPr>
          <w:rFonts w:hint="eastAsia"/>
          <w:b/>
          <w:bCs/>
          <w:sz w:val="32"/>
          <w:szCs w:val="32"/>
          <w:lang w:val="en-US" w:eastAsia="zh-CN"/>
        </w:rPr>
        <w:t>九、联系电话：</w:t>
      </w:r>
      <w:r>
        <w:rPr>
          <w:rFonts w:hint="eastAsia"/>
          <w:b w:val="0"/>
          <w:bCs w:val="0"/>
          <w:sz w:val="32"/>
          <w:szCs w:val="32"/>
          <w:lang w:val="en-US" w:eastAsia="zh-CN"/>
        </w:rPr>
        <w:t>0557-7015767</w:t>
      </w:r>
      <w:bookmarkStart w:id="0" w:name="_GoBack"/>
      <w:bookmarkEnd w:id="0"/>
    </w:p>
    <w:p>
      <w:pPr>
        <w:numPr>
          <w:ilvl w:val="0"/>
          <w:numId w:val="0"/>
        </w:numPr>
        <w:rPr>
          <w:rFonts w:hint="eastAsia"/>
          <w:b w:val="0"/>
          <w:bCs w:val="0"/>
          <w:sz w:val="32"/>
          <w:szCs w:val="32"/>
          <w:lang w:val="en-US" w:eastAsia="zh-CN"/>
        </w:rPr>
      </w:pPr>
      <w:r>
        <w:rPr>
          <w:rFonts w:hint="eastAsia"/>
          <w:b/>
          <w:bCs/>
          <w:sz w:val="32"/>
          <w:szCs w:val="32"/>
          <w:lang w:val="en-US" w:eastAsia="zh-CN"/>
        </w:rPr>
        <w:t>十、监督电话：</w:t>
      </w:r>
      <w:r>
        <w:rPr>
          <w:rFonts w:hint="eastAsia"/>
          <w:b w:val="0"/>
          <w:bCs w:val="0"/>
          <w:sz w:val="32"/>
          <w:szCs w:val="32"/>
          <w:lang w:val="en-US" w:eastAsia="zh-CN"/>
        </w:rPr>
        <w:t>0557-7358008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A79602"/>
    <w:multiLevelType w:val="singleLevel"/>
    <w:tmpl w:val="65A79602"/>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4A7578"/>
    <w:rsid w:val="2DB83405"/>
    <w:rsid w:val="7F8B6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2024-01-18T01:09:22Z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