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b/>
          <w:bCs/>
          <w:sz w:val="32"/>
          <w:szCs w:val="32"/>
        </w:rPr>
      </w:pPr>
      <w:r>
        <w:rPr>
          <w:rFonts w:hint="eastAsia"/>
          <w:b/>
          <w:bCs/>
          <w:sz w:val="32"/>
          <w:szCs w:val="32"/>
        </w:rPr>
        <w:t>受理恢复中国国籍的申请</w:t>
      </w:r>
    </w:p>
    <w:p>
      <w:pPr>
        <w:numPr>
          <w:ilvl w:val="0"/>
          <w:numId w:val="1"/>
        </w:numPr>
        <w:rPr>
          <w:rFonts w:hint="eastAsia"/>
          <w:b w:val="0"/>
          <w:bCs w:val="0"/>
          <w:sz w:val="32"/>
          <w:szCs w:val="32"/>
          <w:lang w:val="en-US" w:eastAsia="zh-CN"/>
        </w:rPr>
      </w:pPr>
      <w:r>
        <w:rPr>
          <w:rFonts w:hint="eastAsia"/>
          <w:b/>
          <w:bCs/>
          <w:sz w:val="32"/>
          <w:szCs w:val="32"/>
          <w:lang w:val="en-US" w:eastAsia="zh-CN"/>
        </w:rPr>
        <w:t>办理依据：</w:t>
      </w:r>
      <w:r>
        <w:rPr>
          <w:rFonts w:hint="eastAsia"/>
          <w:b w:val="0"/>
          <w:bCs w:val="0"/>
          <w:sz w:val="32"/>
          <w:szCs w:val="32"/>
          <w:lang w:val="en-US" w:eastAsia="zh-CN"/>
        </w:rPr>
        <w:t>《中华人民共和国国籍法》（常务委员会委员长令1980年第8号）第十五条：“受理国籍申请的机关，在国内为当地市、县公安局，在国外为中国外交代表机关和领事机关”。</w:t>
      </w:r>
    </w:p>
    <w:p>
      <w:pPr>
        <w:numPr>
          <w:numId w:val="0"/>
        </w:numPr>
        <w:rPr>
          <w:rFonts w:hint="eastAsia"/>
          <w:b w:val="0"/>
          <w:bCs w:val="0"/>
          <w:sz w:val="32"/>
          <w:szCs w:val="32"/>
          <w:lang w:val="en-US" w:eastAsia="zh-CN"/>
        </w:rPr>
      </w:pPr>
      <w:r>
        <w:rPr>
          <w:rFonts w:hint="eastAsia"/>
          <w:b/>
          <w:bCs/>
          <w:sz w:val="32"/>
          <w:szCs w:val="32"/>
          <w:lang w:val="en-US" w:eastAsia="zh-CN"/>
        </w:rPr>
        <w:t>二、受理条件：</w:t>
      </w:r>
      <w:r>
        <w:rPr>
          <w:rFonts w:hint="eastAsia"/>
          <w:b w:val="0"/>
          <w:bCs w:val="0"/>
          <w:sz w:val="32"/>
          <w:szCs w:val="32"/>
          <w:lang w:val="en-US" w:eastAsia="zh-CN"/>
        </w:rPr>
        <w:t>《中华人民共和国国籍法》第十三条 曾有过中国国籍的外国人，具有正当理由，可以申请恢复中国国籍；被批准恢复中国国籍的，不得再保留外国国籍。</w:t>
      </w:r>
    </w:p>
    <w:p>
      <w:pPr>
        <w:numPr>
          <w:ilvl w:val="0"/>
          <w:numId w:val="0"/>
        </w:numPr>
        <w:rPr>
          <w:rFonts w:hint="eastAsia"/>
          <w:b/>
          <w:bCs/>
          <w:sz w:val="32"/>
          <w:szCs w:val="32"/>
          <w:lang w:val="en-US" w:eastAsia="zh-CN"/>
        </w:rPr>
      </w:pPr>
      <w:r>
        <w:rPr>
          <w:rFonts w:hint="eastAsia"/>
          <w:b/>
          <w:bCs/>
          <w:sz w:val="32"/>
          <w:szCs w:val="32"/>
          <w:lang w:val="en-US" w:eastAsia="zh-CN"/>
        </w:rPr>
        <w:t>三、申请材料：</w:t>
      </w:r>
    </w:p>
    <w:p>
      <w:pPr>
        <w:numPr>
          <w:ilvl w:val="0"/>
          <w:numId w:val="0"/>
        </w:numPr>
        <w:rPr>
          <w:rFonts w:hint="eastAsia"/>
          <w:b w:val="0"/>
          <w:bCs w:val="0"/>
          <w:sz w:val="32"/>
          <w:szCs w:val="32"/>
          <w:lang w:val="en-US" w:eastAsia="zh-CN"/>
        </w:rPr>
      </w:pPr>
      <w:r>
        <w:rPr>
          <w:rFonts w:hint="eastAsia"/>
          <w:b w:val="0"/>
          <w:bCs w:val="0"/>
          <w:sz w:val="32"/>
          <w:szCs w:val="32"/>
          <w:lang w:val="en-US" w:eastAsia="zh-CN"/>
        </w:rPr>
        <w:t>1、申请人自愿申请恢复中国国籍放弃外国国籍的书面申明</w:t>
      </w:r>
    </w:p>
    <w:p>
      <w:pPr>
        <w:numPr>
          <w:ilvl w:val="0"/>
          <w:numId w:val="0"/>
        </w:numPr>
        <w:rPr>
          <w:rFonts w:hint="eastAsia"/>
          <w:b w:val="0"/>
          <w:bCs w:val="0"/>
          <w:sz w:val="32"/>
          <w:szCs w:val="32"/>
          <w:lang w:val="en-US" w:eastAsia="zh-CN"/>
        </w:rPr>
      </w:pPr>
      <w:r>
        <w:rPr>
          <w:rFonts w:hint="eastAsia"/>
          <w:b w:val="0"/>
          <w:bCs w:val="0"/>
          <w:sz w:val="32"/>
          <w:szCs w:val="32"/>
          <w:lang w:val="en-US" w:eastAsia="zh-CN"/>
        </w:rPr>
        <w:t>2、外国护照</w:t>
      </w:r>
    </w:p>
    <w:p>
      <w:pPr>
        <w:numPr>
          <w:ilvl w:val="0"/>
          <w:numId w:val="0"/>
        </w:numPr>
        <w:rPr>
          <w:rFonts w:hint="eastAsia"/>
          <w:b w:val="0"/>
          <w:bCs w:val="0"/>
          <w:sz w:val="32"/>
          <w:szCs w:val="32"/>
          <w:lang w:val="en-US" w:eastAsia="zh-CN"/>
        </w:rPr>
      </w:pPr>
      <w:r>
        <w:rPr>
          <w:rFonts w:hint="eastAsia"/>
          <w:b/>
          <w:bCs/>
          <w:sz w:val="32"/>
          <w:szCs w:val="32"/>
          <w:lang w:val="en-US" w:eastAsia="zh-CN"/>
        </w:rPr>
        <w:t>四、办理流程：</w:t>
      </w:r>
      <w:r>
        <w:rPr>
          <w:rFonts w:hint="eastAsia"/>
          <w:b w:val="0"/>
          <w:bCs w:val="0"/>
          <w:sz w:val="32"/>
          <w:szCs w:val="32"/>
          <w:lang w:val="en-US" w:eastAsia="zh-CN"/>
        </w:rPr>
        <w:t>申请：申请人到安徽政务服务网提交申请或申请人携带规定材料向泗县政务中心公安综合窗口申请; 受理：窗口工作人员通过安徽政务网后台受理材料或泗县政务中心公安综合窗口受理材料；审核：符合条件的予以审核（此事项无法定办结时限，参照《行政许可法》规定执行）；办结：对于审核通过的，上报上级主管部门</w:t>
      </w:r>
    </w:p>
    <w:p>
      <w:pPr>
        <w:numPr>
          <w:ilvl w:val="0"/>
          <w:numId w:val="0"/>
        </w:numPr>
        <w:rPr>
          <w:rFonts w:hint="eastAsia"/>
          <w:b/>
          <w:bCs/>
          <w:sz w:val="32"/>
          <w:szCs w:val="32"/>
          <w:lang w:val="en-US" w:eastAsia="zh-CN"/>
        </w:rPr>
      </w:pPr>
      <w:r>
        <w:rPr>
          <w:rFonts w:hint="eastAsia"/>
          <w:b/>
          <w:bCs/>
          <w:sz w:val="32"/>
          <w:szCs w:val="32"/>
          <w:lang w:val="en-US" w:eastAsia="zh-CN"/>
        </w:rPr>
        <w:t>五、办理时限：</w:t>
      </w:r>
    </w:p>
    <w:p>
      <w:pPr>
        <w:numPr>
          <w:ilvl w:val="0"/>
          <w:numId w:val="0"/>
        </w:numPr>
        <w:rPr>
          <w:rFonts w:hint="eastAsia"/>
          <w:b w:val="0"/>
          <w:bCs w:val="0"/>
          <w:sz w:val="32"/>
          <w:szCs w:val="32"/>
          <w:lang w:val="en-US" w:eastAsia="zh-CN"/>
        </w:rPr>
      </w:pPr>
      <w:r>
        <w:rPr>
          <w:rFonts w:hint="eastAsia"/>
          <w:b w:val="0"/>
          <w:bCs w:val="0"/>
          <w:sz w:val="32"/>
          <w:szCs w:val="32"/>
          <w:lang w:val="en-US" w:eastAsia="zh-CN"/>
        </w:rPr>
        <w:t>法定办结时限：20天</w:t>
      </w:r>
    </w:p>
    <w:p>
      <w:pPr>
        <w:numPr>
          <w:ilvl w:val="0"/>
          <w:numId w:val="0"/>
        </w:numPr>
        <w:rPr>
          <w:rFonts w:hint="eastAsia"/>
          <w:b w:val="0"/>
          <w:bCs w:val="0"/>
          <w:sz w:val="32"/>
          <w:szCs w:val="32"/>
          <w:lang w:val="en-US" w:eastAsia="zh-CN"/>
        </w:rPr>
      </w:pPr>
      <w:r>
        <w:rPr>
          <w:rFonts w:hint="eastAsia"/>
          <w:b w:val="0"/>
          <w:bCs w:val="0"/>
          <w:sz w:val="32"/>
          <w:szCs w:val="32"/>
          <w:lang w:val="en-US" w:eastAsia="zh-CN"/>
        </w:rPr>
        <w:t>承诺办结时限：1天</w:t>
      </w:r>
    </w:p>
    <w:p>
      <w:pPr>
        <w:numPr>
          <w:ilvl w:val="0"/>
          <w:numId w:val="0"/>
        </w:numPr>
        <w:rPr>
          <w:rFonts w:hint="eastAsia"/>
          <w:b w:val="0"/>
          <w:bCs w:val="0"/>
          <w:sz w:val="32"/>
          <w:szCs w:val="32"/>
          <w:lang w:val="en-US" w:eastAsia="zh-CN"/>
        </w:rPr>
      </w:pPr>
      <w:r>
        <w:rPr>
          <w:rFonts w:hint="eastAsia"/>
          <w:b/>
          <w:bCs/>
          <w:sz w:val="32"/>
          <w:szCs w:val="32"/>
          <w:lang w:val="en-US" w:eastAsia="zh-CN"/>
        </w:rPr>
        <w:t>六、收费依据、收费标准：</w:t>
      </w:r>
      <w:r>
        <w:rPr>
          <w:rFonts w:hint="eastAsia"/>
          <w:b w:val="0"/>
          <w:bCs w:val="0"/>
          <w:sz w:val="32"/>
          <w:szCs w:val="32"/>
          <w:lang w:val="en-US" w:eastAsia="zh-CN"/>
        </w:rPr>
        <w:t>受理恢复中国国籍的申请公安部《关于调整外国人签证、证件收费标准的通知》（ 公通字[1996]89号）,公安部、财政部《关于公安出入境证照收费有关问题的通知》（公通字[2000]99号）；申请手续费：每人50元；国籍证书费用：每人200元</w:t>
      </w:r>
      <w:r>
        <w:rPr>
          <w:rFonts w:hint="eastAsia"/>
          <w:b w:val="0"/>
          <w:bCs w:val="0"/>
          <w:sz w:val="32"/>
          <w:szCs w:val="32"/>
          <w:lang w:val="en-US" w:eastAsia="zh-CN"/>
        </w:rPr>
        <w:tab/>
      </w:r>
    </w:p>
    <w:p>
      <w:pPr>
        <w:numPr>
          <w:ilvl w:val="0"/>
          <w:numId w:val="0"/>
        </w:numPr>
        <w:rPr>
          <w:rFonts w:hint="eastAsia"/>
          <w:b/>
          <w:bCs/>
          <w:sz w:val="32"/>
          <w:szCs w:val="32"/>
          <w:lang w:val="en-US" w:eastAsia="zh-CN"/>
        </w:rPr>
      </w:pPr>
      <w:r>
        <w:rPr>
          <w:rFonts w:hint="eastAsia"/>
          <w:b/>
          <w:bCs/>
          <w:sz w:val="32"/>
          <w:szCs w:val="32"/>
          <w:lang w:val="en-US" w:eastAsia="zh-CN"/>
        </w:rPr>
        <w:t>七、结果送达：</w:t>
      </w:r>
      <w:r>
        <w:rPr>
          <w:rFonts w:hint="eastAsia"/>
          <w:b w:val="0"/>
          <w:bCs w:val="0"/>
          <w:sz w:val="32"/>
          <w:szCs w:val="32"/>
          <w:lang w:val="en-US" w:eastAsia="zh-CN"/>
        </w:rPr>
        <w:t>窗口领取或邮寄送达</w:t>
      </w:r>
    </w:p>
    <w:p>
      <w:pPr>
        <w:numPr>
          <w:ilvl w:val="0"/>
          <w:numId w:val="0"/>
        </w:numPr>
        <w:rPr>
          <w:rFonts w:hint="eastAsia"/>
          <w:b/>
          <w:bCs/>
          <w:sz w:val="32"/>
          <w:szCs w:val="32"/>
          <w:lang w:val="en-US" w:eastAsia="zh-CN"/>
        </w:rPr>
      </w:pPr>
      <w:r>
        <w:rPr>
          <w:rFonts w:hint="eastAsia"/>
          <w:b/>
          <w:bCs/>
          <w:sz w:val="32"/>
          <w:szCs w:val="32"/>
          <w:lang w:val="en-US" w:eastAsia="zh-CN"/>
        </w:rPr>
        <w:t>八、年检要求：</w:t>
      </w:r>
      <w:r>
        <w:rPr>
          <w:rFonts w:hint="eastAsia"/>
          <w:b w:val="0"/>
          <w:bCs w:val="0"/>
          <w:sz w:val="32"/>
          <w:szCs w:val="32"/>
          <w:lang w:val="en-US" w:eastAsia="zh-CN"/>
        </w:rPr>
        <w:t>无</w:t>
      </w:r>
    </w:p>
    <w:p>
      <w:pPr>
        <w:numPr>
          <w:ilvl w:val="0"/>
          <w:numId w:val="0"/>
        </w:numPr>
        <w:rPr>
          <w:rFonts w:hint="eastAsia"/>
          <w:b w:val="0"/>
          <w:bCs w:val="0"/>
          <w:sz w:val="32"/>
          <w:szCs w:val="32"/>
          <w:lang w:val="en-US" w:eastAsia="zh-CN"/>
        </w:rPr>
      </w:pPr>
      <w:r>
        <w:rPr>
          <w:rFonts w:hint="eastAsia"/>
          <w:b/>
          <w:bCs/>
          <w:sz w:val="32"/>
          <w:szCs w:val="32"/>
          <w:lang w:val="en-US" w:eastAsia="zh-CN"/>
        </w:rPr>
        <w:t>九、联系电话：</w:t>
      </w:r>
      <w:r>
        <w:rPr>
          <w:rFonts w:hint="eastAsia"/>
          <w:b w:val="0"/>
          <w:bCs w:val="0"/>
          <w:sz w:val="32"/>
          <w:szCs w:val="32"/>
          <w:lang w:val="en-US" w:eastAsia="zh-CN"/>
        </w:rPr>
        <w:t>0557-7015769</w:t>
      </w:r>
    </w:p>
    <w:p>
      <w:pPr>
        <w:numPr>
          <w:ilvl w:val="0"/>
          <w:numId w:val="0"/>
        </w:numPr>
        <w:rPr>
          <w:rFonts w:hint="eastAsia"/>
          <w:b w:val="0"/>
          <w:bCs w:val="0"/>
          <w:sz w:val="32"/>
          <w:szCs w:val="32"/>
          <w:lang w:val="en-US" w:eastAsia="zh-CN"/>
        </w:rPr>
      </w:pPr>
      <w:bookmarkStart w:id="0" w:name="_GoBack"/>
      <w:bookmarkEnd w:id="0"/>
      <w:r>
        <w:rPr>
          <w:rFonts w:hint="eastAsia"/>
          <w:b/>
          <w:bCs/>
          <w:sz w:val="32"/>
          <w:szCs w:val="32"/>
          <w:lang w:val="en-US" w:eastAsia="zh-CN"/>
        </w:rPr>
        <w:t>十、监督电话：</w:t>
      </w:r>
      <w:r>
        <w:rPr>
          <w:rFonts w:hint="eastAsia"/>
          <w:b w:val="0"/>
          <w:bCs w:val="0"/>
          <w:sz w:val="32"/>
          <w:szCs w:val="32"/>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894B3"/>
    <w:multiLevelType w:val="singleLevel"/>
    <w:tmpl w:val="65A894B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620EA"/>
    <w:rsid w:val="47505DE1"/>
    <w:rsid w:val="54D35D55"/>
    <w:rsid w:val="5D552971"/>
    <w:rsid w:val="7BD92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2024-01-18T02:59:32Z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