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A0A38">
      <w:pPr>
        <w:pStyle w:val="5"/>
        <w:spacing w:line="360" w:lineRule="auto"/>
        <w:jc w:val="center"/>
        <w:rPr>
          <w:rFonts w:hint="eastAsia"/>
          <w:color w:val="auto"/>
          <w:sz w:val="52"/>
          <w:szCs w:val="52"/>
          <w:highlight w:val="none"/>
        </w:rPr>
      </w:pPr>
      <w:bookmarkStart w:id="0" w:name="_GoBack"/>
      <w:bookmarkEnd w:id="0"/>
      <w:r>
        <w:rPr>
          <w:rFonts w:hint="eastAsia"/>
          <w:b/>
          <w:color w:val="auto"/>
          <w:sz w:val="44"/>
          <w:szCs w:val="44"/>
          <w:highlight w:val="none"/>
          <w:lang w:eastAsia="zh-CN"/>
        </w:rPr>
        <w:t>磋商公告</w:t>
      </w:r>
    </w:p>
    <w:p w14:paraId="18525CE8">
      <w:pPr>
        <w:pStyle w:val="6"/>
        <w:keepNext w:val="0"/>
        <w:keepLines w:val="0"/>
        <w:pageBreakBefore w:val="0"/>
        <w:kinsoku/>
        <w:overflowPunct/>
        <w:topLinePunct w:val="0"/>
        <w:bidi w:val="0"/>
        <w:snapToGrid/>
        <w:spacing w:after="0" w:line="360" w:lineRule="auto"/>
        <w:ind w:firstLine="480" w:firstLineChars="200"/>
        <w:textAlignment w:val="auto"/>
        <w:outlineLvl w:val="9"/>
        <w:rPr>
          <w:rFonts w:hint="eastAsia"/>
          <w:color w:val="auto"/>
          <w:sz w:val="24"/>
          <w:highlight w:val="none"/>
        </w:rPr>
      </w:pPr>
      <w:r>
        <w:rPr>
          <w:rFonts w:hint="eastAsia"/>
          <w:color w:val="auto"/>
          <w:sz w:val="24"/>
          <w:highlight w:val="none"/>
          <w:u w:val="single"/>
          <w:lang w:eastAsia="zh-CN"/>
        </w:rPr>
        <w:t>安徽益诚项目管理有限公司</w:t>
      </w:r>
      <w:r>
        <w:rPr>
          <w:rFonts w:hint="eastAsia"/>
          <w:color w:val="auto"/>
          <w:sz w:val="24"/>
          <w:highlight w:val="none"/>
          <w:u w:val="single"/>
          <w:lang w:val="en-US" w:eastAsia="zh-CN"/>
        </w:rPr>
        <w:t xml:space="preserve"> </w:t>
      </w:r>
      <w:r>
        <w:rPr>
          <w:rFonts w:hint="eastAsia"/>
          <w:color w:val="auto"/>
          <w:sz w:val="24"/>
          <w:highlight w:val="none"/>
        </w:rPr>
        <w:t>受</w:t>
      </w:r>
      <w:r>
        <w:rPr>
          <w:rFonts w:hint="eastAsia"/>
          <w:color w:val="auto"/>
          <w:sz w:val="24"/>
          <w:highlight w:val="none"/>
          <w:u w:val="single"/>
          <w:lang w:val="en-US" w:eastAsia="zh-CN"/>
        </w:rPr>
        <w:t xml:space="preserve"> </w:t>
      </w:r>
      <w:r>
        <w:rPr>
          <w:rFonts w:hint="eastAsia"/>
          <w:color w:val="auto"/>
          <w:sz w:val="24"/>
          <w:highlight w:val="none"/>
          <w:u w:val="single"/>
          <w:lang w:eastAsia="zh-CN"/>
        </w:rPr>
        <w:t>泗县草沟镇人民政府</w:t>
      </w:r>
      <w:r>
        <w:rPr>
          <w:rFonts w:hint="eastAsia"/>
          <w:color w:val="auto"/>
          <w:sz w:val="24"/>
          <w:highlight w:val="none"/>
          <w:u w:val="single"/>
          <w:lang w:val="en-US" w:eastAsia="zh-CN"/>
        </w:rPr>
        <w:t xml:space="preserve"> </w:t>
      </w:r>
      <w:r>
        <w:rPr>
          <w:rFonts w:hint="eastAsia"/>
          <w:color w:val="auto"/>
          <w:sz w:val="24"/>
          <w:highlight w:val="none"/>
        </w:rPr>
        <w:t>委托，现对</w:t>
      </w:r>
      <w:r>
        <w:rPr>
          <w:rFonts w:hint="eastAsia"/>
          <w:color w:val="auto"/>
          <w:sz w:val="24"/>
          <w:highlight w:val="none"/>
          <w:u w:val="single"/>
        </w:rPr>
        <w:t>“</w:t>
      </w:r>
      <w:r>
        <w:rPr>
          <w:rFonts w:hint="eastAsia"/>
          <w:color w:val="auto"/>
          <w:sz w:val="24"/>
          <w:szCs w:val="18"/>
          <w:highlight w:val="none"/>
          <w:u w:val="single"/>
          <w:lang w:eastAsia="zh-CN"/>
        </w:rPr>
        <w:t xml:space="preserve">泗县草沟镇2024年第二批农村公益事业财政奖补项目 </w:t>
      </w:r>
      <w:r>
        <w:rPr>
          <w:rFonts w:hint="eastAsia"/>
          <w:color w:val="auto"/>
          <w:sz w:val="24"/>
          <w:highlight w:val="none"/>
          <w:u w:val="single"/>
        </w:rPr>
        <w:t>”</w:t>
      </w:r>
      <w:r>
        <w:rPr>
          <w:rFonts w:hint="eastAsia"/>
          <w:color w:val="auto"/>
          <w:sz w:val="24"/>
          <w:highlight w:val="none"/>
        </w:rPr>
        <w:t>进行竞争性</w:t>
      </w:r>
      <w:r>
        <w:rPr>
          <w:rFonts w:hint="eastAsia"/>
          <w:color w:val="auto"/>
          <w:sz w:val="24"/>
          <w:highlight w:val="none"/>
          <w:lang w:eastAsia="zh-CN"/>
        </w:rPr>
        <w:t>磋商</w:t>
      </w:r>
      <w:r>
        <w:rPr>
          <w:rFonts w:hint="eastAsia"/>
          <w:color w:val="auto"/>
          <w:sz w:val="24"/>
          <w:highlight w:val="none"/>
        </w:rPr>
        <w:t>，欢迎具备条件的</w:t>
      </w:r>
      <w:r>
        <w:rPr>
          <w:rFonts w:hint="eastAsia"/>
          <w:color w:val="auto"/>
          <w:sz w:val="24"/>
          <w:highlight w:val="none"/>
          <w:lang w:eastAsia="zh-CN"/>
        </w:rPr>
        <w:t>供应商</w:t>
      </w:r>
      <w:r>
        <w:rPr>
          <w:rFonts w:hint="eastAsia"/>
          <w:color w:val="auto"/>
          <w:sz w:val="24"/>
          <w:highlight w:val="none"/>
        </w:rPr>
        <w:t>参加</w:t>
      </w:r>
      <w:r>
        <w:rPr>
          <w:rFonts w:hint="eastAsia"/>
          <w:color w:val="auto"/>
          <w:sz w:val="24"/>
          <w:highlight w:val="none"/>
          <w:lang w:eastAsia="zh-CN"/>
        </w:rPr>
        <w:t>磋商</w:t>
      </w:r>
      <w:r>
        <w:rPr>
          <w:rFonts w:hint="eastAsia"/>
          <w:color w:val="auto"/>
          <w:sz w:val="24"/>
          <w:highlight w:val="none"/>
        </w:rPr>
        <w:t>。</w:t>
      </w:r>
    </w:p>
    <w:p w14:paraId="002BF29C">
      <w:pPr>
        <w:pStyle w:val="6"/>
        <w:keepNext w:val="0"/>
        <w:keepLines w:val="0"/>
        <w:pageBreakBefore w:val="0"/>
        <w:kinsoku/>
        <w:overflowPunct/>
        <w:topLinePunct w:val="0"/>
        <w:bidi w:val="0"/>
        <w:snapToGrid/>
        <w:spacing w:after="0" w:line="360" w:lineRule="auto"/>
        <w:textAlignment w:val="auto"/>
        <w:outlineLvl w:val="9"/>
        <w:rPr>
          <w:rFonts w:hint="eastAsia"/>
          <w:b/>
          <w:bCs/>
          <w:color w:val="auto"/>
          <w:sz w:val="24"/>
          <w:highlight w:val="none"/>
        </w:rPr>
      </w:pPr>
      <w:r>
        <w:rPr>
          <w:rFonts w:hint="eastAsia"/>
          <w:b/>
          <w:bCs/>
          <w:color w:val="auto"/>
          <w:sz w:val="24"/>
          <w:highlight w:val="none"/>
        </w:rPr>
        <w:t>一、</w:t>
      </w:r>
      <w:r>
        <w:rPr>
          <w:rFonts w:hint="eastAsia"/>
          <w:b/>
          <w:bCs/>
          <w:color w:val="auto"/>
          <w:sz w:val="24"/>
          <w:highlight w:val="none"/>
          <w:lang w:eastAsia="zh-CN"/>
        </w:rPr>
        <w:t>项目</w:t>
      </w:r>
      <w:r>
        <w:rPr>
          <w:rFonts w:hint="eastAsia"/>
          <w:b/>
          <w:bCs/>
          <w:color w:val="auto"/>
          <w:sz w:val="24"/>
          <w:highlight w:val="none"/>
        </w:rPr>
        <w:t>名称及内容</w:t>
      </w:r>
    </w:p>
    <w:p w14:paraId="5FA71613">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default" w:ascii="黑体" w:hAnsi="黑体" w:eastAsia="宋体"/>
          <w:color w:val="auto"/>
          <w:sz w:val="24"/>
          <w:szCs w:val="18"/>
          <w:highlight w:val="none"/>
          <w:lang w:val="en-US" w:eastAsia="zh-CN"/>
        </w:rPr>
      </w:pPr>
      <w:r>
        <w:rPr>
          <w:rFonts w:hint="eastAsia" w:ascii="黑体" w:hAnsi="黑体"/>
          <w:color w:val="auto"/>
          <w:sz w:val="24"/>
          <w:szCs w:val="18"/>
          <w:highlight w:val="none"/>
        </w:rPr>
        <w:t>1、项目编号：</w:t>
      </w:r>
      <w:r>
        <w:rPr>
          <w:rFonts w:hint="eastAsia" w:ascii="黑体" w:hAnsi="黑体"/>
          <w:color w:val="auto"/>
          <w:sz w:val="24"/>
          <w:szCs w:val="18"/>
          <w:highlight w:val="none"/>
          <w:lang w:eastAsia="zh-CN"/>
        </w:rPr>
        <w:t>SXZBGC-AHYC-2024052</w:t>
      </w:r>
    </w:p>
    <w:p w14:paraId="78A7F46E">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黑体" w:hAnsi="黑体"/>
          <w:color w:val="auto"/>
          <w:sz w:val="24"/>
          <w:szCs w:val="18"/>
          <w:highlight w:val="none"/>
          <w:lang w:eastAsia="zh-CN"/>
        </w:rPr>
      </w:pPr>
      <w:r>
        <w:rPr>
          <w:rFonts w:hint="eastAsia" w:ascii="黑体" w:hAnsi="黑体"/>
          <w:color w:val="auto"/>
          <w:sz w:val="24"/>
          <w:szCs w:val="18"/>
          <w:highlight w:val="none"/>
        </w:rPr>
        <w:t>2、项目名称：</w:t>
      </w:r>
      <w:r>
        <w:rPr>
          <w:rFonts w:hint="eastAsia" w:ascii="黑体" w:hAnsi="黑体"/>
          <w:color w:val="auto"/>
          <w:sz w:val="24"/>
          <w:szCs w:val="18"/>
          <w:highlight w:val="none"/>
          <w:lang w:eastAsia="zh-CN"/>
        </w:rPr>
        <w:t xml:space="preserve">泗县草沟镇2024年第二批农村公益事业财政奖补项目 </w:t>
      </w:r>
    </w:p>
    <w:p w14:paraId="19AC0DA6">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default" w:ascii="黑体" w:hAnsi="黑体"/>
          <w:color w:val="auto"/>
          <w:sz w:val="24"/>
          <w:szCs w:val="18"/>
          <w:highlight w:val="none"/>
        </w:rPr>
      </w:pPr>
      <w:r>
        <w:rPr>
          <w:rFonts w:hint="eastAsia" w:ascii="黑体" w:hAnsi="黑体"/>
          <w:color w:val="auto"/>
          <w:sz w:val="24"/>
          <w:szCs w:val="18"/>
          <w:highlight w:val="none"/>
        </w:rPr>
        <w:t>3、项目地点：</w:t>
      </w:r>
      <w:r>
        <w:rPr>
          <w:rFonts w:hint="eastAsia" w:ascii="黑体" w:hAnsi="黑体"/>
          <w:color w:val="auto"/>
          <w:sz w:val="24"/>
          <w:szCs w:val="18"/>
          <w:highlight w:val="none"/>
          <w:lang w:eastAsia="zh-CN"/>
        </w:rPr>
        <w:t>泗县草沟镇</w:t>
      </w:r>
      <w:r>
        <w:rPr>
          <w:rFonts w:hint="eastAsia" w:ascii="黑体" w:hAnsi="黑体"/>
          <w:color w:val="auto"/>
          <w:sz w:val="24"/>
          <w:szCs w:val="18"/>
          <w:highlight w:val="none"/>
          <w:lang w:val="en-US" w:eastAsia="zh-CN"/>
        </w:rPr>
        <w:t>草沟</w:t>
      </w:r>
      <w:r>
        <w:rPr>
          <w:rFonts w:hint="eastAsia" w:ascii="黑体" w:hAnsi="黑体"/>
          <w:color w:val="auto"/>
          <w:sz w:val="24"/>
          <w:szCs w:val="18"/>
          <w:highlight w:val="none"/>
          <w:lang w:eastAsia="zh-CN"/>
        </w:rPr>
        <w:t>村</w:t>
      </w:r>
    </w:p>
    <w:p w14:paraId="16B8AA6D">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default" w:ascii="黑体" w:hAnsi="黑体"/>
          <w:color w:val="auto"/>
          <w:sz w:val="24"/>
          <w:szCs w:val="18"/>
          <w:highlight w:val="none"/>
        </w:rPr>
      </w:pPr>
      <w:r>
        <w:rPr>
          <w:rFonts w:hint="eastAsia" w:ascii="黑体" w:hAnsi="黑体"/>
          <w:color w:val="auto"/>
          <w:sz w:val="24"/>
          <w:szCs w:val="18"/>
          <w:highlight w:val="none"/>
        </w:rPr>
        <w:t>4、</w:t>
      </w:r>
      <w:r>
        <w:rPr>
          <w:rFonts w:hint="eastAsia" w:ascii="黑体" w:hAnsi="黑体"/>
          <w:color w:val="auto"/>
          <w:sz w:val="24"/>
          <w:szCs w:val="18"/>
          <w:highlight w:val="none"/>
          <w:lang w:eastAsia="zh-CN"/>
        </w:rPr>
        <w:t>采购人</w:t>
      </w:r>
      <w:r>
        <w:rPr>
          <w:rFonts w:hint="eastAsia" w:ascii="黑体" w:hAnsi="黑体"/>
          <w:color w:val="auto"/>
          <w:sz w:val="24"/>
          <w:szCs w:val="18"/>
          <w:highlight w:val="none"/>
        </w:rPr>
        <w:t>：</w:t>
      </w:r>
      <w:r>
        <w:rPr>
          <w:rFonts w:hint="eastAsia" w:ascii="黑体" w:hAnsi="黑体"/>
          <w:color w:val="auto"/>
          <w:sz w:val="24"/>
          <w:szCs w:val="18"/>
          <w:highlight w:val="none"/>
          <w:lang w:eastAsia="zh-CN"/>
        </w:rPr>
        <w:t>泗县草沟镇人民政府</w:t>
      </w:r>
    </w:p>
    <w:p w14:paraId="067AA659">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default" w:ascii="黑体" w:hAnsi="黑体"/>
          <w:color w:val="auto"/>
          <w:sz w:val="24"/>
          <w:szCs w:val="24"/>
          <w:highlight w:val="none"/>
          <w:lang w:val="en-US"/>
        </w:rPr>
      </w:pPr>
      <w:r>
        <w:rPr>
          <w:rFonts w:hint="eastAsia" w:ascii="黑体" w:hAnsi="黑体"/>
          <w:color w:val="auto"/>
          <w:sz w:val="24"/>
          <w:szCs w:val="18"/>
          <w:highlight w:val="none"/>
        </w:rPr>
        <w:t>5、</w:t>
      </w:r>
      <w:r>
        <w:rPr>
          <w:rFonts w:hint="eastAsia" w:ascii="黑体" w:hAnsi="黑体"/>
          <w:color w:val="auto"/>
          <w:sz w:val="24"/>
          <w:szCs w:val="24"/>
          <w:highlight w:val="none"/>
        </w:rPr>
        <w:t>项目概况</w:t>
      </w:r>
      <w:r>
        <w:rPr>
          <w:rFonts w:hint="eastAsia" w:ascii="黑体" w:hAnsi="黑体"/>
          <w:color w:val="auto"/>
          <w:sz w:val="24"/>
          <w:szCs w:val="24"/>
          <w:highlight w:val="none"/>
          <w:lang w:eastAsia="zh-CN"/>
        </w:rPr>
        <w:t>（磋商范围）</w:t>
      </w:r>
      <w:r>
        <w:rPr>
          <w:rFonts w:hint="eastAsia" w:ascii="黑体" w:hAnsi="黑体"/>
          <w:color w:val="auto"/>
          <w:sz w:val="24"/>
          <w:szCs w:val="24"/>
          <w:highlight w:val="none"/>
        </w:rPr>
        <w:t>：</w:t>
      </w:r>
      <w:r>
        <w:rPr>
          <w:rFonts w:hint="eastAsia" w:ascii="黑体" w:hAnsi="黑体"/>
          <w:color w:val="auto"/>
          <w:sz w:val="24"/>
          <w:szCs w:val="18"/>
          <w:highlight w:val="none"/>
          <w:lang w:eastAsia="zh-CN"/>
        </w:rPr>
        <w:t>泗县草沟镇2024年第二批农村公益事业财政奖补项目，</w:t>
      </w:r>
      <w:r>
        <w:rPr>
          <w:rFonts w:hint="eastAsia" w:ascii="黑体" w:hAnsi="黑体"/>
          <w:color w:val="auto"/>
          <w:sz w:val="24"/>
          <w:szCs w:val="24"/>
          <w:highlight w:val="none"/>
          <w:lang w:eastAsia="zh-CN"/>
        </w:rPr>
        <w:t>项目为</w:t>
      </w:r>
      <w:r>
        <w:rPr>
          <w:rFonts w:hint="eastAsia" w:ascii="黑体" w:hAnsi="黑体"/>
          <w:color w:val="auto"/>
          <w:sz w:val="24"/>
          <w:szCs w:val="18"/>
          <w:highlight w:val="none"/>
          <w:lang w:val="en-US" w:eastAsia="zh-CN"/>
        </w:rPr>
        <w:t>新建道路</w:t>
      </w:r>
      <w:r>
        <w:rPr>
          <w:rFonts w:hint="eastAsia" w:ascii="黑体" w:hAnsi="黑体"/>
          <w:color w:val="auto"/>
          <w:sz w:val="24"/>
          <w:szCs w:val="18"/>
          <w:highlight w:val="none"/>
          <w:lang w:eastAsia="zh-CN"/>
        </w:rPr>
        <w:t>工程，</w:t>
      </w:r>
      <w:r>
        <w:rPr>
          <w:rFonts w:hint="eastAsia" w:ascii="黑体" w:hAnsi="黑体"/>
          <w:color w:val="auto"/>
          <w:sz w:val="24"/>
          <w:szCs w:val="18"/>
          <w:highlight w:val="none"/>
          <w:lang w:val="en-US" w:eastAsia="zh-CN"/>
        </w:rPr>
        <w:t>道路</w:t>
      </w:r>
      <w:r>
        <w:rPr>
          <w:rFonts w:hint="eastAsia" w:ascii="黑体" w:hAnsi="黑体"/>
          <w:color w:val="auto"/>
          <w:sz w:val="24"/>
          <w:szCs w:val="18"/>
          <w:highlight w:val="none"/>
          <w:lang w:eastAsia="zh-CN"/>
        </w:rPr>
        <w:t>长650m，</w:t>
      </w:r>
      <w:r>
        <w:rPr>
          <w:rFonts w:hint="eastAsia" w:ascii="黑体" w:hAnsi="黑体"/>
          <w:color w:val="auto"/>
          <w:sz w:val="24"/>
          <w:szCs w:val="18"/>
          <w:highlight w:val="none"/>
          <w:lang w:val="en-US" w:eastAsia="zh-CN"/>
        </w:rPr>
        <w:t>路面</w:t>
      </w:r>
      <w:r>
        <w:rPr>
          <w:rFonts w:hint="eastAsia" w:ascii="黑体" w:hAnsi="黑体"/>
          <w:color w:val="auto"/>
          <w:sz w:val="24"/>
          <w:szCs w:val="18"/>
          <w:highlight w:val="none"/>
          <w:lang w:eastAsia="zh-CN"/>
        </w:rPr>
        <w:t>宽4m，</w:t>
      </w:r>
      <w:r>
        <w:rPr>
          <w:rFonts w:hint="eastAsia" w:ascii="黑体" w:hAnsi="黑体"/>
          <w:color w:val="auto"/>
          <w:sz w:val="24"/>
          <w:szCs w:val="18"/>
          <w:highlight w:val="none"/>
          <w:lang w:val="en-US" w:eastAsia="zh-CN"/>
        </w:rPr>
        <w:t>具体详见工程量清单。</w:t>
      </w:r>
    </w:p>
    <w:p w14:paraId="7AF46D03">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黑体" w:hAnsi="黑体" w:eastAsia="宋体"/>
          <w:color w:val="auto"/>
          <w:sz w:val="24"/>
          <w:szCs w:val="18"/>
          <w:highlight w:val="none"/>
          <w:lang w:val="en-US" w:eastAsia="zh-CN"/>
        </w:rPr>
      </w:pPr>
      <w:r>
        <w:rPr>
          <w:rFonts w:hint="eastAsia" w:ascii="黑体" w:hAnsi="黑体"/>
          <w:color w:val="auto"/>
          <w:sz w:val="24"/>
          <w:szCs w:val="18"/>
          <w:highlight w:val="none"/>
        </w:rPr>
        <w:t>6、资金来源：</w:t>
      </w:r>
      <w:r>
        <w:rPr>
          <w:rFonts w:hint="eastAsia" w:ascii="黑体" w:hAnsi="黑体"/>
          <w:color w:val="auto"/>
          <w:sz w:val="24"/>
          <w:szCs w:val="18"/>
          <w:highlight w:val="none"/>
          <w:lang w:val="en-US" w:eastAsia="zh-CN"/>
        </w:rPr>
        <w:t>财政资金</w:t>
      </w:r>
    </w:p>
    <w:p w14:paraId="68EBC005">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default" w:ascii="黑体" w:hAnsi="黑体"/>
          <w:color w:val="auto"/>
          <w:sz w:val="24"/>
          <w:szCs w:val="18"/>
          <w:highlight w:val="none"/>
          <w:lang w:val="en-US"/>
        </w:rPr>
      </w:pPr>
      <w:r>
        <w:rPr>
          <w:rFonts w:hint="eastAsia" w:ascii="黑体" w:hAnsi="黑体"/>
          <w:color w:val="auto"/>
          <w:sz w:val="24"/>
          <w:szCs w:val="18"/>
          <w:highlight w:val="none"/>
        </w:rPr>
        <w:t>7、项目预算：</w:t>
      </w:r>
      <w:r>
        <w:rPr>
          <w:rFonts w:hint="eastAsia" w:ascii="黑体" w:hAnsi="黑体"/>
          <w:color w:val="auto"/>
          <w:sz w:val="24"/>
          <w:szCs w:val="18"/>
          <w:highlight w:val="none"/>
          <w:lang w:val="en-US" w:eastAsia="zh-CN"/>
        </w:rPr>
        <w:t>466203.01元</w:t>
      </w:r>
    </w:p>
    <w:p w14:paraId="42491698">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黑体" w:hAnsi="黑体" w:eastAsia="宋体"/>
          <w:color w:val="auto"/>
          <w:sz w:val="24"/>
          <w:szCs w:val="18"/>
          <w:highlight w:val="none"/>
          <w:lang w:val="en-US" w:eastAsia="zh-CN"/>
        </w:rPr>
      </w:pPr>
      <w:r>
        <w:rPr>
          <w:rFonts w:hint="eastAsia" w:ascii="黑体" w:hAnsi="黑体"/>
          <w:color w:val="auto"/>
          <w:sz w:val="24"/>
          <w:szCs w:val="18"/>
          <w:highlight w:val="none"/>
          <w:lang w:val="en-US" w:eastAsia="zh-CN"/>
        </w:rPr>
        <w:t>8</w:t>
      </w:r>
      <w:r>
        <w:rPr>
          <w:rFonts w:hint="eastAsia" w:ascii="黑体" w:hAnsi="黑体"/>
          <w:color w:val="auto"/>
          <w:sz w:val="24"/>
          <w:szCs w:val="18"/>
          <w:highlight w:val="none"/>
        </w:rPr>
        <w:t>、标段（包别）划分：</w:t>
      </w:r>
      <w:r>
        <w:rPr>
          <w:rFonts w:hint="eastAsia" w:ascii="黑体" w:hAnsi="黑体"/>
          <w:color w:val="auto"/>
          <w:sz w:val="24"/>
          <w:szCs w:val="18"/>
          <w:highlight w:val="none"/>
          <w:lang w:val="en-US" w:eastAsia="zh-CN"/>
        </w:rPr>
        <w:t>1个标段</w:t>
      </w:r>
    </w:p>
    <w:p w14:paraId="17A8DFC9">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黑体" w:hAnsi="黑体" w:eastAsia="宋体"/>
          <w:color w:val="auto"/>
          <w:sz w:val="24"/>
          <w:szCs w:val="18"/>
          <w:highlight w:val="none"/>
          <w:lang w:val="en-US" w:eastAsia="zh-CN"/>
        </w:rPr>
      </w:pPr>
      <w:r>
        <w:rPr>
          <w:rFonts w:hint="eastAsia" w:ascii="黑体" w:hAnsi="黑体"/>
          <w:color w:val="auto"/>
          <w:sz w:val="24"/>
          <w:szCs w:val="18"/>
          <w:highlight w:val="none"/>
          <w:lang w:val="en-US" w:eastAsia="zh-CN"/>
        </w:rPr>
        <w:t>9、工期：20日历天</w:t>
      </w:r>
    </w:p>
    <w:p w14:paraId="77792D69">
      <w:pPr>
        <w:pStyle w:val="6"/>
        <w:keepNext w:val="0"/>
        <w:keepLines w:val="0"/>
        <w:pageBreakBefore w:val="0"/>
        <w:kinsoku/>
        <w:overflowPunct/>
        <w:topLinePunct w:val="0"/>
        <w:bidi w:val="0"/>
        <w:snapToGrid/>
        <w:spacing w:after="0" w:line="360" w:lineRule="auto"/>
        <w:textAlignment w:val="auto"/>
        <w:outlineLvl w:val="9"/>
        <w:rPr>
          <w:rFonts w:hint="default" w:ascii="宋体" w:hAnsi="宋体" w:eastAsia="宋体" w:cs="宋体"/>
          <w:color w:val="auto"/>
          <w:sz w:val="24"/>
          <w:szCs w:val="18"/>
          <w:highlight w:val="none"/>
          <w:lang w:val="en-US" w:eastAsia="zh-CN"/>
        </w:rPr>
      </w:pPr>
      <w:r>
        <w:rPr>
          <w:rFonts w:hint="eastAsia"/>
          <w:b/>
          <w:bCs/>
          <w:color w:val="auto"/>
          <w:sz w:val="24"/>
          <w:highlight w:val="none"/>
        </w:rPr>
        <w:t>二、</w:t>
      </w:r>
      <w:r>
        <w:rPr>
          <w:rFonts w:hint="eastAsia"/>
          <w:b/>
          <w:bCs/>
          <w:color w:val="auto"/>
          <w:sz w:val="24"/>
          <w:highlight w:val="none"/>
          <w:lang w:eastAsia="zh-CN"/>
        </w:rPr>
        <w:t>供应商</w:t>
      </w:r>
      <w:r>
        <w:rPr>
          <w:rFonts w:hint="eastAsia"/>
          <w:b/>
          <w:bCs/>
          <w:color w:val="auto"/>
          <w:sz w:val="24"/>
          <w:highlight w:val="none"/>
        </w:rPr>
        <w:t>资格</w:t>
      </w:r>
    </w:p>
    <w:p w14:paraId="08AE7936">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 xml:space="preserve">1、本项目的特定资格要求：供应商（含不具有独立法人资格的分公司、不含具备独立法人资格的子公司）存在以下不良信用记录情形之一,不得推荐为中标候选人，不得确定为中标人: </w:t>
      </w:r>
    </w:p>
    <w:p w14:paraId="091A1B3D">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（1）供应商被人民法院列入失信被执行人的；</w:t>
      </w:r>
    </w:p>
    <w:p w14:paraId="7112D152">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（2）供应商或其法定代表人或拟派项目经理（项目负责人）被列入行贿犯罪档案的；</w:t>
      </w:r>
    </w:p>
    <w:p w14:paraId="11B943D1">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（3）供应商被市场监督管理局列入企业经营异常名录的；</w:t>
      </w:r>
    </w:p>
    <w:p w14:paraId="4145B201">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（4）供应商被税务部门列入重大税收违法案件当事人名单的；</w:t>
      </w:r>
    </w:p>
    <w:p w14:paraId="2F2E8051">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（5）供应商被政府采购监管部门列入政府采购严重违法失信行为记录名单的。</w:t>
      </w:r>
    </w:p>
    <w:p w14:paraId="213B05FB">
      <w:pPr>
        <w:keepNext w:val="0"/>
        <w:keepLines w:val="0"/>
        <w:pageBreakBefore w:val="0"/>
        <w:kinsoku/>
        <w:overflowPunct/>
        <w:topLinePunct w:val="0"/>
        <w:autoSpaceDE w:val="0"/>
        <w:autoSpaceDN w:val="0"/>
        <w:bidi w:val="0"/>
        <w:adjustRightInd w:val="0"/>
        <w:snapToGrid/>
        <w:spacing w:line="440" w:lineRule="exact"/>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以上情形第（1）（3）（4）（5）以“信用中国”（http://www.creditchina.gov.cn）、“信用宿州”（http://credit.ahsz.gov.cn/cms/infoPublicity/toInfoHongHeiMd.action）或其他指定媒介[国家税务总局网站（www.chinatax.gov.cn）、中国政府采购网（www.cGCp.gov.cn）、国家企业信用信息公示系统网站（www.gsxt.gov.cn）]发布的为准，查询截止时点为采购响应递交截止时间，提供信用信息查询截图。</w:t>
      </w:r>
    </w:p>
    <w:p w14:paraId="69902BBB">
      <w:pPr>
        <w:keepNext w:val="0"/>
        <w:keepLines w:val="0"/>
        <w:pageBreakBefore w:val="0"/>
        <w:kinsoku/>
        <w:overflowPunct/>
        <w:topLinePunct w:val="0"/>
        <w:autoSpaceDE w:val="0"/>
        <w:autoSpaceDN w:val="0"/>
        <w:bidi w:val="0"/>
        <w:adjustRightInd w:val="0"/>
        <w:snapToGrid/>
        <w:spacing w:line="440" w:lineRule="exact"/>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情形（2）由供应商提供无行贿犯罪记录承诺函。</w:t>
      </w:r>
    </w:p>
    <w:p w14:paraId="2DCE681F">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2、本项目不接受联合体投标。</w:t>
      </w:r>
    </w:p>
    <w:p w14:paraId="58B93B3C">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3、满足《中华人民共和国政府采购法》第二十二条规定。</w:t>
      </w:r>
    </w:p>
    <w:p w14:paraId="714D8E44">
      <w:pPr>
        <w:keepNext w:val="0"/>
        <w:keepLines w:val="0"/>
        <w:pageBreakBefore w:val="0"/>
        <w:kinsoku/>
        <w:overflowPunct/>
        <w:topLinePunct w:val="0"/>
        <w:autoSpaceDE w:val="0"/>
        <w:autoSpaceDN w:val="0"/>
        <w:bidi w:val="0"/>
        <w:adjustRightInd w:val="0"/>
        <w:snapToGrid/>
        <w:spacing w:line="360" w:lineRule="auto"/>
        <w:ind w:firstLine="436" w:firstLineChars="182"/>
        <w:jc w:val="left"/>
        <w:textAlignment w:val="auto"/>
        <w:outlineLvl w:val="9"/>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4、供应商应具有有效的营业执照、市政公用工程或公路工程施工总承包三级级以上资质、有效的安全生产许可证。拟派项目负责人具有市政公用工程或公路工程专业二级注册建造师资格、具有安全生产考核证书（B类）。</w:t>
      </w:r>
    </w:p>
    <w:p w14:paraId="524EFDD5">
      <w:pPr>
        <w:keepNext w:val="0"/>
        <w:keepLines w:val="0"/>
        <w:pageBreakBefore w:val="0"/>
        <w:numPr>
          <w:ilvl w:val="0"/>
          <w:numId w:val="0"/>
        </w:numPr>
        <w:tabs>
          <w:tab w:val="left" w:pos="432"/>
        </w:tabs>
        <w:kinsoku/>
        <w:overflowPunct/>
        <w:topLinePunct w:val="0"/>
        <w:bidi w:val="0"/>
        <w:snapToGrid/>
        <w:spacing w:line="440" w:lineRule="exact"/>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三、</w:t>
      </w:r>
      <w:r>
        <w:rPr>
          <w:rFonts w:hint="eastAsia" w:ascii="宋体" w:hAnsi="宋体"/>
          <w:b/>
          <w:color w:val="auto"/>
          <w:sz w:val="24"/>
          <w:szCs w:val="24"/>
          <w:highlight w:val="none"/>
          <w:lang w:eastAsia="zh-CN"/>
        </w:rPr>
        <w:t>磋商文件</w:t>
      </w:r>
      <w:r>
        <w:rPr>
          <w:rFonts w:hint="eastAsia" w:ascii="宋体" w:hAnsi="宋体"/>
          <w:b/>
          <w:color w:val="auto"/>
          <w:sz w:val="24"/>
          <w:szCs w:val="24"/>
          <w:highlight w:val="none"/>
        </w:rPr>
        <w:t>获取</w:t>
      </w:r>
    </w:p>
    <w:p w14:paraId="10A008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napToGrid/>
        <w:spacing w:before="0" w:beforeAutospacing="0" w:after="0" w:afterAutospacing="0" w:line="440" w:lineRule="exact"/>
        <w:ind w:left="0" w:right="0" w:firstLine="566"/>
        <w:jc w:val="left"/>
        <w:textAlignment w:val="auto"/>
        <w:outlineLvl w:val="9"/>
        <w:rPr>
          <w:rFonts w:hint="default" w:ascii="Times New Roman" w:hAnsi="Times New Roman" w:cs="Times New Roman"/>
          <w:b w:val="0"/>
          <w:i w:val="0"/>
          <w:caps w:val="0"/>
          <w:color w:val="auto"/>
          <w:spacing w:val="0"/>
          <w:sz w:val="21"/>
          <w:szCs w:val="21"/>
          <w:highlight w:val="non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如参与本项目的</w:t>
      </w:r>
      <w:r>
        <w:rPr>
          <w:rFonts w:hint="eastAsia" w:ascii="宋体" w:hAnsi="宋体" w:eastAsia="宋体" w:cs="宋体"/>
          <w:color w:val="auto"/>
          <w:sz w:val="24"/>
          <w:lang w:eastAsia="zh-CN"/>
        </w:rPr>
        <w:t>磋商</w:t>
      </w:r>
      <w:r>
        <w:rPr>
          <w:rFonts w:hint="eastAsia" w:ascii="宋体" w:hAnsi="宋体" w:eastAsia="宋体" w:cs="宋体"/>
          <w:color w:val="auto"/>
          <w:sz w:val="24"/>
        </w:rPr>
        <w:t>，请于20</w:t>
      </w:r>
      <w:r>
        <w:rPr>
          <w:rFonts w:hint="eastAsia" w:ascii="宋体" w:hAnsi="宋体" w:eastAsia="宋体" w:cs="宋体"/>
          <w:color w:val="auto"/>
          <w:sz w:val="24"/>
          <w:lang w:val="en-US" w:eastAsia="zh-CN"/>
        </w:rPr>
        <w:t>24</w:t>
      </w:r>
      <w:r>
        <w:rPr>
          <w:rFonts w:hint="eastAsia" w:ascii="宋体" w:hAnsi="宋体" w:eastAsia="宋体" w:cs="宋体"/>
          <w:color w:val="auto"/>
          <w:sz w:val="24"/>
        </w:rPr>
        <w:t>年</w:t>
      </w:r>
      <w:r>
        <w:rPr>
          <w:rFonts w:hint="eastAsia" w:ascii="宋体" w:hAnsi="宋体" w:eastAsia="宋体" w:cs="宋体"/>
          <w:color w:val="auto"/>
          <w:sz w:val="24"/>
          <w:lang w:val="en-US" w:eastAsia="zh-CN"/>
        </w:rPr>
        <w:t>08</w:t>
      </w:r>
      <w:r>
        <w:rPr>
          <w:rFonts w:hint="eastAsia" w:ascii="宋体" w:hAnsi="宋体" w:eastAsia="宋体" w:cs="宋体"/>
          <w:color w:val="auto"/>
          <w:sz w:val="24"/>
        </w:rPr>
        <w:t>月</w:t>
      </w:r>
      <w:r>
        <w:rPr>
          <w:rFonts w:hint="eastAsia" w:ascii="宋体" w:hAnsi="宋体" w:eastAsia="宋体" w:cs="宋体"/>
          <w:color w:val="auto"/>
          <w:sz w:val="24"/>
          <w:lang w:val="en-US" w:eastAsia="zh-CN"/>
        </w:rPr>
        <w:t>22</w:t>
      </w:r>
      <w:r>
        <w:rPr>
          <w:rFonts w:hint="eastAsia" w:ascii="宋体" w:hAnsi="宋体" w:eastAsia="宋体" w:cs="宋体"/>
          <w:color w:val="auto"/>
          <w:sz w:val="24"/>
        </w:rPr>
        <w:t>日</w:t>
      </w:r>
      <w:r>
        <w:rPr>
          <w:rFonts w:hint="eastAsia" w:ascii="宋体" w:hAnsi="宋体" w:eastAsia="宋体" w:cs="宋体"/>
          <w:color w:val="auto"/>
          <w:sz w:val="24"/>
          <w:lang w:eastAsia="zh-CN"/>
        </w:rPr>
        <w:t>至</w:t>
      </w:r>
      <w:r>
        <w:rPr>
          <w:rFonts w:hint="eastAsia" w:ascii="宋体" w:hAnsi="宋体" w:eastAsia="宋体" w:cs="宋体"/>
          <w:color w:val="auto"/>
          <w:sz w:val="24"/>
        </w:rPr>
        <w:t>20</w:t>
      </w:r>
      <w:r>
        <w:rPr>
          <w:rFonts w:hint="eastAsia" w:ascii="宋体" w:hAnsi="宋体" w:eastAsia="宋体" w:cs="宋体"/>
          <w:color w:val="auto"/>
          <w:sz w:val="24"/>
          <w:lang w:val="en-US" w:eastAsia="zh-CN"/>
        </w:rPr>
        <w:t>24</w:t>
      </w:r>
      <w:r>
        <w:rPr>
          <w:rFonts w:hint="eastAsia" w:ascii="宋体" w:hAnsi="宋体" w:eastAsia="宋体" w:cs="宋体"/>
          <w:color w:val="auto"/>
          <w:sz w:val="24"/>
        </w:rPr>
        <w:t>年</w:t>
      </w:r>
      <w:r>
        <w:rPr>
          <w:rFonts w:hint="eastAsia" w:ascii="宋体" w:hAnsi="宋体" w:eastAsia="宋体" w:cs="宋体"/>
          <w:color w:val="auto"/>
          <w:sz w:val="24"/>
          <w:lang w:val="en-US" w:eastAsia="zh-CN"/>
        </w:rPr>
        <w:t>09</w:t>
      </w:r>
      <w:r>
        <w:rPr>
          <w:rFonts w:hint="eastAsia" w:ascii="宋体" w:hAnsi="宋体" w:eastAsia="宋体" w:cs="宋体"/>
          <w:color w:val="auto"/>
          <w:sz w:val="24"/>
        </w:rPr>
        <w:t>月</w:t>
      </w:r>
      <w:r>
        <w:rPr>
          <w:rFonts w:hint="eastAsia" w:ascii="宋体" w:hAnsi="宋体" w:eastAsia="宋体" w:cs="宋体"/>
          <w:color w:val="auto"/>
          <w:sz w:val="24"/>
          <w:lang w:val="en-US" w:eastAsia="zh-CN"/>
        </w:rPr>
        <w:t>02</w:t>
      </w:r>
      <w:r>
        <w:rPr>
          <w:rFonts w:hint="eastAsia" w:ascii="宋体" w:hAnsi="宋体" w:eastAsia="宋体" w:cs="宋体"/>
          <w:color w:val="auto"/>
          <w:sz w:val="24"/>
        </w:rPr>
        <w:t>日（每天上午8:00-12:00，下午14:30-17:30，公休日、节假日</w:t>
      </w:r>
      <w:r>
        <w:rPr>
          <w:rFonts w:hint="eastAsia" w:ascii="宋体" w:hAnsi="宋体" w:eastAsia="宋体" w:cs="宋体"/>
          <w:color w:val="auto"/>
          <w:sz w:val="24"/>
          <w:lang w:eastAsia="zh-CN"/>
        </w:rPr>
        <w:t>不上班</w:t>
      </w:r>
      <w:r>
        <w:rPr>
          <w:rFonts w:hint="eastAsia" w:ascii="宋体" w:hAnsi="宋体" w:eastAsia="宋体" w:cs="宋体"/>
          <w:color w:val="auto"/>
          <w:sz w:val="24"/>
        </w:rPr>
        <w:t>）到</w:t>
      </w:r>
      <w:r>
        <w:rPr>
          <w:rFonts w:hint="eastAsia" w:ascii="宋体" w:hAnsi="宋体" w:eastAsia="宋体" w:cs="宋体"/>
          <w:color w:val="auto"/>
          <w:sz w:val="24"/>
          <w:lang w:eastAsia="zh-CN"/>
        </w:rPr>
        <w:t>安徽益诚项目管理有限公司</w:t>
      </w:r>
      <w:r>
        <w:rPr>
          <w:rFonts w:hint="eastAsia" w:ascii="宋体" w:hAnsi="宋体" w:eastAsia="宋体" w:cs="宋体"/>
          <w:color w:val="auto"/>
          <w:sz w:val="24"/>
        </w:rPr>
        <w:t>登记报名</w:t>
      </w:r>
      <w:r>
        <w:rPr>
          <w:rFonts w:hint="eastAsia" w:ascii="宋体" w:hAnsi="宋体" w:eastAsia="宋体" w:cs="宋体"/>
          <w:b w:val="0"/>
          <w:i w:val="0"/>
          <w:caps w:val="0"/>
          <w:color w:val="auto"/>
          <w:spacing w:val="0"/>
          <w:sz w:val="24"/>
          <w:szCs w:val="24"/>
          <w:highlight w:val="none"/>
          <w:shd w:val="clear" w:color="auto" w:fill="FFFFFF"/>
        </w:rPr>
        <w:t>。采购人拒绝未在规定的时间内登记报名的供应商进行磋商。</w:t>
      </w:r>
    </w:p>
    <w:p w14:paraId="26309485">
      <w:pPr>
        <w:keepNext w:val="0"/>
        <w:keepLines w:val="0"/>
        <w:pageBreakBefore w:val="0"/>
        <w:numPr>
          <w:ilvl w:val="0"/>
          <w:numId w:val="0"/>
        </w:numPr>
        <w:kinsoku/>
        <w:overflowPunct/>
        <w:topLinePunct w:val="0"/>
        <w:bidi w:val="0"/>
        <w:snapToGrid/>
        <w:spacing w:line="440" w:lineRule="exact"/>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四、本项目发布媒体</w:t>
      </w:r>
    </w:p>
    <w:p w14:paraId="79999996">
      <w:pPr>
        <w:keepNext w:val="0"/>
        <w:keepLines w:val="0"/>
        <w:pageBreakBefore w:val="0"/>
        <w:numPr>
          <w:ilvl w:val="0"/>
          <w:numId w:val="0"/>
        </w:numPr>
        <w:tabs>
          <w:tab w:val="left" w:pos="432"/>
        </w:tabs>
        <w:kinsoku/>
        <w:overflowPunct/>
        <w:topLinePunct w:val="0"/>
        <w:bidi w:val="0"/>
        <w:snapToGrid/>
        <w:spacing w:line="440" w:lineRule="exact"/>
        <w:ind w:firstLine="480" w:firstLineChars="200"/>
        <w:textAlignment w:val="auto"/>
        <w:outlineLvl w:val="9"/>
        <w:rPr>
          <w:rFonts w:hint="default" w:ascii="宋体" w:hAnsi="宋体"/>
          <w:color w:val="auto"/>
          <w:sz w:val="24"/>
          <w:szCs w:val="24"/>
          <w:highlight w:val="none"/>
          <w:lang w:val="en-US"/>
        </w:rPr>
      </w:pPr>
      <w:r>
        <w:rPr>
          <w:rFonts w:hint="eastAsia" w:ascii="宋体" w:hAnsi="宋体"/>
          <w:color w:val="auto"/>
          <w:sz w:val="24"/>
          <w:szCs w:val="24"/>
          <w:highlight w:val="none"/>
        </w:rPr>
        <w:t>本公告在</w:t>
      </w:r>
      <w:r>
        <w:rPr>
          <w:rFonts w:hint="eastAsia" w:ascii="黑体" w:hAnsi="黑体"/>
          <w:color w:val="auto"/>
          <w:sz w:val="24"/>
          <w:highlight w:val="none"/>
          <w:lang w:eastAsia="zh-CN"/>
        </w:rPr>
        <w:t>泗县人民政府网https://www.sixian.gov.cn/zxbs/index.html</w:t>
      </w:r>
      <w:r>
        <w:rPr>
          <w:rFonts w:hint="eastAsia" w:ascii="黑体" w:hAnsi="黑体"/>
          <w:color w:val="auto"/>
          <w:sz w:val="24"/>
          <w:highlight w:val="none"/>
          <w:lang w:val="en-US" w:eastAsia="zh-CN"/>
        </w:rPr>
        <w:t>上发布。</w:t>
      </w:r>
    </w:p>
    <w:p w14:paraId="325F6BF4">
      <w:pPr>
        <w:keepNext w:val="0"/>
        <w:keepLines w:val="0"/>
        <w:pageBreakBefore w:val="0"/>
        <w:numPr>
          <w:ilvl w:val="0"/>
          <w:numId w:val="0"/>
        </w:numPr>
        <w:kinsoku/>
        <w:overflowPunct/>
        <w:topLinePunct w:val="0"/>
        <w:bidi w:val="0"/>
        <w:snapToGrid/>
        <w:spacing w:line="440" w:lineRule="exact"/>
        <w:textAlignment w:val="auto"/>
        <w:outlineLvl w:val="9"/>
        <w:rPr>
          <w:rFonts w:ascii="宋体" w:hAnsi="宋体"/>
          <w:b/>
          <w:color w:val="auto"/>
          <w:sz w:val="24"/>
          <w:szCs w:val="24"/>
          <w:highlight w:val="none"/>
        </w:rPr>
      </w:pPr>
      <w:r>
        <w:rPr>
          <w:rFonts w:hint="eastAsia" w:ascii="宋体" w:hAnsi="宋体"/>
          <w:b/>
          <w:color w:val="auto"/>
          <w:sz w:val="24"/>
          <w:szCs w:val="24"/>
          <w:highlight w:val="none"/>
        </w:rPr>
        <w:t>五、投标文件递交截止时间及递交地点</w:t>
      </w:r>
    </w:p>
    <w:p w14:paraId="2B094CB8">
      <w:pPr>
        <w:keepNext w:val="0"/>
        <w:keepLines w:val="0"/>
        <w:pageBreakBefore w:val="0"/>
        <w:numPr>
          <w:ilvl w:val="0"/>
          <w:numId w:val="0"/>
        </w:numPr>
        <w:tabs>
          <w:tab w:val="left" w:pos="432"/>
        </w:tabs>
        <w:kinsoku/>
        <w:overflowPunct/>
        <w:topLinePunct w:val="0"/>
        <w:bidi w:val="0"/>
        <w:snapToGrid/>
        <w:spacing w:line="440" w:lineRule="exact"/>
        <w:ind w:firstLine="480" w:firstLineChars="200"/>
        <w:textAlignment w:val="auto"/>
        <w:outlineLvl w:val="9"/>
        <w:rPr>
          <w:rFonts w:ascii="宋体" w:hAnsi="宋体"/>
          <w:color w:val="auto"/>
          <w:sz w:val="24"/>
          <w:szCs w:val="24"/>
          <w:highlight w:val="none"/>
        </w:rPr>
      </w:pPr>
      <w:r>
        <w:rPr>
          <w:rFonts w:hint="eastAsia" w:ascii="宋体" w:hAnsi="宋体"/>
          <w:color w:val="auto"/>
          <w:sz w:val="24"/>
          <w:szCs w:val="24"/>
          <w:highlight w:val="none"/>
        </w:rPr>
        <w:t>1、投标文件递交截止时间及开标时间：20</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09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03</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15时30分</w:t>
      </w:r>
      <w:r>
        <w:rPr>
          <w:rFonts w:hint="eastAsia" w:ascii="宋体" w:hAnsi="宋体"/>
          <w:color w:val="auto"/>
          <w:sz w:val="24"/>
          <w:szCs w:val="24"/>
          <w:highlight w:val="none"/>
        </w:rPr>
        <w:t xml:space="preserve">（北京时间），逾期递交的文件恕不接受。 </w:t>
      </w:r>
    </w:p>
    <w:p w14:paraId="3853BB47">
      <w:pPr>
        <w:keepNext w:val="0"/>
        <w:keepLines w:val="0"/>
        <w:pageBreakBefore w:val="0"/>
        <w:numPr>
          <w:ilvl w:val="0"/>
          <w:numId w:val="0"/>
        </w:numPr>
        <w:tabs>
          <w:tab w:val="left" w:pos="432"/>
        </w:tabs>
        <w:kinsoku/>
        <w:overflowPunct/>
        <w:topLinePunct w:val="0"/>
        <w:bidi w:val="0"/>
        <w:snapToGrid/>
        <w:spacing w:line="440" w:lineRule="exact"/>
        <w:ind w:firstLine="480" w:firstLineChars="200"/>
        <w:textAlignment w:val="auto"/>
        <w:outlineLvl w:val="9"/>
        <w:rPr>
          <w:rFonts w:ascii="宋体" w:hAnsi="宋体"/>
          <w:color w:val="auto"/>
          <w:sz w:val="24"/>
          <w:szCs w:val="24"/>
          <w:highlight w:val="none"/>
        </w:rPr>
      </w:pPr>
      <w:r>
        <w:rPr>
          <w:rFonts w:hint="eastAsia" w:ascii="宋体" w:hAnsi="宋体"/>
          <w:color w:val="auto"/>
          <w:sz w:val="24"/>
          <w:szCs w:val="24"/>
          <w:highlight w:val="none"/>
        </w:rPr>
        <w:t>2、投标文件递交地点及开标地点：</w:t>
      </w:r>
      <w:r>
        <w:rPr>
          <w:rFonts w:hint="eastAsia" w:ascii="宋体" w:hAnsi="宋体"/>
          <w:color w:val="auto"/>
          <w:sz w:val="24"/>
          <w:szCs w:val="24"/>
          <w:highlight w:val="none"/>
          <w:lang w:eastAsia="zh-CN"/>
        </w:rPr>
        <w:t>安徽益诚项目管理有限公司</w:t>
      </w:r>
      <w:r>
        <w:rPr>
          <w:rFonts w:hint="eastAsia" w:ascii="宋体" w:hAnsi="宋体"/>
          <w:color w:val="auto"/>
          <w:sz w:val="24"/>
          <w:szCs w:val="24"/>
          <w:highlight w:val="none"/>
        </w:rPr>
        <w:t xml:space="preserve">。 </w:t>
      </w:r>
    </w:p>
    <w:p w14:paraId="187B7736">
      <w:pPr>
        <w:keepNext w:val="0"/>
        <w:keepLines w:val="0"/>
        <w:pageBreakBefore w:val="0"/>
        <w:numPr>
          <w:ilvl w:val="0"/>
          <w:numId w:val="0"/>
        </w:numPr>
        <w:kinsoku/>
        <w:overflowPunct/>
        <w:topLinePunct w:val="0"/>
        <w:bidi w:val="0"/>
        <w:snapToGrid/>
        <w:spacing w:line="440" w:lineRule="exact"/>
        <w:textAlignment w:val="auto"/>
        <w:outlineLvl w:val="9"/>
        <w:rPr>
          <w:rFonts w:hint="eastAsia" w:ascii="宋体" w:hAnsi="宋体"/>
          <w:color w:val="auto"/>
          <w:sz w:val="24"/>
          <w:szCs w:val="24"/>
          <w:highlight w:val="none"/>
          <w:lang w:val="en-US" w:eastAsia="zh-CN"/>
        </w:rPr>
      </w:pPr>
      <w:r>
        <w:rPr>
          <w:rFonts w:hint="eastAsia" w:ascii="宋体" w:hAnsi="宋体"/>
          <w:b/>
          <w:color w:val="auto"/>
          <w:sz w:val="24"/>
          <w:szCs w:val="24"/>
          <w:highlight w:val="none"/>
        </w:rPr>
        <w:t>六、联系方法</w:t>
      </w:r>
    </w:p>
    <w:p w14:paraId="2DA58BF8">
      <w:pPr>
        <w:keepNext w:val="0"/>
        <w:keepLines w:val="0"/>
        <w:pageBreakBefore w:val="0"/>
        <w:widowControl w:val="0"/>
        <w:kinsoku/>
        <w:wordWrap/>
        <w:overflowPunct/>
        <w:topLinePunct w:val="0"/>
        <w:autoSpaceDE w:val="0"/>
        <w:autoSpaceDN w:val="0"/>
        <w:bidi w:val="0"/>
        <w:adjustRightInd w:val="0"/>
        <w:snapToGrid/>
        <w:spacing w:line="420" w:lineRule="exact"/>
        <w:ind w:firstLine="436" w:firstLineChars="182"/>
        <w:jc w:val="left"/>
        <w:textAlignment w:val="auto"/>
        <w:rPr>
          <w:rFonts w:hint="default"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val="en-US" w:eastAsia="zh-CN"/>
        </w:rPr>
        <w:t>项目单位：</w:t>
      </w:r>
      <w:r>
        <w:rPr>
          <w:rFonts w:hint="eastAsia" w:ascii="宋体" w:hAnsi="宋体"/>
          <w:b w:val="0"/>
          <w:bCs w:val="0"/>
          <w:color w:val="auto"/>
          <w:sz w:val="24"/>
          <w:szCs w:val="24"/>
          <w:highlight w:val="none"/>
          <w:lang w:eastAsia="zh-CN"/>
        </w:rPr>
        <w:t>泗县草沟镇人民政府</w:t>
      </w:r>
    </w:p>
    <w:p w14:paraId="12C291B1">
      <w:pPr>
        <w:keepNext w:val="0"/>
        <w:keepLines w:val="0"/>
        <w:pageBreakBefore w:val="0"/>
        <w:widowControl w:val="0"/>
        <w:kinsoku/>
        <w:wordWrap/>
        <w:overflowPunct/>
        <w:topLinePunct w:val="0"/>
        <w:autoSpaceDE w:val="0"/>
        <w:autoSpaceDN w:val="0"/>
        <w:bidi w:val="0"/>
        <w:adjustRightInd w:val="0"/>
        <w:snapToGrid/>
        <w:spacing w:line="420" w:lineRule="exact"/>
        <w:ind w:firstLine="436" w:firstLineChars="182"/>
        <w:jc w:val="left"/>
        <w:textAlignment w:val="auto"/>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 xml:space="preserve">联 系 人：刘镇长    </w:t>
      </w:r>
    </w:p>
    <w:p w14:paraId="548755E9">
      <w:pPr>
        <w:keepNext w:val="0"/>
        <w:keepLines w:val="0"/>
        <w:pageBreakBefore w:val="0"/>
        <w:widowControl w:val="0"/>
        <w:kinsoku/>
        <w:wordWrap/>
        <w:overflowPunct/>
        <w:topLinePunct w:val="0"/>
        <w:autoSpaceDE w:val="0"/>
        <w:autoSpaceDN w:val="0"/>
        <w:bidi w:val="0"/>
        <w:adjustRightInd w:val="0"/>
        <w:snapToGrid/>
        <w:spacing w:line="420" w:lineRule="exact"/>
        <w:ind w:firstLine="436" w:firstLineChars="182"/>
        <w:jc w:val="left"/>
        <w:textAlignment w:val="auto"/>
        <w:rPr>
          <w:rFonts w:hint="default"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val="en-US" w:eastAsia="zh-CN"/>
        </w:rPr>
        <w:t>地    址：</w:t>
      </w:r>
      <w:r>
        <w:rPr>
          <w:rFonts w:hint="eastAsia" w:ascii="宋体" w:hAnsi="宋体"/>
          <w:b w:val="0"/>
          <w:bCs w:val="0"/>
          <w:color w:val="auto"/>
          <w:sz w:val="24"/>
          <w:szCs w:val="24"/>
          <w:highlight w:val="none"/>
          <w:lang w:eastAsia="zh-CN"/>
        </w:rPr>
        <w:t>泗县草沟镇人民政府</w:t>
      </w:r>
    </w:p>
    <w:p w14:paraId="4C6D417A">
      <w:pPr>
        <w:keepNext w:val="0"/>
        <w:keepLines w:val="0"/>
        <w:pageBreakBefore w:val="0"/>
        <w:widowControl w:val="0"/>
        <w:kinsoku/>
        <w:wordWrap/>
        <w:overflowPunct/>
        <w:topLinePunct w:val="0"/>
        <w:autoSpaceDE w:val="0"/>
        <w:autoSpaceDN w:val="0"/>
        <w:bidi w:val="0"/>
        <w:adjustRightInd w:val="0"/>
        <w:snapToGrid/>
        <w:spacing w:line="420" w:lineRule="exact"/>
        <w:ind w:firstLine="436" w:firstLineChars="182"/>
        <w:jc w:val="left"/>
        <w:textAlignment w:val="auto"/>
        <w:rPr>
          <w:rFonts w:hint="eastAsia" w:ascii="宋体" w:hAnsi="宋体"/>
          <w:color w:val="auto"/>
          <w:sz w:val="24"/>
          <w:szCs w:val="24"/>
          <w:highlight w:val="none"/>
          <w:lang w:val="en-US" w:eastAsia="zh-CN"/>
        </w:rPr>
      </w:pPr>
      <w:r>
        <w:rPr>
          <w:rFonts w:hint="eastAsia" w:ascii="宋体" w:hAnsi="宋体"/>
          <w:b w:val="0"/>
          <w:bCs w:val="0"/>
          <w:color w:val="auto"/>
          <w:sz w:val="24"/>
          <w:szCs w:val="24"/>
          <w:highlight w:val="none"/>
          <w:lang w:val="en-US" w:eastAsia="zh-CN"/>
        </w:rPr>
        <w:t>电    话：0557-7203012</w:t>
      </w:r>
    </w:p>
    <w:p w14:paraId="5436A02C">
      <w:pPr>
        <w:keepNext w:val="0"/>
        <w:keepLines w:val="0"/>
        <w:pageBreakBefore w:val="0"/>
        <w:widowControl w:val="0"/>
        <w:kinsoku/>
        <w:wordWrap/>
        <w:overflowPunct/>
        <w:topLinePunct w:val="0"/>
        <w:autoSpaceDE w:val="0"/>
        <w:autoSpaceDN w:val="0"/>
        <w:bidi w:val="0"/>
        <w:adjustRightInd w:val="0"/>
        <w:snapToGrid/>
        <w:spacing w:line="420" w:lineRule="exact"/>
        <w:ind w:firstLine="436" w:firstLineChars="182"/>
        <w:jc w:val="left"/>
        <w:textAlignment w:val="auto"/>
        <w:rPr>
          <w:rFonts w:hint="default" w:ascii="宋体" w:hAnsi="宋体"/>
          <w:color w:val="auto"/>
          <w:sz w:val="24"/>
          <w:szCs w:val="24"/>
          <w:highlight w:val="none"/>
          <w:lang w:eastAsia="zh-CN"/>
        </w:rPr>
      </w:pPr>
      <w:r>
        <w:rPr>
          <w:rFonts w:hint="eastAsia" w:ascii="宋体" w:hAnsi="宋体"/>
          <w:color w:val="auto"/>
          <w:sz w:val="24"/>
          <w:szCs w:val="24"/>
          <w:highlight w:val="none"/>
          <w:lang w:val="en-US" w:eastAsia="zh-CN"/>
        </w:rPr>
        <w:t>代理机构：</w:t>
      </w:r>
      <w:r>
        <w:rPr>
          <w:rFonts w:hint="eastAsia" w:ascii="宋体" w:hAnsi="宋体"/>
          <w:color w:val="auto"/>
          <w:sz w:val="24"/>
          <w:szCs w:val="24"/>
          <w:highlight w:val="none"/>
          <w:lang w:eastAsia="zh-CN"/>
        </w:rPr>
        <w:t>安徽益诚项目管理有限公司</w:t>
      </w:r>
    </w:p>
    <w:p w14:paraId="3449748B">
      <w:pPr>
        <w:keepNext w:val="0"/>
        <w:keepLines w:val="0"/>
        <w:pageBreakBefore w:val="0"/>
        <w:widowControl w:val="0"/>
        <w:kinsoku/>
        <w:wordWrap/>
        <w:overflowPunct/>
        <w:topLinePunct w:val="0"/>
        <w:autoSpaceDE w:val="0"/>
        <w:autoSpaceDN w:val="0"/>
        <w:bidi w:val="0"/>
        <w:adjustRightInd w:val="0"/>
        <w:snapToGrid/>
        <w:spacing w:line="420" w:lineRule="exact"/>
        <w:ind w:firstLine="436" w:firstLineChars="182"/>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 系 人：刘工</w:t>
      </w:r>
    </w:p>
    <w:p w14:paraId="43F3F3FB">
      <w:pPr>
        <w:keepNext w:val="0"/>
        <w:keepLines w:val="0"/>
        <w:pageBreakBefore w:val="0"/>
        <w:widowControl w:val="0"/>
        <w:kinsoku/>
        <w:wordWrap/>
        <w:overflowPunct/>
        <w:topLinePunct w:val="0"/>
        <w:autoSpaceDE w:val="0"/>
        <w:autoSpaceDN w:val="0"/>
        <w:bidi w:val="0"/>
        <w:adjustRightInd w:val="0"/>
        <w:snapToGrid/>
        <w:spacing w:line="420" w:lineRule="exact"/>
        <w:ind w:firstLine="436" w:firstLineChars="182"/>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地    址：安徽省宿州市泗县泗水街道盛世豪庭2#107号</w:t>
      </w:r>
    </w:p>
    <w:p w14:paraId="28BA5CA9">
      <w:pPr>
        <w:keepNext w:val="0"/>
        <w:keepLines w:val="0"/>
        <w:pageBreakBefore w:val="0"/>
        <w:widowControl w:val="0"/>
        <w:kinsoku/>
        <w:wordWrap/>
        <w:overflowPunct/>
        <w:topLinePunct w:val="0"/>
        <w:bidi w:val="0"/>
        <w:snapToGrid/>
        <w:spacing w:line="420" w:lineRule="exact"/>
        <w:ind w:firstLine="480" w:firstLineChars="200"/>
        <w:textAlignment w:val="auto"/>
        <w:rPr>
          <w:rFonts w:hint="default"/>
          <w:lang w:val="en-US"/>
        </w:rPr>
      </w:pPr>
      <w:r>
        <w:rPr>
          <w:rFonts w:hint="eastAsia" w:ascii="宋体" w:hAnsi="宋体"/>
          <w:color w:val="auto"/>
          <w:sz w:val="24"/>
          <w:szCs w:val="24"/>
          <w:highlight w:val="none"/>
          <w:lang w:val="en-US" w:eastAsia="zh-CN"/>
        </w:rPr>
        <w:t>电    话：19315003747</w:t>
      </w:r>
    </w:p>
    <w:p w14:paraId="0279BC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WIyZjBlZWI5YmU0MTk5Y2E2ZjQyOTExNjBkNGMifQ=="/>
  </w:docVars>
  <w:rsids>
    <w:rsidRoot w:val="7FBD6C77"/>
    <w:rsid w:val="0BC16D7C"/>
    <w:rsid w:val="7FBD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黑体" w:hAnsi="黑体" w:cs="Times New Roman"/>
      <w:sz w:val="28"/>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60"/>
    </w:pPr>
    <w:rPr>
      <w:rFonts w:ascii="Arial" w:hAnsi="Arial" w:cs="Times New Roman"/>
      <w:color w:val="000000"/>
      <w:sz w:val="24"/>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w:basedOn w:val="1"/>
    <w:uiPriority w:val="0"/>
    <w:pPr>
      <w:spacing w:after="120"/>
    </w:pPr>
    <w:rPr>
      <w:rFonts w:ascii="黑体" w:hAnsi="黑体" w:cs="Times New Roman"/>
      <w:szCs w:val="24"/>
    </w:rPr>
  </w:style>
  <w:style w:type="paragraph" w:styleId="7">
    <w:name w:val="Normal (Web)"/>
    <w:basedOn w:val="1"/>
    <w:qFormat/>
    <w:uiPriority w:val="0"/>
    <w:pPr>
      <w:widowControl/>
      <w:spacing w:before="100" w:beforeAutospacing="1" w:after="100" w:afterAutospacing="1"/>
      <w:jc w:val="left"/>
    </w:pPr>
    <w:rPr>
      <w:rFonts w:ascii="Arial" w:hAnsi="Arial"/>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1093</Words>
  <Characters>1373</Characters>
  <Lines>0</Lines>
  <Paragraphs>0</Paragraphs>
  <TotalTime>2</TotalTime>
  <ScaleCrop>false</ScaleCrop>
  <LinksUpToDate>false</LinksUpToDate>
  <CharactersWithSpaces>1407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2024-08-22T03:17:00Z</dcterms:created>
  <dc:creator>夜未眠丶</dc:creator>
  <cp:lastModifiedBy>徐杰</cp:lastModifiedBy>
  <dcterms:modified xsi:type="dcterms:W3CDTF">2024-08-23T01:25:19Z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FEDDCC4DF8264163ABC9C86850B15B34_13</vt:lpwstr>
  </property>
</Properties>
</file>