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6151A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r>
        <w:rPr>
          <w:rFonts w:hint="eastAsia" w:ascii="方正小标宋简体" w:hAnsi="方正小标宋简体" w:eastAsia="方正小标宋简体" w:cs="方正小标宋简体"/>
          <w:b w:val="0"/>
          <w:bCs w:val="0"/>
          <w:sz w:val="36"/>
          <w:szCs w:val="36"/>
          <w:lang w:val="en-US" w:eastAsia="zh-CN"/>
        </w:rPr>
        <w:t>关于泗县深能能源投资有限公司取水工程项目取水许可申请的批复</w:t>
      </w:r>
    </w:p>
    <w:p w14:paraId="589CFE3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p>
    <w:p w14:paraId="235C999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根据国家发展和改革委员会行政许可和行政处罚等信用信息公示工作要求，现将</w:t>
      </w:r>
      <w:r>
        <w:rPr>
          <w:rFonts w:hint="eastAsia" w:ascii="仿宋" w:hAnsi="仿宋" w:eastAsia="仿宋" w:cs="仿宋"/>
          <w:sz w:val="32"/>
          <w:szCs w:val="32"/>
          <w:lang w:eastAsia="zh-CN"/>
        </w:rPr>
        <w:t>泗县</w:t>
      </w:r>
      <w:r>
        <w:rPr>
          <w:rFonts w:hint="eastAsia" w:ascii="仿宋" w:hAnsi="仿宋" w:eastAsia="仿宋" w:cs="仿宋"/>
          <w:sz w:val="32"/>
          <w:szCs w:val="32"/>
        </w:rPr>
        <w:t>水利局行政审批事项予以公示。联系地址及电话：</w:t>
      </w:r>
      <w:r>
        <w:rPr>
          <w:rFonts w:hint="eastAsia" w:ascii="仿宋" w:hAnsi="仿宋" w:eastAsia="仿宋" w:cs="仿宋"/>
          <w:sz w:val="32"/>
          <w:szCs w:val="32"/>
          <w:lang w:eastAsia="zh-CN"/>
        </w:rPr>
        <w:t>泗县数据资源管理局企业服务大厅水利局窗口</w:t>
      </w:r>
      <w:r>
        <w:rPr>
          <w:rFonts w:hint="eastAsia" w:ascii="仿宋" w:hAnsi="仿宋" w:eastAsia="仿宋" w:cs="仿宋"/>
          <w:sz w:val="32"/>
          <w:szCs w:val="32"/>
        </w:rPr>
        <w:t>，联系电话：0557-</w:t>
      </w:r>
      <w:r>
        <w:rPr>
          <w:rFonts w:hint="eastAsia" w:ascii="仿宋" w:hAnsi="仿宋" w:eastAsia="仿宋" w:cs="仿宋"/>
          <w:sz w:val="32"/>
          <w:szCs w:val="32"/>
          <w:lang w:val="en-US" w:eastAsia="zh-CN"/>
        </w:rPr>
        <w:t>7095802</w:t>
      </w:r>
      <w:r>
        <w:rPr>
          <w:rFonts w:hint="eastAsia" w:ascii="仿宋" w:hAnsi="仿宋" w:eastAsia="仿宋" w:cs="仿宋"/>
          <w:sz w:val="32"/>
          <w:szCs w:val="32"/>
        </w:rPr>
        <w:t>。</w:t>
      </w:r>
    </w:p>
    <w:p w14:paraId="37FD2F9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一、行政审批决定书文号：</w:t>
      </w:r>
      <w:r>
        <w:rPr>
          <w:rFonts w:hint="eastAsia" w:ascii="仿宋" w:hAnsi="仿宋" w:eastAsia="仿宋" w:cs="仿宋"/>
          <w:sz w:val="32"/>
          <w:szCs w:val="32"/>
          <w:lang w:val="en-US" w:eastAsia="zh-CN"/>
        </w:rPr>
        <w:t>泗</w:t>
      </w:r>
      <w:r>
        <w:rPr>
          <w:rFonts w:hint="eastAsia" w:ascii="仿宋" w:hAnsi="仿宋" w:eastAsia="仿宋" w:cs="仿宋"/>
          <w:sz w:val="32"/>
          <w:szCs w:val="32"/>
        </w:rPr>
        <w:t>水审批〔202</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52</w:t>
      </w:r>
      <w:r>
        <w:rPr>
          <w:rFonts w:hint="eastAsia" w:ascii="仿宋" w:hAnsi="仿宋" w:eastAsia="仿宋" w:cs="仿宋"/>
          <w:sz w:val="32"/>
          <w:szCs w:val="32"/>
        </w:rPr>
        <w:t>号</w:t>
      </w:r>
    </w:p>
    <w:p w14:paraId="7512D5E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二、项目名称：泗县深能能源投资有限公司</w:t>
      </w:r>
      <w:r>
        <w:rPr>
          <w:rFonts w:hint="eastAsia" w:ascii="仿宋" w:hAnsi="仿宋" w:eastAsia="仿宋" w:cs="仿宋"/>
          <w:sz w:val="32"/>
          <w:szCs w:val="32"/>
          <w:lang w:val="en-US" w:eastAsia="zh-CN"/>
        </w:rPr>
        <w:t>取水许可</w:t>
      </w:r>
    </w:p>
    <w:p w14:paraId="599A55A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三、审批类别：取水许可</w:t>
      </w:r>
    </w:p>
    <w:p w14:paraId="61D7D4A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w:t>
      </w:r>
      <w:r>
        <w:rPr>
          <w:rFonts w:hint="eastAsia" w:ascii="仿宋" w:hAnsi="仿宋" w:eastAsia="仿宋" w:cs="仿宋"/>
          <w:sz w:val="32"/>
          <w:szCs w:val="32"/>
        </w:rPr>
        <w:t>审批内容</w:t>
      </w:r>
      <w:r>
        <w:rPr>
          <w:rFonts w:hint="eastAsia" w:ascii="仿宋" w:hAnsi="仿宋" w:eastAsia="仿宋" w:cs="仿宋"/>
          <w:sz w:val="32"/>
          <w:szCs w:val="32"/>
          <w:lang w:val="en-US" w:eastAsia="zh-CN"/>
        </w:rPr>
        <w:t>：基本同意项目取水方案。该项目年取水总量为0.0985万m³。取水用途为生活用水，取水地点位于安徽省宿州市泗县黑塔镇马厂村公司内。应加强节水和水资源保护工作，实行“三同时、四到位”，节水措施与主体工程同时设计、同时施工、同时投运；用水计划到位、节水目标到位、节水措施到位、管水制度到位。项目若出现水源类型或取水量、取水地点、取水标的、取水方式等重大变更，应按相关规定重新进行水资源论证，重新办理取水许可手续。</w:t>
      </w:r>
    </w:p>
    <w:p w14:paraId="72A730B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五、行政相对人名称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泗县深能能源投资有限公</w:t>
      </w:r>
      <w:bookmarkStart w:id="0" w:name="_GoBack"/>
      <w:bookmarkEnd w:id="0"/>
      <w:r>
        <w:rPr>
          <w:rFonts w:hint="eastAsia" w:ascii="仿宋" w:hAnsi="仿宋" w:eastAsia="仿宋" w:cs="仿宋"/>
          <w:sz w:val="32"/>
          <w:szCs w:val="32"/>
          <w:lang w:val="en-US" w:eastAsia="zh-CN"/>
        </w:rPr>
        <w:t>司</w:t>
      </w:r>
    </w:p>
    <w:p w14:paraId="58A72A0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六、行政相对人代码：91341324394468510A</w:t>
      </w:r>
    </w:p>
    <w:p w14:paraId="7F835B2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七、法定代表人姓名：</w:t>
      </w:r>
      <w:r>
        <w:rPr>
          <w:rFonts w:hint="eastAsia" w:ascii="仿宋" w:hAnsi="仿宋" w:eastAsia="仿宋" w:cs="仿宋"/>
          <w:sz w:val="32"/>
          <w:szCs w:val="32"/>
          <w:lang w:val="en-US" w:eastAsia="zh-CN"/>
        </w:rPr>
        <w:t>吕秀</w:t>
      </w:r>
    </w:p>
    <w:p w14:paraId="4F53EDD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八、审批决定日期：202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27</w:t>
      </w:r>
      <w:r>
        <w:rPr>
          <w:rFonts w:hint="eastAsia" w:ascii="仿宋" w:hAnsi="仿宋" w:eastAsia="仿宋" w:cs="仿宋"/>
          <w:sz w:val="32"/>
          <w:szCs w:val="32"/>
        </w:rPr>
        <w:t>日</w:t>
      </w:r>
    </w:p>
    <w:p w14:paraId="3BB6111C">
      <w:pPr>
        <w:keepNext w:val="0"/>
        <w:keepLines w:val="0"/>
        <w:pageBreakBefore w:val="0"/>
        <w:kinsoku/>
        <w:wordWrap/>
        <w:overflowPunct/>
        <w:topLinePunct w:val="0"/>
        <w:autoSpaceDE/>
        <w:autoSpaceDN/>
        <w:bidi w:val="0"/>
        <w:adjustRightInd/>
        <w:snapToGrid/>
        <w:spacing w:line="560" w:lineRule="exact"/>
        <w:ind w:firstLine="640" w:firstLineChars="200"/>
        <w:textAlignment w:val="auto"/>
      </w:pPr>
      <w:r>
        <w:rPr>
          <w:rFonts w:hint="eastAsia" w:ascii="仿宋" w:hAnsi="仿宋" w:eastAsia="仿宋" w:cs="仿宋"/>
          <w:sz w:val="32"/>
          <w:szCs w:val="32"/>
        </w:rPr>
        <w:t>九、审批机关：</w:t>
      </w:r>
      <w:r>
        <w:rPr>
          <w:rFonts w:hint="eastAsia" w:ascii="仿宋" w:hAnsi="仿宋" w:eastAsia="仿宋" w:cs="仿宋"/>
          <w:sz w:val="32"/>
          <w:szCs w:val="32"/>
          <w:lang w:eastAsia="zh-CN"/>
        </w:rPr>
        <w:t>泗县</w:t>
      </w:r>
      <w:r>
        <w:rPr>
          <w:rFonts w:hint="eastAsia" w:ascii="仿宋" w:hAnsi="仿宋" w:eastAsia="仿宋" w:cs="仿宋"/>
          <w:sz w:val="32"/>
          <w:szCs w:val="32"/>
        </w:rPr>
        <w:t>水利局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DNhNTYwOTc4Y2VkN2RlMzgyMTBkYjMxMmU3YzcifQ=="/>
  </w:docVars>
  <w:rsids>
    <w:rsidRoot w:val="380539CA"/>
    <w:rsid w:val="034B21B9"/>
    <w:rsid w:val="03AA533C"/>
    <w:rsid w:val="10517053"/>
    <w:rsid w:val="10DD4A5A"/>
    <w:rsid w:val="13D30E93"/>
    <w:rsid w:val="1B2D1C07"/>
    <w:rsid w:val="202F6C59"/>
    <w:rsid w:val="23491C79"/>
    <w:rsid w:val="28B11CC6"/>
    <w:rsid w:val="2CFC78F3"/>
    <w:rsid w:val="32C5265C"/>
    <w:rsid w:val="331A0A09"/>
    <w:rsid w:val="380539CA"/>
    <w:rsid w:val="3B80397D"/>
    <w:rsid w:val="44266B5B"/>
    <w:rsid w:val="47323F06"/>
    <w:rsid w:val="5774737B"/>
    <w:rsid w:val="599F06BF"/>
    <w:rsid w:val="5B856C33"/>
    <w:rsid w:val="652A3444"/>
    <w:rsid w:val="727C5851"/>
    <w:rsid w:val="7A7F30A3"/>
    <w:rsid w:val="7AFD02D5"/>
    <w:rsid w:val="7CF91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448</Words>
  <Characters>491</Characters>
  <Lines>0</Lines>
  <Paragraphs>0</Paragraphs>
  <TotalTime>6</TotalTime>
  <ScaleCrop>false</ScaleCrop>
  <LinksUpToDate>false</LinksUpToDate>
  <CharactersWithSpaces>491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2021-02-01T07:36:00Z</dcterms:created>
  <dc:creator>Administrator</dc:creator>
  <cp:lastModifiedBy>水洗晴空</cp:lastModifiedBy>
  <dcterms:modified xsi:type="dcterms:W3CDTF">2024-12-27T08:29:14Z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08250CD2C1024555B73169C987B49BCA_13</vt:lpwstr>
  </property>
  <property fmtid="{D5CDD505-2E9C-101B-9397-08002B2CF9AE}" pid="4" name="KSOTemplateDocerSaveRecord">
    <vt:lpwstr>eyJoZGlkIjoiZWJhMDNhNTYwOTc4Y2VkN2RlMzgyMTBkYjMxMmU3YzciLCJ1c2VySWQiOiIyODA5MDg5NzQifQ==</vt:lpwstr>
  </property>
</Properties>
</file>