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34AC95">
      <w:pPr>
        <w:ind w:firstLine="1080" w:firstLineChars="3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2024年泗县一中艺术开展情况</w:t>
      </w:r>
    </w:p>
    <w:p w14:paraId="55775779"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音乐、美术社团开展有序</w:t>
      </w:r>
    </w:p>
    <w:p w14:paraId="12DA1627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758b77279f2b12d2ca9e8b7d1606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8b77279f2b12d2ca9e8b7d160682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119E5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6690" cy="3307715"/>
            <wp:effectExtent l="0" t="0" r="10160" b="6985"/>
            <wp:docPr id="2" name="图片 2" descr="1ea02dcbb037769e5c8f88c2d175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a02dcbb037769e5c8f88c2d175d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FA3E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6EB41C1F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6CBC7D45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540ED95F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09C97C77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0977493f5af8efbddac062b1f0dc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77493f5af8efbddac062b1f0dce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D5890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5C025BD5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5940294ca67743a5880a9aaaf855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40294ca67743a5880a9aaaf8553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6276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2796601C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01801CEA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05093ABD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7F7F3ABD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d229f62dabb314c9f28b47a08a9b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229f62dabb314c9f28b47a08a9b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1292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6823F83D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6F649F93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1B516B44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65AF78EC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61C17B23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192F5D09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3C251097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5ED91311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15C71382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6E56A9B8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6D1C35B8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4265856C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126C5778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388811B4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561563E8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067F3380">
      <w:pPr>
        <w:numPr>
          <w:numId w:val="0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2、2024年泗县一中第十六届校园文化艺术节</w:t>
      </w:r>
    </w:p>
    <w:p w14:paraId="52F30884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4923155" cy="3691255"/>
            <wp:effectExtent l="0" t="0" r="10795" b="4445"/>
            <wp:docPr id="6" name="图片 6" descr="d2f3ee978663beb90615d21d0e37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f3ee978663beb90615d21d0e3714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6DF50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4892040" cy="3667760"/>
            <wp:effectExtent l="0" t="0" r="3810" b="8890"/>
            <wp:docPr id="7" name="图片 7" descr="a60c33eae0f3e02e8c47ed2fff2cc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60c33eae0f3e02e8c47ed2fff2cc4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228DC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5937cfdc79637b70005f395a18fc6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937cfdc79637b70005f395a18fc6b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A7A63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2AD09F36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289F2651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712D5653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002797D8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5441D290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1CBD8565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61E93448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6B16CEAF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79B32A2C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4258608B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047744D3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3505D4D6">
      <w:pPr>
        <w:numPr>
          <w:numId w:val="0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3、2024年泗县一中学子参加“爱眼日”主题绘画活动获奖</w:t>
      </w:r>
    </w:p>
    <w:p w14:paraId="406605A3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2880" cy="3973195"/>
            <wp:effectExtent l="0" t="0" r="13970" b="8255"/>
            <wp:docPr id="10" name="图片 10" descr="7e20ee8bdedff9e47c15e1bb5cdc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e20ee8bdedff9e47c15e1bb5cdca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2880" cy="3384550"/>
            <wp:effectExtent l="0" t="0" r="13970" b="6350"/>
            <wp:docPr id="9" name="图片 9" descr="aaeaa2f85cec4047d4fbf18d66e0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aeaa2f85cec4047d4fbf18d66e06f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38235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78334166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2880" cy="3742690"/>
            <wp:effectExtent l="0" t="0" r="13970" b="10160"/>
            <wp:docPr id="11" name="图片 11" descr="2be3dcce81fd020a22645ad66d38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be3dcce81fd020a22645ad66d38bc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A705B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7885DE6D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4CA34648">
      <w:pPr>
        <w:numPr>
          <w:numId w:val="0"/>
        </w:numPr>
        <w:rPr>
          <w:rFonts w:hint="default"/>
          <w:sz w:val="36"/>
          <w:szCs w:val="36"/>
          <w:lang w:val="en-US" w:eastAsia="zh-CN"/>
        </w:rPr>
      </w:pPr>
      <w:bookmarkStart w:id="0" w:name="_GoBack"/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327015" cy="3919220"/>
            <wp:effectExtent l="0" t="0" r="6985" b="5080"/>
            <wp:docPr id="12" name="图片 12" descr="7eb1ad4dd2703cedfa3c87824429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eb1ad4dd2703cedfa3c87824429d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415D65"/>
    <w:multiLevelType w:val="singleLevel"/>
    <w:tmpl w:val="78415D6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CC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2025-01-22T05:43:19Z</dcterms:created>
  <dc:creator>一中</dc:creator>
  <cp:lastModifiedBy>孙焱</cp:lastModifiedBy>
  <dcterms:modified xsi:type="dcterms:W3CDTF">2025-01-22T06:06:01Z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eyJoZGlkIjoiMjkxOWRiMmNhYmY0OWYwMzM4MjNjNjU3ZTgwZmY3Y2EiLCJ1c2VySWQiOiI1ODE5NjQ4MzAifQ==</vt:lpwstr>
  </property>
  <property fmtid="{D5CDD505-2E9C-101B-9397-08002B2CF9AE}" pid="4" name="ICV">
    <vt:lpwstr>7821A26B55A743FCAD4F056C8C803B18_12</vt:lpwstr>
  </property>
</Properties>
</file>