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8B6FE">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泗县市场监管领域2025年度“双随机、一公开”部门联合抽查</w:t>
      </w:r>
    </w:p>
    <w:p w14:paraId="1A1E2400">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工作计划（第一版）</w:t>
      </w:r>
    </w:p>
    <w:tbl>
      <w:tblPr>
        <w:tblStyle w:val="9"/>
        <w:tblpPr w:leftFromText="180" w:rightFromText="180" w:vertAnchor="text" w:horzAnchor="page" w:tblpX="803" w:tblpY="521"/>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75"/>
        <w:gridCol w:w="1485"/>
        <w:gridCol w:w="1485"/>
        <w:gridCol w:w="2490"/>
        <w:gridCol w:w="1470"/>
        <w:gridCol w:w="1455"/>
        <w:gridCol w:w="1425"/>
        <w:gridCol w:w="1365"/>
        <w:gridCol w:w="1380"/>
        <w:gridCol w:w="1080"/>
      </w:tblGrid>
      <w:tr w14:paraId="0C63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870" w:type="dxa"/>
            <w:noWrap w:val="0"/>
            <w:vAlign w:val="center"/>
          </w:tcPr>
          <w:p w14:paraId="227033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序号</w:t>
            </w:r>
          </w:p>
        </w:tc>
        <w:tc>
          <w:tcPr>
            <w:tcW w:w="975" w:type="dxa"/>
            <w:noWrap w:val="0"/>
            <w:vAlign w:val="center"/>
          </w:tcPr>
          <w:p w14:paraId="71F6B7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kern w:val="0"/>
                <w:sz w:val="28"/>
                <w:szCs w:val="44"/>
                <w:lang w:val="en-US" w:eastAsia="zh-CN"/>
              </w:rPr>
            </w:pPr>
            <w:r>
              <w:rPr>
                <w:rFonts w:hint="eastAsia" w:ascii="黑体" w:hAnsi="黑体" w:eastAsia="黑体"/>
                <w:kern w:val="0"/>
                <w:sz w:val="28"/>
                <w:szCs w:val="44"/>
                <w:lang w:val="en-US" w:eastAsia="zh-CN"/>
              </w:rPr>
              <w:t>行业</w:t>
            </w:r>
          </w:p>
        </w:tc>
        <w:tc>
          <w:tcPr>
            <w:tcW w:w="1485" w:type="dxa"/>
            <w:noWrap w:val="0"/>
            <w:vAlign w:val="center"/>
          </w:tcPr>
          <w:p w14:paraId="26017A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任务名称</w:t>
            </w:r>
          </w:p>
        </w:tc>
        <w:tc>
          <w:tcPr>
            <w:tcW w:w="1485" w:type="dxa"/>
            <w:noWrap w:val="0"/>
            <w:vAlign w:val="center"/>
          </w:tcPr>
          <w:p w14:paraId="123F6F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联查部门</w:t>
            </w:r>
          </w:p>
        </w:tc>
        <w:tc>
          <w:tcPr>
            <w:tcW w:w="2490" w:type="dxa"/>
            <w:noWrap w:val="0"/>
            <w:vAlign w:val="center"/>
          </w:tcPr>
          <w:p w14:paraId="3138F9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抽查事项</w:t>
            </w:r>
          </w:p>
        </w:tc>
        <w:tc>
          <w:tcPr>
            <w:tcW w:w="1470" w:type="dxa"/>
            <w:noWrap w:val="0"/>
            <w:vAlign w:val="center"/>
          </w:tcPr>
          <w:p w14:paraId="036C63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联查对象</w:t>
            </w:r>
          </w:p>
        </w:tc>
        <w:tc>
          <w:tcPr>
            <w:tcW w:w="1455" w:type="dxa"/>
            <w:noWrap w:val="0"/>
            <w:vAlign w:val="center"/>
          </w:tcPr>
          <w:p w14:paraId="02BFE2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检查主体</w:t>
            </w:r>
          </w:p>
        </w:tc>
        <w:tc>
          <w:tcPr>
            <w:tcW w:w="1425" w:type="dxa"/>
            <w:noWrap w:val="0"/>
            <w:vAlign w:val="center"/>
          </w:tcPr>
          <w:p w14:paraId="06EDB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责任分工</w:t>
            </w:r>
          </w:p>
        </w:tc>
        <w:tc>
          <w:tcPr>
            <w:tcW w:w="1365" w:type="dxa"/>
            <w:noWrap w:val="0"/>
            <w:vAlign w:val="center"/>
          </w:tcPr>
          <w:p w14:paraId="5F5068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抽查比例</w:t>
            </w:r>
          </w:p>
        </w:tc>
        <w:tc>
          <w:tcPr>
            <w:tcW w:w="1380" w:type="dxa"/>
            <w:noWrap w:val="0"/>
            <w:vAlign w:val="center"/>
          </w:tcPr>
          <w:p w14:paraId="5E1E7F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时间安排</w:t>
            </w:r>
          </w:p>
        </w:tc>
        <w:tc>
          <w:tcPr>
            <w:tcW w:w="1080" w:type="dxa"/>
            <w:noWrap w:val="0"/>
            <w:vAlign w:val="center"/>
          </w:tcPr>
          <w:p w14:paraId="3ABEDF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kern w:val="0"/>
                <w:sz w:val="28"/>
                <w:szCs w:val="44"/>
              </w:rPr>
            </w:pPr>
            <w:r>
              <w:rPr>
                <w:rFonts w:hint="eastAsia" w:ascii="黑体" w:hAnsi="黑体" w:eastAsia="黑体"/>
                <w:kern w:val="0"/>
                <w:sz w:val="28"/>
                <w:szCs w:val="44"/>
              </w:rPr>
              <w:t>备注</w:t>
            </w:r>
          </w:p>
        </w:tc>
      </w:tr>
      <w:tr w14:paraId="4C55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70" w:type="dxa"/>
            <w:vMerge w:val="restart"/>
            <w:noWrap w:val="0"/>
            <w:vAlign w:val="center"/>
          </w:tcPr>
          <w:p w14:paraId="7C80AB53">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4"/>
                <w:lang w:eastAsia="zh-CN"/>
              </w:rPr>
            </w:pPr>
            <w:r>
              <w:rPr>
                <w:rFonts w:hint="eastAsia"/>
                <w:color w:val="auto"/>
                <w:kern w:val="0"/>
                <w:sz w:val="28"/>
                <w:lang w:val="en-US" w:eastAsia="zh-CN"/>
              </w:rPr>
              <w:t>1</w:t>
            </w:r>
          </w:p>
        </w:tc>
        <w:tc>
          <w:tcPr>
            <w:tcW w:w="975" w:type="dxa"/>
            <w:vMerge w:val="restart"/>
            <w:noWrap w:val="0"/>
            <w:vAlign w:val="center"/>
          </w:tcPr>
          <w:p w14:paraId="0C0B0C81">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rPr>
            </w:pPr>
            <w:r>
              <w:rPr>
                <w:rFonts w:hint="eastAsia" w:ascii="宋体" w:hAnsi="宋体" w:cs="方正仿宋_GBK"/>
                <w:color w:val="auto"/>
                <w:kern w:val="0"/>
                <w:sz w:val="24"/>
                <w:szCs w:val="24"/>
                <w:lang w:val="en-US" w:eastAsia="zh-CN"/>
              </w:rPr>
              <w:t>学科类</w:t>
            </w:r>
            <w:r>
              <w:rPr>
                <w:rFonts w:hint="eastAsia" w:ascii="宋体" w:hAnsi="宋体" w:cs="方正仿宋_GBK"/>
                <w:color w:val="auto"/>
                <w:kern w:val="0"/>
                <w:sz w:val="24"/>
                <w:szCs w:val="24"/>
              </w:rPr>
              <w:t>校外培训</w:t>
            </w:r>
          </w:p>
        </w:tc>
        <w:tc>
          <w:tcPr>
            <w:tcW w:w="1485" w:type="dxa"/>
            <w:vMerge w:val="restart"/>
            <w:noWrap w:val="0"/>
            <w:vAlign w:val="center"/>
          </w:tcPr>
          <w:p w14:paraId="4BFFC948">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w:t>
            </w:r>
            <w:r>
              <w:rPr>
                <w:rFonts w:hint="eastAsia" w:ascii="Times New Roman" w:hAnsi="Times New Roman" w:eastAsia="宋体" w:cs="Times New Roman"/>
                <w:color w:val="auto"/>
                <w:kern w:val="0"/>
                <w:sz w:val="24"/>
                <w:szCs w:val="22"/>
                <w:lang w:val="en-US" w:eastAsia="zh-CN"/>
              </w:rPr>
              <w:t>学科</w:t>
            </w:r>
            <w:r>
              <w:rPr>
                <w:rFonts w:hint="default" w:ascii="Times New Roman" w:hAnsi="Times New Roman" w:eastAsia="宋体" w:cs="Times New Roman"/>
                <w:color w:val="auto"/>
                <w:kern w:val="0"/>
                <w:sz w:val="24"/>
                <w:szCs w:val="22"/>
                <w:lang w:val="en-US" w:eastAsia="zh-CN"/>
              </w:rPr>
              <w:t>类</w:t>
            </w:r>
            <w:r>
              <w:rPr>
                <w:rFonts w:hint="eastAsia" w:ascii="Times New Roman" w:hAnsi="Times New Roman" w:eastAsia="宋体" w:cs="Times New Roman"/>
                <w:color w:val="auto"/>
                <w:kern w:val="0"/>
                <w:sz w:val="24"/>
                <w:szCs w:val="22"/>
                <w:lang w:val="en-US" w:eastAsia="zh-CN"/>
              </w:rPr>
              <w:t>校外</w:t>
            </w:r>
            <w:r>
              <w:rPr>
                <w:rFonts w:hint="default" w:ascii="Times New Roman" w:hAnsi="Times New Roman" w:eastAsia="宋体" w:cs="Times New Roman"/>
                <w:color w:val="auto"/>
                <w:kern w:val="0"/>
                <w:sz w:val="24"/>
                <w:szCs w:val="22"/>
              </w:rPr>
              <w:t>培训</w:t>
            </w:r>
            <w:r>
              <w:rPr>
                <w:rFonts w:hint="eastAsia"/>
                <w:color w:val="auto"/>
                <w:kern w:val="0"/>
                <w:sz w:val="24"/>
                <w:szCs w:val="24"/>
                <w:lang w:eastAsia="zh-CN"/>
              </w:rPr>
              <w:t>部门联合抽查</w:t>
            </w:r>
          </w:p>
        </w:tc>
        <w:tc>
          <w:tcPr>
            <w:tcW w:w="1485" w:type="dxa"/>
            <w:noWrap w:val="0"/>
            <w:vAlign w:val="center"/>
          </w:tcPr>
          <w:p w14:paraId="07CC5D26">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r>
              <w:rPr>
                <w:rFonts w:hint="eastAsia" w:ascii="宋体" w:hAnsi="宋体" w:cs="方正仿宋_GBK"/>
                <w:color w:val="auto"/>
                <w:kern w:val="0"/>
                <w:sz w:val="24"/>
                <w:szCs w:val="24"/>
              </w:rPr>
              <w:t>教育</w:t>
            </w:r>
            <w:r>
              <w:rPr>
                <w:rFonts w:hint="eastAsia" w:ascii="宋体" w:hAnsi="宋体" w:cs="方正仿宋_GBK"/>
                <w:color w:val="auto"/>
                <w:kern w:val="0"/>
                <w:sz w:val="24"/>
                <w:szCs w:val="21"/>
              </w:rPr>
              <w:t>行政</w:t>
            </w:r>
            <w:r>
              <w:rPr>
                <w:rFonts w:hint="eastAsia" w:ascii="宋体" w:hAnsi="宋体" w:cs="方正仿宋_GBK"/>
                <w:color w:val="auto"/>
                <w:kern w:val="0"/>
                <w:sz w:val="24"/>
                <w:szCs w:val="24"/>
              </w:rPr>
              <w:t>部门</w:t>
            </w:r>
          </w:p>
        </w:tc>
        <w:tc>
          <w:tcPr>
            <w:tcW w:w="2490" w:type="dxa"/>
            <w:noWrap w:val="0"/>
            <w:vAlign w:val="center"/>
          </w:tcPr>
          <w:p w14:paraId="4FF67C9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cs="方正仿宋_GBK"/>
                <w:color w:val="auto"/>
                <w:kern w:val="0"/>
                <w:sz w:val="24"/>
                <w:szCs w:val="24"/>
              </w:rPr>
            </w:pPr>
            <w:r>
              <w:rPr>
                <w:rFonts w:hint="eastAsia" w:ascii="宋体" w:hAnsi="宋体" w:cs="方正仿宋_GBK"/>
                <w:color w:val="auto"/>
                <w:kern w:val="0"/>
                <w:sz w:val="24"/>
                <w:szCs w:val="24"/>
              </w:rPr>
              <w:t>培训内容、培训班次、招生对象、教师资质、培训行为检查。</w:t>
            </w:r>
          </w:p>
        </w:tc>
        <w:tc>
          <w:tcPr>
            <w:tcW w:w="1470" w:type="dxa"/>
            <w:vMerge w:val="restart"/>
            <w:noWrap w:val="0"/>
            <w:vAlign w:val="center"/>
          </w:tcPr>
          <w:p w14:paraId="1B2BEF4C">
            <w:pPr>
              <w:keepNext w:val="0"/>
              <w:keepLines w:val="0"/>
              <w:pageBreakBefore w:val="0"/>
              <w:kinsoku/>
              <w:wordWrap/>
              <w:overflowPunct/>
              <w:topLinePunct w:val="0"/>
              <w:bidi w:val="0"/>
              <w:spacing w:line="320" w:lineRule="exact"/>
              <w:rPr>
                <w:rFonts w:ascii="宋体" w:hAnsi="宋体" w:cs="方正仿宋_GBK"/>
                <w:color w:val="000000"/>
                <w:kern w:val="0"/>
                <w:sz w:val="24"/>
                <w:szCs w:val="24"/>
              </w:rPr>
            </w:pPr>
            <w:r>
              <w:rPr>
                <w:rFonts w:hint="default" w:ascii="宋体" w:hAnsi="宋体" w:cs="方正仿宋_GBK"/>
                <w:color w:val="000000"/>
                <w:kern w:val="0"/>
                <w:sz w:val="24"/>
                <w:szCs w:val="24"/>
              </w:rPr>
              <w:t>面向中小学生</w:t>
            </w:r>
            <w:r>
              <w:rPr>
                <w:rFonts w:hint="default" w:ascii="宋体" w:hAnsi="宋体" w:cs="方正仿宋_GBK"/>
                <w:color w:val="000000"/>
                <w:kern w:val="0"/>
                <w:sz w:val="24"/>
                <w:szCs w:val="24"/>
                <w:lang w:val="en-US" w:eastAsia="zh-CN"/>
              </w:rPr>
              <w:t>的</w:t>
            </w:r>
            <w:r>
              <w:rPr>
                <w:rFonts w:hint="default" w:ascii="宋体" w:hAnsi="宋体" w:cs="方正仿宋_GBK"/>
                <w:color w:val="000000"/>
                <w:kern w:val="0"/>
                <w:sz w:val="24"/>
                <w:szCs w:val="24"/>
              </w:rPr>
              <w:t>学科类校外培训机构</w:t>
            </w:r>
          </w:p>
        </w:tc>
        <w:tc>
          <w:tcPr>
            <w:tcW w:w="1455" w:type="dxa"/>
            <w:vMerge w:val="restart"/>
            <w:noWrap w:val="0"/>
            <w:vAlign w:val="center"/>
          </w:tcPr>
          <w:p w14:paraId="61409AF9">
            <w:pPr>
              <w:keepNext w:val="0"/>
              <w:keepLines w:val="0"/>
              <w:pageBreakBefore w:val="0"/>
              <w:kinsoku/>
              <w:wordWrap/>
              <w:overflowPunct/>
              <w:topLinePunct w:val="0"/>
              <w:bidi w:val="0"/>
              <w:spacing w:line="320" w:lineRule="exact"/>
              <w:rPr>
                <w:rFonts w:ascii="宋体" w:hAnsi="宋体" w:cs="方正仿宋_GBK"/>
                <w:color w:val="000000"/>
                <w:kern w:val="0"/>
                <w:sz w:val="24"/>
                <w:szCs w:val="24"/>
              </w:rPr>
            </w:pPr>
            <w:r>
              <w:rPr>
                <w:rFonts w:hint="eastAsia" w:ascii="宋体" w:hAnsi="宋体" w:cs="方正仿宋_GBK"/>
                <w:color w:val="000000"/>
                <w:kern w:val="0"/>
                <w:sz w:val="24"/>
                <w:szCs w:val="24"/>
              </w:rPr>
              <w:t>县级教育</w:t>
            </w:r>
            <w:r>
              <w:rPr>
                <w:rFonts w:hint="eastAsia" w:ascii="宋体" w:hAnsi="宋体" w:cs="方正仿宋_GBK"/>
                <w:color w:val="000000"/>
                <w:kern w:val="0"/>
                <w:sz w:val="24"/>
                <w:szCs w:val="21"/>
              </w:rPr>
              <w:t>行政</w:t>
            </w:r>
            <w:r>
              <w:rPr>
                <w:rFonts w:hint="eastAsia" w:ascii="宋体" w:hAnsi="宋体" w:cs="方正仿宋_GBK"/>
                <w:color w:val="000000"/>
                <w:kern w:val="0"/>
                <w:sz w:val="24"/>
                <w:szCs w:val="24"/>
              </w:rPr>
              <w:t>部门、民政部门</w:t>
            </w:r>
            <w:r>
              <w:rPr>
                <w:rFonts w:hint="eastAsia" w:ascii="宋体" w:hAnsi="宋体" w:cs="方正仿宋_GBK"/>
                <w:color w:val="000000"/>
                <w:kern w:val="0"/>
                <w:sz w:val="24"/>
                <w:szCs w:val="24"/>
                <w:lang w:eastAsia="zh-CN"/>
              </w:rPr>
              <w:t>、</w:t>
            </w:r>
            <w:r>
              <w:rPr>
                <w:rFonts w:hint="eastAsia" w:ascii="宋体" w:hAnsi="宋体" w:cs="方正仿宋_GBK"/>
                <w:color w:val="000000"/>
                <w:kern w:val="0"/>
                <w:sz w:val="24"/>
                <w:szCs w:val="24"/>
              </w:rPr>
              <w:t>市场监管部门、</w:t>
            </w:r>
            <w:r>
              <w:rPr>
                <w:rFonts w:hint="eastAsia" w:ascii="宋体" w:hAnsi="宋体" w:cs="方正仿宋_GBK"/>
                <w:color w:val="000000"/>
                <w:kern w:val="0"/>
                <w:sz w:val="24"/>
                <w:szCs w:val="24"/>
                <w:lang w:val="en-US" w:eastAsia="zh-CN"/>
              </w:rPr>
              <w:t>消防救援机构</w:t>
            </w:r>
          </w:p>
        </w:tc>
        <w:tc>
          <w:tcPr>
            <w:tcW w:w="1425" w:type="dxa"/>
            <w:vMerge w:val="restart"/>
            <w:noWrap w:val="0"/>
            <w:vAlign w:val="center"/>
          </w:tcPr>
          <w:p w14:paraId="5A3A1270">
            <w:pPr>
              <w:keepNext w:val="0"/>
              <w:keepLines w:val="0"/>
              <w:pageBreakBefore w:val="0"/>
              <w:kinsoku/>
              <w:wordWrap/>
              <w:overflowPunct/>
              <w:topLinePunct w:val="0"/>
              <w:bidi w:val="0"/>
              <w:spacing w:line="320" w:lineRule="exact"/>
              <w:rPr>
                <w:rFonts w:ascii="宋体" w:hAnsi="宋体" w:cs="方正仿宋_GBK"/>
                <w:color w:val="000000"/>
                <w:kern w:val="0"/>
                <w:sz w:val="24"/>
                <w:szCs w:val="24"/>
              </w:rPr>
            </w:pPr>
            <w:r>
              <w:rPr>
                <w:rFonts w:hint="eastAsia" w:ascii="宋体" w:hAnsi="宋体" w:cs="方正仿宋_GBK"/>
                <w:color w:val="000000"/>
                <w:kern w:val="0"/>
                <w:sz w:val="24"/>
                <w:szCs w:val="24"/>
              </w:rPr>
              <w:t>县级教育</w:t>
            </w:r>
            <w:r>
              <w:rPr>
                <w:rFonts w:hint="eastAsia" w:ascii="宋体" w:hAnsi="宋体" w:cs="方正仿宋_GBK"/>
                <w:color w:val="000000"/>
                <w:kern w:val="0"/>
                <w:sz w:val="24"/>
                <w:szCs w:val="21"/>
              </w:rPr>
              <w:t>行政</w:t>
            </w:r>
            <w:r>
              <w:rPr>
                <w:rFonts w:hint="eastAsia" w:ascii="宋体" w:hAnsi="宋体" w:cs="方正仿宋_GBK"/>
                <w:color w:val="000000"/>
                <w:kern w:val="0"/>
                <w:sz w:val="24"/>
                <w:szCs w:val="24"/>
              </w:rPr>
              <w:t>部门牵头发起，同级民政、市场监管、消防救援等部门按职责分工负责。</w:t>
            </w:r>
          </w:p>
        </w:tc>
        <w:tc>
          <w:tcPr>
            <w:tcW w:w="1365" w:type="dxa"/>
            <w:vMerge w:val="restart"/>
            <w:noWrap w:val="0"/>
            <w:vAlign w:val="center"/>
          </w:tcPr>
          <w:p w14:paraId="25D901A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kern w:val="0"/>
                <w:sz w:val="24"/>
                <w:szCs w:val="24"/>
              </w:rPr>
            </w:pPr>
            <w:r>
              <w:rPr>
                <w:rFonts w:hint="default" w:ascii="宋体" w:hAnsi="宋体" w:cs="方正仿宋_GBK"/>
                <w:color w:val="000000"/>
                <w:kern w:val="0"/>
                <w:sz w:val="24"/>
                <w:szCs w:val="24"/>
              </w:rPr>
              <w:t>根据实际情况确定抽查基数和比例，</w:t>
            </w:r>
            <w:r>
              <w:rPr>
                <w:rFonts w:hint="default" w:ascii="宋体" w:hAnsi="宋体" w:cs="方正仿宋_GBK"/>
                <w:color w:val="000000"/>
                <w:kern w:val="0"/>
                <w:sz w:val="24"/>
                <w:szCs w:val="24"/>
                <w:lang w:val="en-US" w:eastAsia="zh-CN"/>
              </w:rPr>
              <w:t>原则上按</w:t>
            </w:r>
            <w:r>
              <w:rPr>
                <w:rFonts w:hint="default" w:ascii="宋体" w:hAnsi="宋体" w:cs="方正仿宋_GBK"/>
                <w:color w:val="000000"/>
                <w:kern w:val="0"/>
                <w:sz w:val="24"/>
                <w:szCs w:val="24"/>
              </w:rPr>
              <w:t>不</w:t>
            </w:r>
            <w:r>
              <w:rPr>
                <w:rFonts w:hint="default" w:ascii="宋体" w:hAnsi="宋体" w:cs="方正仿宋_GBK"/>
                <w:color w:val="000000"/>
                <w:kern w:val="0"/>
                <w:sz w:val="24"/>
                <w:szCs w:val="24"/>
                <w:lang w:val="en-US" w:eastAsia="zh-CN"/>
              </w:rPr>
              <w:t>低于10%的比例</w:t>
            </w:r>
            <w:r>
              <w:rPr>
                <w:rFonts w:hint="default" w:ascii="宋体" w:hAnsi="宋体" w:cs="方正仿宋_GBK"/>
                <w:color w:val="000000"/>
                <w:kern w:val="0"/>
                <w:sz w:val="24"/>
                <w:szCs w:val="24"/>
              </w:rPr>
              <w:t>随机抽取</w:t>
            </w:r>
          </w:p>
        </w:tc>
        <w:tc>
          <w:tcPr>
            <w:tcW w:w="1380" w:type="dxa"/>
            <w:vMerge w:val="restart"/>
            <w:noWrap w:val="0"/>
            <w:vAlign w:val="center"/>
          </w:tcPr>
          <w:p w14:paraId="13BC10D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kern w:val="0"/>
                <w:sz w:val="24"/>
                <w:szCs w:val="24"/>
              </w:rPr>
            </w:pPr>
            <w:r>
              <w:rPr>
                <w:rFonts w:hint="default" w:ascii="宋体" w:hAnsi="宋体" w:cs="方正仿宋_GBK"/>
                <w:color w:val="000000"/>
                <w:kern w:val="0"/>
                <w:sz w:val="24"/>
                <w:szCs w:val="24"/>
              </w:rPr>
              <w:t>202</w:t>
            </w:r>
            <w:r>
              <w:rPr>
                <w:rFonts w:hint="default" w:ascii="宋体" w:hAnsi="宋体" w:cs="方正仿宋_GBK"/>
                <w:color w:val="000000"/>
                <w:kern w:val="0"/>
                <w:sz w:val="24"/>
                <w:szCs w:val="24"/>
                <w:lang w:val="en-US" w:eastAsia="zh-CN"/>
              </w:rPr>
              <w:t>5</w:t>
            </w:r>
            <w:r>
              <w:rPr>
                <w:rFonts w:hint="default" w:ascii="宋体" w:hAnsi="宋体" w:cs="方正仿宋_GBK"/>
                <w:color w:val="000000"/>
                <w:kern w:val="0"/>
                <w:sz w:val="24"/>
                <w:szCs w:val="24"/>
              </w:rPr>
              <w:t>年4月至11月</w:t>
            </w:r>
          </w:p>
        </w:tc>
        <w:tc>
          <w:tcPr>
            <w:tcW w:w="1080" w:type="dxa"/>
            <w:vMerge w:val="restart"/>
            <w:noWrap w:val="0"/>
            <w:vAlign w:val="center"/>
          </w:tcPr>
          <w:p w14:paraId="5ED7978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黑体" w:hAnsi="黑体" w:eastAsia="黑体"/>
                <w:kern w:val="0"/>
                <w:sz w:val="24"/>
                <w:szCs w:val="24"/>
              </w:rPr>
            </w:pPr>
            <w:r>
              <w:rPr>
                <w:rFonts w:hint="default" w:ascii="宋体" w:hAnsi="宋体" w:cs="方正仿宋_GBK"/>
                <w:color w:val="000000"/>
                <w:kern w:val="0"/>
                <w:sz w:val="24"/>
                <w:szCs w:val="24"/>
              </w:rPr>
              <w:t>可以根据实际增加公安、卫生健康、人力资源社会保障、住房城乡建设等部门参与联合抽查</w:t>
            </w:r>
          </w:p>
        </w:tc>
      </w:tr>
      <w:tr w14:paraId="7B4E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vMerge w:val="continue"/>
            <w:noWrap w:val="0"/>
            <w:vAlign w:val="center"/>
          </w:tcPr>
          <w:p w14:paraId="417BE043">
            <w:pPr>
              <w:keepNext w:val="0"/>
              <w:keepLines w:val="0"/>
              <w:pageBreakBefore w:val="0"/>
              <w:kinsoku/>
              <w:wordWrap/>
              <w:overflowPunct/>
              <w:topLinePunct w:val="0"/>
              <w:bidi w:val="0"/>
              <w:spacing w:line="320" w:lineRule="exact"/>
              <w:rPr>
                <w:color w:val="auto"/>
              </w:rPr>
            </w:pPr>
          </w:p>
        </w:tc>
        <w:tc>
          <w:tcPr>
            <w:tcW w:w="975" w:type="dxa"/>
            <w:vMerge w:val="continue"/>
            <w:noWrap w:val="0"/>
            <w:vAlign w:val="center"/>
          </w:tcPr>
          <w:p w14:paraId="7957C223">
            <w:pPr>
              <w:keepNext w:val="0"/>
              <w:keepLines w:val="0"/>
              <w:pageBreakBefore w:val="0"/>
              <w:kinsoku/>
              <w:wordWrap/>
              <w:overflowPunct/>
              <w:topLinePunct w:val="0"/>
              <w:bidi w:val="0"/>
              <w:spacing w:line="320" w:lineRule="exact"/>
              <w:rPr>
                <w:color w:val="auto"/>
                <w:sz w:val="24"/>
                <w:szCs w:val="24"/>
              </w:rPr>
            </w:pPr>
          </w:p>
        </w:tc>
        <w:tc>
          <w:tcPr>
            <w:tcW w:w="1485" w:type="dxa"/>
            <w:vMerge w:val="continue"/>
            <w:noWrap w:val="0"/>
            <w:vAlign w:val="center"/>
          </w:tcPr>
          <w:p w14:paraId="69080891">
            <w:pPr>
              <w:keepNext w:val="0"/>
              <w:keepLines w:val="0"/>
              <w:pageBreakBefore w:val="0"/>
              <w:kinsoku/>
              <w:wordWrap/>
              <w:overflowPunct/>
              <w:topLinePunct w:val="0"/>
              <w:bidi w:val="0"/>
              <w:spacing w:line="320" w:lineRule="exact"/>
              <w:rPr>
                <w:color w:val="auto"/>
                <w:sz w:val="24"/>
                <w:szCs w:val="24"/>
              </w:rPr>
            </w:pPr>
          </w:p>
        </w:tc>
        <w:tc>
          <w:tcPr>
            <w:tcW w:w="1485" w:type="dxa"/>
            <w:noWrap w:val="0"/>
            <w:vAlign w:val="center"/>
          </w:tcPr>
          <w:p w14:paraId="6AF18764">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民政部门</w:t>
            </w:r>
          </w:p>
        </w:tc>
        <w:tc>
          <w:tcPr>
            <w:tcW w:w="2490" w:type="dxa"/>
            <w:noWrap w:val="0"/>
            <w:vAlign w:val="center"/>
          </w:tcPr>
          <w:p w14:paraId="4C6F62A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登记情况检查</w:t>
            </w:r>
          </w:p>
        </w:tc>
        <w:tc>
          <w:tcPr>
            <w:tcW w:w="1470" w:type="dxa"/>
            <w:vMerge w:val="continue"/>
            <w:noWrap w:val="0"/>
            <w:vAlign w:val="center"/>
          </w:tcPr>
          <w:p w14:paraId="0C652B21">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31281CA3">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288A0E9D">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389AE114">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41A1D25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5C0D78D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56A3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70" w:type="dxa"/>
            <w:vMerge w:val="continue"/>
            <w:noWrap w:val="0"/>
            <w:vAlign w:val="center"/>
          </w:tcPr>
          <w:p w14:paraId="6D89DBFD">
            <w:pPr>
              <w:keepNext w:val="0"/>
              <w:keepLines w:val="0"/>
              <w:pageBreakBefore w:val="0"/>
              <w:kinsoku/>
              <w:wordWrap/>
              <w:overflowPunct/>
              <w:topLinePunct w:val="0"/>
              <w:bidi w:val="0"/>
              <w:spacing w:line="320" w:lineRule="exact"/>
              <w:rPr>
                <w:color w:val="auto"/>
              </w:rPr>
            </w:pPr>
          </w:p>
        </w:tc>
        <w:tc>
          <w:tcPr>
            <w:tcW w:w="975" w:type="dxa"/>
            <w:vMerge w:val="continue"/>
            <w:noWrap w:val="0"/>
            <w:vAlign w:val="center"/>
          </w:tcPr>
          <w:p w14:paraId="68B07C37">
            <w:pPr>
              <w:keepNext w:val="0"/>
              <w:keepLines w:val="0"/>
              <w:pageBreakBefore w:val="0"/>
              <w:kinsoku/>
              <w:wordWrap/>
              <w:overflowPunct/>
              <w:topLinePunct w:val="0"/>
              <w:bidi w:val="0"/>
              <w:spacing w:line="320" w:lineRule="exact"/>
              <w:rPr>
                <w:color w:val="auto"/>
                <w:sz w:val="24"/>
                <w:szCs w:val="24"/>
              </w:rPr>
            </w:pPr>
          </w:p>
        </w:tc>
        <w:tc>
          <w:tcPr>
            <w:tcW w:w="1485" w:type="dxa"/>
            <w:vMerge w:val="continue"/>
            <w:noWrap w:val="0"/>
            <w:vAlign w:val="center"/>
          </w:tcPr>
          <w:p w14:paraId="287797F7">
            <w:pPr>
              <w:keepNext w:val="0"/>
              <w:keepLines w:val="0"/>
              <w:pageBreakBefore w:val="0"/>
              <w:kinsoku/>
              <w:wordWrap/>
              <w:overflowPunct/>
              <w:topLinePunct w:val="0"/>
              <w:bidi w:val="0"/>
              <w:spacing w:line="320" w:lineRule="exact"/>
              <w:rPr>
                <w:color w:val="auto"/>
                <w:sz w:val="24"/>
                <w:szCs w:val="24"/>
              </w:rPr>
            </w:pPr>
          </w:p>
        </w:tc>
        <w:tc>
          <w:tcPr>
            <w:tcW w:w="1485" w:type="dxa"/>
            <w:noWrap w:val="0"/>
            <w:vAlign w:val="center"/>
          </w:tcPr>
          <w:p w14:paraId="7C05FF47">
            <w:pPr>
              <w:keepNext w:val="0"/>
              <w:keepLines w:val="0"/>
              <w:pageBreakBefore w:val="0"/>
              <w:kinsoku/>
              <w:wordWrap/>
              <w:overflowPunct/>
              <w:topLinePunct w:val="0"/>
              <w:bidi w:val="0"/>
              <w:spacing w:line="320" w:lineRule="exact"/>
              <w:jc w:val="left"/>
              <w:rPr>
                <w:rFonts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0" w:type="dxa"/>
            <w:noWrap w:val="0"/>
            <w:vAlign w:val="center"/>
          </w:tcPr>
          <w:p w14:paraId="46A8BBA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价格行为检查；广告发布行为检查。</w:t>
            </w:r>
          </w:p>
        </w:tc>
        <w:tc>
          <w:tcPr>
            <w:tcW w:w="1470" w:type="dxa"/>
            <w:vMerge w:val="continue"/>
            <w:noWrap w:val="0"/>
            <w:vAlign w:val="center"/>
          </w:tcPr>
          <w:p w14:paraId="5443BF1E">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343DF235">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553B0DF5">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6B16655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46ADF8D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51C3CC56">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15AC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70" w:type="dxa"/>
            <w:vMerge w:val="continue"/>
            <w:noWrap w:val="0"/>
            <w:vAlign w:val="center"/>
          </w:tcPr>
          <w:p w14:paraId="1780C538">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975" w:type="dxa"/>
            <w:vMerge w:val="continue"/>
            <w:noWrap w:val="0"/>
            <w:vAlign w:val="center"/>
          </w:tcPr>
          <w:p w14:paraId="79B8C961">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18A7E97B">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78614B58">
            <w:pPr>
              <w:keepNext w:val="0"/>
              <w:keepLines w:val="0"/>
              <w:pageBreakBefore w:val="0"/>
              <w:kinsoku/>
              <w:wordWrap/>
              <w:overflowPunct/>
              <w:topLinePunct w:val="0"/>
              <w:bidi w:val="0"/>
              <w:spacing w:line="320" w:lineRule="exact"/>
              <w:jc w:val="left"/>
              <w:rPr>
                <w:rFonts w:ascii="宋体" w:hAnsi="宋体" w:cs="方正仿宋_GBK"/>
                <w:color w:val="auto"/>
                <w:kern w:val="0"/>
                <w:sz w:val="24"/>
                <w:szCs w:val="21"/>
              </w:rPr>
            </w:pPr>
            <w:r>
              <w:rPr>
                <w:rFonts w:hint="eastAsia" w:ascii="宋体" w:hAnsi="宋体" w:cs="方正仿宋_GBK"/>
                <w:color w:val="auto"/>
                <w:kern w:val="0"/>
                <w:sz w:val="24"/>
                <w:szCs w:val="21"/>
              </w:rPr>
              <w:t>消防救援机构</w:t>
            </w:r>
          </w:p>
        </w:tc>
        <w:tc>
          <w:tcPr>
            <w:tcW w:w="2490" w:type="dxa"/>
            <w:noWrap w:val="0"/>
            <w:vAlign w:val="center"/>
          </w:tcPr>
          <w:p w14:paraId="7CF9FF05">
            <w:pPr>
              <w:keepNext w:val="0"/>
              <w:keepLines w:val="0"/>
              <w:pageBreakBefore w:val="0"/>
              <w:kinsoku/>
              <w:wordWrap/>
              <w:overflowPunct/>
              <w:topLinePunct w:val="0"/>
              <w:bidi w:val="0"/>
              <w:spacing w:line="320" w:lineRule="exact"/>
              <w:jc w:val="left"/>
              <w:rPr>
                <w:rFonts w:ascii="宋体" w:hAnsi="宋体" w:cs="方正仿宋_GBK"/>
                <w:color w:val="auto"/>
                <w:kern w:val="0"/>
                <w:sz w:val="24"/>
                <w:szCs w:val="21"/>
              </w:rPr>
            </w:pPr>
            <w:r>
              <w:rPr>
                <w:rFonts w:hint="eastAsia" w:ascii="宋体" w:hAnsi="宋体" w:cs="方正仿宋_GBK"/>
                <w:color w:val="auto"/>
                <w:kern w:val="0"/>
                <w:sz w:val="24"/>
                <w:szCs w:val="21"/>
              </w:rPr>
              <w:t>消防安全情况检查</w:t>
            </w:r>
          </w:p>
        </w:tc>
        <w:tc>
          <w:tcPr>
            <w:tcW w:w="1470" w:type="dxa"/>
            <w:vMerge w:val="continue"/>
            <w:noWrap w:val="0"/>
            <w:vAlign w:val="center"/>
          </w:tcPr>
          <w:p w14:paraId="1914D8B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2B715D8C">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0217F21E">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300ECADF">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3C12ACF2">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39B431FB">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1D4C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70" w:type="dxa"/>
            <w:vMerge w:val="restart"/>
            <w:noWrap w:val="0"/>
            <w:vAlign w:val="center"/>
          </w:tcPr>
          <w:p w14:paraId="14987193">
            <w:pPr>
              <w:keepNext w:val="0"/>
              <w:keepLines w:val="0"/>
              <w:pageBreakBefore w:val="0"/>
              <w:widowControl/>
              <w:kinsoku/>
              <w:wordWrap/>
              <w:overflowPunct/>
              <w:topLinePunct w:val="0"/>
              <w:bidi w:val="0"/>
              <w:spacing w:line="320" w:lineRule="exact"/>
              <w:jc w:val="center"/>
              <w:rPr>
                <w:rFonts w:hint="eastAsia"/>
                <w:color w:val="auto"/>
                <w:kern w:val="0"/>
                <w:sz w:val="28"/>
                <w:lang w:val="en-US" w:eastAsia="zh-CN"/>
              </w:rPr>
            </w:pPr>
            <w:bookmarkStart w:id="0" w:name="OLE_LINK1" w:colFirst="3" w:colLast="4"/>
            <w:r>
              <w:rPr>
                <w:rFonts w:hint="eastAsia"/>
                <w:color w:val="auto"/>
                <w:kern w:val="0"/>
                <w:sz w:val="28"/>
                <w:lang w:val="en-US" w:eastAsia="zh-CN"/>
              </w:rPr>
              <w:t>2</w:t>
            </w:r>
          </w:p>
        </w:tc>
        <w:tc>
          <w:tcPr>
            <w:tcW w:w="975" w:type="dxa"/>
            <w:vMerge w:val="restart"/>
            <w:noWrap w:val="0"/>
            <w:vAlign w:val="center"/>
          </w:tcPr>
          <w:p w14:paraId="32CF3188">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r>
              <w:rPr>
                <w:rFonts w:hint="eastAsia" w:ascii="宋体" w:hAnsi="宋体" w:cs="方正仿宋_GBK"/>
                <w:color w:val="auto"/>
                <w:kern w:val="0"/>
                <w:sz w:val="24"/>
                <w:szCs w:val="24"/>
                <w:lang w:val="en-US" w:eastAsia="zh-CN"/>
              </w:rPr>
              <w:t>科技类非学科校外培训</w:t>
            </w:r>
          </w:p>
        </w:tc>
        <w:tc>
          <w:tcPr>
            <w:tcW w:w="1485" w:type="dxa"/>
            <w:vMerge w:val="restart"/>
            <w:noWrap w:val="0"/>
            <w:vAlign w:val="center"/>
          </w:tcPr>
          <w:p w14:paraId="277CEC11">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r>
              <w:rPr>
                <w:rFonts w:hint="eastAsia"/>
                <w:color w:val="auto"/>
                <w:kern w:val="0"/>
                <w:sz w:val="24"/>
                <w:szCs w:val="24"/>
                <w:lang w:eastAsia="zh-CN"/>
              </w:rPr>
              <w:t>2025年度</w:t>
            </w:r>
            <w:r>
              <w:rPr>
                <w:rFonts w:hint="eastAsia"/>
                <w:color w:val="auto"/>
                <w:kern w:val="0"/>
                <w:sz w:val="24"/>
                <w:szCs w:val="24"/>
                <w:lang w:val="en-US" w:eastAsia="zh-CN"/>
              </w:rPr>
              <w:t>科技类校外培训</w:t>
            </w:r>
            <w:r>
              <w:rPr>
                <w:rFonts w:hint="eastAsia"/>
                <w:color w:val="auto"/>
                <w:kern w:val="0"/>
                <w:sz w:val="24"/>
                <w:szCs w:val="24"/>
                <w:lang w:eastAsia="zh-CN"/>
              </w:rPr>
              <w:t>部门联合抽查</w:t>
            </w:r>
          </w:p>
        </w:tc>
        <w:tc>
          <w:tcPr>
            <w:tcW w:w="1485" w:type="dxa"/>
            <w:noWrap w:val="0"/>
            <w:vAlign w:val="center"/>
          </w:tcPr>
          <w:p w14:paraId="0605DFEB">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科技部门</w:t>
            </w:r>
          </w:p>
        </w:tc>
        <w:tc>
          <w:tcPr>
            <w:tcW w:w="2490" w:type="dxa"/>
            <w:noWrap w:val="0"/>
            <w:vAlign w:val="center"/>
          </w:tcPr>
          <w:p w14:paraId="6C41A677">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培训内容、培训班次、招生对象、教师资质、培训行为检查。</w:t>
            </w:r>
          </w:p>
        </w:tc>
        <w:tc>
          <w:tcPr>
            <w:tcW w:w="1470" w:type="dxa"/>
            <w:vMerge w:val="restart"/>
            <w:noWrap w:val="0"/>
            <w:vAlign w:val="center"/>
          </w:tcPr>
          <w:p w14:paraId="47749E93">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4"/>
                <w:lang w:eastAsia="zh-CN"/>
              </w:rPr>
            </w:pPr>
            <w:bookmarkStart w:id="1" w:name="OLE_LINK2"/>
            <w:r>
              <w:rPr>
                <w:rFonts w:hint="eastAsia" w:ascii="宋体" w:hAnsi="宋体" w:cs="方正仿宋_GBK"/>
                <w:color w:val="000000"/>
                <w:kern w:val="0"/>
                <w:sz w:val="24"/>
                <w:szCs w:val="24"/>
                <w:lang w:val="en-US" w:eastAsia="zh-CN"/>
              </w:rPr>
              <w:t>科技类非学科校外教育培训机构</w:t>
            </w:r>
            <w:bookmarkEnd w:id="1"/>
          </w:p>
        </w:tc>
        <w:tc>
          <w:tcPr>
            <w:tcW w:w="1455" w:type="dxa"/>
            <w:vMerge w:val="restart"/>
            <w:noWrap w:val="0"/>
            <w:vAlign w:val="center"/>
          </w:tcPr>
          <w:p w14:paraId="5C65CBA1">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lang w:val="en-US" w:eastAsia="zh-CN"/>
              </w:rPr>
              <w:t>县级科技和教育部门、民政部门、市场监管部门、消防救援机构</w:t>
            </w:r>
          </w:p>
        </w:tc>
        <w:tc>
          <w:tcPr>
            <w:tcW w:w="1425" w:type="dxa"/>
            <w:vMerge w:val="restart"/>
            <w:noWrap w:val="0"/>
            <w:vAlign w:val="center"/>
          </w:tcPr>
          <w:p w14:paraId="7A9DA646">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lang w:val="en-US" w:eastAsia="zh-CN"/>
              </w:rPr>
              <w:t>县级科技和教育部门牵头发起，同级民政、市场监管、消防救援等部门按职责分工负责</w:t>
            </w:r>
          </w:p>
        </w:tc>
        <w:tc>
          <w:tcPr>
            <w:tcW w:w="1365" w:type="dxa"/>
            <w:vMerge w:val="restart"/>
            <w:noWrap w:val="0"/>
            <w:vAlign w:val="center"/>
          </w:tcPr>
          <w:p w14:paraId="77793982">
            <w:pPr>
              <w:keepNext w:val="0"/>
              <w:keepLines w:val="0"/>
              <w:pageBreakBefore w:val="0"/>
              <w:kinsoku/>
              <w:wordWrap/>
              <w:overflowPunct/>
              <w:topLinePunct w:val="0"/>
              <w:bidi w:val="0"/>
              <w:spacing w:line="320" w:lineRule="exact"/>
              <w:rPr>
                <w:rFonts w:ascii="宋体" w:hAnsi="宋体" w:cs="方正仿宋_GBK"/>
                <w:color w:val="000000"/>
                <w:kern w:val="0"/>
                <w:sz w:val="28"/>
              </w:rPr>
            </w:pPr>
            <w:r>
              <w:rPr>
                <w:rFonts w:hint="eastAsia" w:ascii="宋体" w:hAnsi="宋体" w:cs="方正仿宋_GBK"/>
                <w:color w:val="000000"/>
                <w:kern w:val="0"/>
                <w:sz w:val="24"/>
                <w:szCs w:val="24"/>
                <w:lang w:eastAsia="zh-CN"/>
              </w:rPr>
              <w:t>按</w:t>
            </w:r>
            <w:r>
              <w:rPr>
                <w:rFonts w:hint="eastAsia" w:ascii="宋体" w:hAnsi="宋体" w:eastAsia="宋体" w:cs="方正仿宋_GBK"/>
                <w:color w:val="000000"/>
                <w:kern w:val="0"/>
                <w:sz w:val="24"/>
                <w:szCs w:val="24"/>
              </w:rPr>
              <w:t>不少于</w:t>
            </w:r>
            <w:r>
              <w:rPr>
                <w:rFonts w:hint="eastAsia" w:ascii="宋体" w:hAnsi="宋体" w:eastAsia="宋体" w:cs="方正仿宋_GBK"/>
                <w:color w:val="000000"/>
                <w:kern w:val="0"/>
                <w:sz w:val="24"/>
                <w:szCs w:val="24"/>
                <w:lang w:val="en-US" w:eastAsia="zh-CN"/>
              </w:rPr>
              <w:t>10%的比例</w:t>
            </w:r>
            <w:r>
              <w:rPr>
                <w:rFonts w:hint="eastAsia" w:ascii="宋体" w:hAnsi="宋体" w:eastAsia="宋体" w:cs="方正仿宋_GBK"/>
                <w:color w:val="000000"/>
                <w:kern w:val="0"/>
                <w:sz w:val="24"/>
                <w:szCs w:val="24"/>
              </w:rPr>
              <w:t>随机抽取。</w:t>
            </w:r>
          </w:p>
        </w:tc>
        <w:tc>
          <w:tcPr>
            <w:tcW w:w="1380" w:type="dxa"/>
            <w:vMerge w:val="restart"/>
            <w:noWrap w:val="0"/>
            <w:vAlign w:val="center"/>
          </w:tcPr>
          <w:p w14:paraId="34F149CB">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8"/>
              </w:rPr>
            </w:pPr>
            <w:r>
              <w:rPr>
                <w:rFonts w:hint="eastAsia"/>
                <w:color w:val="000000"/>
                <w:kern w:val="0"/>
                <w:sz w:val="24"/>
                <w:szCs w:val="24"/>
                <w:lang w:eastAsia="zh-CN"/>
              </w:rPr>
              <w:t>2025</w:t>
            </w:r>
            <w:r>
              <w:rPr>
                <w:rFonts w:hint="eastAsia"/>
                <w:color w:val="000000"/>
                <w:kern w:val="0"/>
                <w:sz w:val="24"/>
                <w:szCs w:val="24"/>
              </w:rPr>
              <w:t>年4月至11月</w:t>
            </w:r>
          </w:p>
        </w:tc>
        <w:tc>
          <w:tcPr>
            <w:tcW w:w="1080" w:type="dxa"/>
            <w:vMerge w:val="restart"/>
            <w:noWrap w:val="0"/>
            <w:vAlign w:val="center"/>
          </w:tcPr>
          <w:p w14:paraId="0E9E356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cs="方正仿宋_GBK"/>
                <w:color w:val="000000"/>
                <w:kern w:val="0"/>
                <w:sz w:val="28"/>
              </w:rPr>
            </w:pPr>
            <w:r>
              <w:rPr>
                <w:rFonts w:hint="eastAsia" w:ascii="宋体" w:hAnsi="宋体" w:cs="方正仿宋_GBK"/>
                <w:color w:val="000000"/>
                <w:kern w:val="0"/>
                <w:sz w:val="24"/>
                <w:szCs w:val="24"/>
              </w:rPr>
              <w:t>可以根据实际增加教育、公安、卫生健康、人力资源社会保障、住房城乡建设等部门参与联合抽查</w:t>
            </w:r>
          </w:p>
        </w:tc>
      </w:tr>
      <w:tr w14:paraId="596A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70" w:type="dxa"/>
            <w:vMerge w:val="continue"/>
            <w:noWrap w:val="0"/>
            <w:vAlign w:val="center"/>
          </w:tcPr>
          <w:p w14:paraId="0608834D">
            <w:pPr>
              <w:keepNext w:val="0"/>
              <w:keepLines w:val="0"/>
              <w:pageBreakBefore w:val="0"/>
              <w:widowControl/>
              <w:kinsoku/>
              <w:wordWrap/>
              <w:overflowPunct/>
              <w:topLinePunct w:val="0"/>
              <w:bidi w:val="0"/>
              <w:spacing w:line="320" w:lineRule="exact"/>
              <w:jc w:val="center"/>
              <w:rPr>
                <w:rFonts w:hint="eastAsia"/>
                <w:color w:val="auto"/>
                <w:kern w:val="0"/>
                <w:sz w:val="28"/>
              </w:rPr>
            </w:pPr>
          </w:p>
        </w:tc>
        <w:tc>
          <w:tcPr>
            <w:tcW w:w="975" w:type="dxa"/>
            <w:vMerge w:val="continue"/>
            <w:noWrap w:val="0"/>
            <w:vAlign w:val="center"/>
          </w:tcPr>
          <w:p w14:paraId="64A06A68">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7BF1906A">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37B06B4C">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0" w:type="dxa"/>
            <w:noWrap w:val="0"/>
            <w:vAlign w:val="center"/>
          </w:tcPr>
          <w:p w14:paraId="441E4DBD">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rPr>
              <w:t>价格行为检查；广告发布行为检查；登记事项检查；公示信息检查。</w:t>
            </w:r>
          </w:p>
        </w:tc>
        <w:tc>
          <w:tcPr>
            <w:tcW w:w="1470" w:type="dxa"/>
            <w:vMerge w:val="continue"/>
            <w:noWrap w:val="0"/>
            <w:vAlign w:val="center"/>
          </w:tcPr>
          <w:p w14:paraId="470226CC">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4"/>
                <w:lang w:eastAsia="zh-CN"/>
              </w:rPr>
            </w:pPr>
          </w:p>
        </w:tc>
        <w:tc>
          <w:tcPr>
            <w:tcW w:w="1455" w:type="dxa"/>
            <w:vMerge w:val="continue"/>
            <w:noWrap w:val="0"/>
            <w:vAlign w:val="center"/>
          </w:tcPr>
          <w:p w14:paraId="70F31B70">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5E45362B">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3629064B">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666D74E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1203B57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32E4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70" w:type="dxa"/>
            <w:vMerge w:val="continue"/>
            <w:noWrap w:val="0"/>
            <w:vAlign w:val="center"/>
          </w:tcPr>
          <w:p w14:paraId="07E74072">
            <w:pPr>
              <w:keepNext w:val="0"/>
              <w:keepLines w:val="0"/>
              <w:pageBreakBefore w:val="0"/>
              <w:widowControl/>
              <w:kinsoku/>
              <w:wordWrap/>
              <w:overflowPunct/>
              <w:topLinePunct w:val="0"/>
              <w:bidi w:val="0"/>
              <w:spacing w:line="320" w:lineRule="exact"/>
              <w:jc w:val="center"/>
              <w:rPr>
                <w:rFonts w:hint="eastAsia"/>
                <w:color w:val="auto"/>
                <w:kern w:val="0"/>
                <w:sz w:val="28"/>
              </w:rPr>
            </w:pPr>
          </w:p>
        </w:tc>
        <w:tc>
          <w:tcPr>
            <w:tcW w:w="975" w:type="dxa"/>
            <w:vMerge w:val="continue"/>
            <w:noWrap w:val="0"/>
            <w:vAlign w:val="center"/>
          </w:tcPr>
          <w:p w14:paraId="21596ABE">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23C6A804">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3B18E2C5">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消防救援机构</w:t>
            </w:r>
          </w:p>
        </w:tc>
        <w:tc>
          <w:tcPr>
            <w:tcW w:w="2490" w:type="dxa"/>
            <w:noWrap w:val="0"/>
            <w:vAlign w:val="center"/>
          </w:tcPr>
          <w:p w14:paraId="5017D383">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消防安全情况检查</w:t>
            </w:r>
          </w:p>
        </w:tc>
        <w:tc>
          <w:tcPr>
            <w:tcW w:w="1470" w:type="dxa"/>
            <w:vMerge w:val="continue"/>
            <w:noWrap w:val="0"/>
            <w:vAlign w:val="center"/>
          </w:tcPr>
          <w:p w14:paraId="7A48028B">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4"/>
                <w:lang w:eastAsia="zh-CN"/>
              </w:rPr>
            </w:pPr>
          </w:p>
        </w:tc>
        <w:tc>
          <w:tcPr>
            <w:tcW w:w="1455" w:type="dxa"/>
            <w:vMerge w:val="continue"/>
            <w:noWrap w:val="0"/>
            <w:vAlign w:val="center"/>
          </w:tcPr>
          <w:p w14:paraId="083EB6D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495E505D">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4268ACE4">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7CA68D43">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5258814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4770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70" w:type="dxa"/>
            <w:vMerge w:val="continue"/>
            <w:noWrap w:val="0"/>
            <w:vAlign w:val="center"/>
          </w:tcPr>
          <w:p w14:paraId="5B57462B">
            <w:pPr>
              <w:keepNext w:val="0"/>
              <w:keepLines w:val="0"/>
              <w:pageBreakBefore w:val="0"/>
              <w:widowControl/>
              <w:kinsoku/>
              <w:wordWrap/>
              <w:overflowPunct/>
              <w:topLinePunct w:val="0"/>
              <w:bidi w:val="0"/>
              <w:spacing w:line="320" w:lineRule="exact"/>
              <w:jc w:val="center"/>
              <w:rPr>
                <w:rFonts w:hint="eastAsia"/>
                <w:color w:val="auto"/>
                <w:kern w:val="0"/>
                <w:sz w:val="28"/>
              </w:rPr>
            </w:pPr>
          </w:p>
        </w:tc>
        <w:tc>
          <w:tcPr>
            <w:tcW w:w="975" w:type="dxa"/>
            <w:vMerge w:val="continue"/>
            <w:noWrap w:val="0"/>
            <w:vAlign w:val="center"/>
          </w:tcPr>
          <w:p w14:paraId="1F8A89AB">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64D7FEB4">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6EE79ECA">
            <w:pPr>
              <w:keepNext w:val="0"/>
              <w:keepLines w:val="0"/>
              <w:pageBreakBefore w:val="0"/>
              <w:kinsoku/>
              <w:wordWrap/>
              <w:overflowPunct/>
              <w:topLinePunct w:val="0"/>
              <w:bidi w:val="0"/>
              <w:spacing w:line="320" w:lineRule="exact"/>
              <w:rPr>
                <w:rFonts w:hint="eastAsia" w:ascii="宋体" w:hAnsi="宋体" w:eastAsia="宋体" w:cs="方正仿宋_GBK"/>
                <w:color w:val="auto"/>
                <w:kern w:val="0"/>
                <w:sz w:val="24"/>
                <w:szCs w:val="21"/>
                <w:lang w:val="en-US" w:eastAsia="zh-CN" w:bidi="ar-SA"/>
              </w:rPr>
            </w:pPr>
            <w:r>
              <w:rPr>
                <w:rFonts w:hint="eastAsia" w:ascii="宋体" w:hAnsi="宋体" w:cs="方正仿宋_GBK"/>
                <w:color w:val="auto"/>
                <w:kern w:val="0"/>
                <w:sz w:val="24"/>
                <w:szCs w:val="21"/>
              </w:rPr>
              <w:t>民政部门</w:t>
            </w:r>
          </w:p>
        </w:tc>
        <w:tc>
          <w:tcPr>
            <w:tcW w:w="2490" w:type="dxa"/>
            <w:noWrap w:val="0"/>
            <w:vAlign w:val="center"/>
          </w:tcPr>
          <w:p w14:paraId="676893D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宋体" w:hAnsi="宋体" w:eastAsia="宋体" w:cs="方正仿宋_GBK"/>
                <w:color w:val="auto"/>
                <w:kern w:val="0"/>
                <w:sz w:val="24"/>
                <w:szCs w:val="21"/>
                <w:lang w:val="en-US" w:eastAsia="zh-CN" w:bidi="ar-SA"/>
              </w:rPr>
            </w:pPr>
            <w:r>
              <w:rPr>
                <w:rFonts w:hint="eastAsia" w:ascii="宋体" w:hAnsi="宋体" w:cs="方正仿宋_GBK"/>
                <w:color w:val="auto"/>
                <w:kern w:val="0"/>
                <w:sz w:val="24"/>
                <w:szCs w:val="21"/>
              </w:rPr>
              <w:t>登记情况检查</w:t>
            </w:r>
          </w:p>
        </w:tc>
        <w:tc>
          <w:tcPr>
            <w:tcW w:w="1470" w:type="dxa"/>
            <w:vMerge w:val="continue"/>
            <w:noWrap w:val="0"/>
            <w:vAlign w:val="center"/>
          </w:tcPr>
          <w:p w14:paraId="6773A442">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4"/>
                <w:lang w:eastAsia="zh-CN"/>
              </w:rPr>
            </w:pPr>
          </w:p>
        </w:tc>
        <w:tc>
          <w:tcPr>
            <w:tcW w:w="1455" w:type="dxa"/>
            <w:vMerge w:val="continue"/>
            <w:noWrap w:val="0"/>
            <w:vAlign w:val="center"/>
          </w:tcPr>
          <w:p w14:paraId="39A944D0">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71B56862">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082D17D1">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7C1B0899">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33D24790">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bookmarkEnd w:id="0"/>
      <w:tr w14:paraId="7F15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70" w:type="dxa"/>
            <w:vMerge w:val="restart"/>
            <w:noWrap w:val="0"/>
            <w:vAlign w:val="center"/>
          </w:tcPr>
          <w:p w14:paraId="1F54A61A">
            <w:pPr>
              <w:keepNext w:val="0"/>
              <w:keepLines w:val="0"/>
              <w:pageBreakBefore w:val="0"/>
              <w:widowControl/>
              <w:kinsoku/>
              <w:wordWrap/>
              <w:overflowPunct/>
              <w:topLinePunct w:val="0"/>
              <w:bidi w:val="0"/>
              <w:spacing w:line="320" w:lineRule="exact"/>
              <w:jc w:val="center"/>
              <w:rPr>
                <w:rFonts w:hint="eastAsia"/>
                <w:color w:val="auto"/>
                <w:kern w:val="0"/>
                <w:sz w:val="28"/>
                <w:lang w:val="en-US" w:eastAsia="zh-CN"/>
              </w:rPr>
            </w:pPr>
            <w:r>
              <w:rPr>
                <w:rFonts w:hint="eastAsia"/>
                <w:color w:val="auto"/>
                <w:kern w:val="0"/>
                <w:sz w:val="28"/>
                <w:lang w:val="en-US" w:eastAsia="zh-CN"/>
              </w:rPr>
              <w:t>3</w:t>
            </w:r>
          </w:p>
        </w:tc>
        <w:tc>
          <w:tcPr>
            <w:tcW w:w="975" w:type="dxa"/>
            <w:vMerge w:val="restart"/>
            <w:noWrap w:val="0"/>
            <w:vAlign w:val="center"/>
          </w:tcPr>
          <w:p w14:paraId="4BE92504">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r>
              <w:rPr>
                <w:rFonts w:hint="eastAsia" w:ascii="宋体" w:hAnsi="宋体" w:cs="方正仿宋_GBK"/>
                <w:color w:val="auto"/>
                <w:kern w:val="0"/>
                <w:sz w:val="24"/>
                <w:szCs w:val="24"/>
                <w:lang w:val="en-US" w:eastAsia="zh-CN"/>
              </w:rPr>
              <w:t>体育类非学科校外培训</w:t>
            </w:r>
          </w:p>
        </w:tc>
        <w:tc>
          <w:tcPr>
            <w:tcW w:w="1485" w:type="dxa"/>
            <w:vMerge w:val="restart"/>
            <w:noWrap w:val="0"/>
            <w:vAlign w:val="center"/>
          </w:tcPr>
          <w:p w14:paraId="35493786">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r>
              <w:rPr>
                <w:rFonts w:hint="eastAsia"/>
                <w:color w:val="auto"/>
                <w:kern w:val="0"/>
                <w:sz w:val="24"/>
                <w:szCs w:val="24"/>
                <w:lang w:eastAsia="zh-CN"/>
              </w:rPr>
              <w:t>2025年度</w:t>
            </w:r>
            <w:r>
              <w:rPr>
                <w:rFonts w:hint="eastAsia"/>
                <w:color w:val="auto"/>
                <w:kern w:val="0"/>
                <w:sz w:val="24"/>
                <w:szCs w:val="24"/>
                <w:lang w:val="en-US" w:eastAsia="zh-CN"/>
              </w:rPr>
              <w:t>体育类校外培训</w:t>
            </w:r>
            <w:r>
              <w:rPr>
                <w:rFonts w:hint="eastAsia"/>
                <w:color w:val="auto"/>
                <w:kern w:val="0"/>
                <w:sz w:val="24"/>
                <w:szCs w:val="24"/>
                <w:lang w:eastAsia="zh-CN"/>
              </w:rPr>
              <w:t>部门联合抽查</w:t>
            </w:r>
          </w:p>
        </w:tc>
        <w:tc>
          <w:tcPr>
            <w:tcW w:w="1485" w:type="dxa"/>
            <w:noWrap w:val="0"/>
            <w:vAlign w:val="center"/>
          </w:tcPr>
          <w:p w14:paraId="6673289C">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体育部门</w:t>
            </w:r>
          </w:p>
        </w:tc>
        <w:tc>
          <w:tcPr>
            <w:tcW w:w="2490" w:type="dxa"/>
            <w:noWrap w:val="0"/>
            <w:vAlign w:val="center"/>
          </w:tcPr>
          <w:p w14:paraId="4973DA9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cs="方正仿宋_GBK"/>
                <w:color w:val="auto"/>
                <w:kern w:val="0"/>
                <w:sz w:val="24"/>
                <w:szCs w:val="21"/>
              </w:rPr>
            </w:pPr>
            <w:r>
              <w:rPr>
                <w:rFonts w:hint="eastAsia" w:ascii="宋体" w:hAnsi="宋体" w:cs="方正仿宋_GBK"/>
                <w:color w:val="auto"/>
                <w:kern w:val="0"/>
                <w:sz w:val="24"/>
                <w:szCs w:val="21"/>
              </w:rPr>
              <w:t>培训内容、培训班次、招生对象、教师资质、培训行为检查。</w:t>
            </w:r>
          </w:p>
        </w:tc>
        <w:tc>
          <w:tcPr>
            <w:tcW w:w="1470" w:type="dxa"/>
            <w:vMerge w:val="restart"/>
            <w:noWrap w:val="0"/>
            <w:vAlign w:val="center"/>
          </w:tcPr>
          <w:p w14:paraId="64562E7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000000"/>
                <w:kern w:val="0"/>
                <w:sz w:val="24"/>
                <w:szCs w:val="24"/>
                <w:lang w:eastAsia="zh-CN"/>
              </w:rPr>
            </w:pPr>
            <w:r>
              <w:rPr>
                <w:rFonts w:hint="eastAsia" w:ascii="宋体" w:hAnsi="宋体" w:cs="方正仿宋_GBK"/>
                <w:color w:val="000000"/>
                <w:kern w:val="0"/>
                <w:sz w:val="24"/>
                <w:szCs w:val="24"/>
                <w:lang w:val="en-US" w:eastAsia="zh-CN"/>
              </w:rPr>
              <w:t>面向中小学生的非学科类（体育类）校外培训机构</w:t>
            </w:r>
          </w:p>
        </w:tc>
        <w:tc>
          <w:tcPr>
            <w:tcW w:w="1455" w:type="dxa"/>
            <w:vMerge w:val="restart"/>
            <w:noWrap w:val="0"/>
            <w:vAlign w:val="center"/>
          </w:tcPr>
          <w:p w14:paraId="61C9229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8"/>
              </w:rPr>
            </w:pPr>
            <w:r>
              <w:rPr>
                <w:rFonts w:hint="eastAsia" w:ascii="宋体" w:hAnsi="宋体" w:cs="方正仿宋_GBK"/>
                <w:color w:val="000000"/>
                <w:kern w:val="0"/>
                <w:sz w:val="24"/>
                <w:szCs w:val="24"/>
              </w:rPr>
              <w:t>县级</w:t>
            </w:r>
            <w:r>
              <w:rPr>
                <w:rFonts w:hint="eastAsia" w:ascii="宋体" w:hAnsi="宋体" w:cs="方正仿宋_GBK"/>
                <w:color w:val="000000"/>
                <w:kern w:val="0"/>
                <w:sz w:val="24"/>
                <w:szCs w:val="24"/>
                <w:lang w:val="en-US" w:eastAsia="zh-CN"/>
              </w:rPr>
              <w:t>体育</w:t>
            </w:r>
            <w:r>
              <w:rPr>
                <w:rFonts w:hint="eastAsia" w:ascii="宋体" w:hAnsi="宋体" w:cs="方正仿宋_GBK"/>
                <w:color w:val="000000"/>
                <w:kern w:val="0"/>
                <w:sz w:val="24"/>
                <w:szCs w:val="24"/>
              </w:rPr>
              <w:t>部门、市场监管部门、</w:t>
            </w:r>
            <w:r>
              <w:rPr>
                <w:rFonts w:hint="eastAsia" w:ascii="宋体" w:hAnsi="宋体" w:cs="方正仿宋_GBK"/>
                <w:color w:val="000000"/>
                <w:kern w:val="0"/>
                <w:sz w:val="24"/>
                <w:szCs w:val="24"/>
                <w:lang w:val="en-US" w:eastAsia="zh-CN"/>
              </w:rPr>
              <w:t>消防救援机构</w:t>
            </w:r>
          </w:p>
        </w:tc>
        <w:tc>
          <w:tcPr>
            <w:tcW w:w="1425" w:type="dxa"/>
            <w:vMerge w:val="restart"/>
            <w:noWrap w:val="0"/>
            <w:vAlign w:val="center"/>
          </w:tcPr>
          <w:p w14:paraId="0A90116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8"/>
              </w:rPr>
            </w:pPr>
            <w:r>
              <w:rPr>
                <w:rFonts w:hint="eastAsia" w:ascii="宋体" w:hAnsi="宋体" w:cs="方正仿宋_GBK"/>
                <w:color w:val="000000"/>
                <w:kern w:val="0"/>
                <w:sz w:val="24"/>
                <w:szCs w:val="24"/>
              </w:rPr>
              <w:t>县级</w:t>
            </w:r>
            <w:r>
              <w:rPr>
                <w:rFonts w:hint="eastAsia" w:ascii="宋体" w:hAnsi="宋体" w:cs="方正仿宋_GBK"/>
                <w:color w:val="000000"/>
                <w:kern w:val="0"/>
                <w:sz w:val="24"/>
                <w:szCs w:val="24"/>
                <w:lang w:val="en-US" w:eastAsia="zh-CN"/>
              </w:rPr>
              <w:t>体育</w:t>
            </w:r>
            <w:r>
              <w:rPr>
                <w:rFonts w:hint="eastAsia" w:ascii="宋体" w:hAnsi="宋体" w:cs="方正仿宋_GBK"/>
                <w:color w:val="000000"/>
                <w:kern w:val="0"/>
                <w:sz w:val="24"/>
                <w:szCs w:val="24"/>
              </w:rPr>
              <w:t>部门牵头发起，同级市场监管、消防救援等部门按职责分工负责。</w:t>
            </w:r>
          </w:p>
        </w:tc>
        <w:tc>
          <w:tcPr>
            <w:tcW w:w="1365" w:type="dxa"/>
            <w:vMerge w:val="restart"/>
            <w:noWrap w:val="0"/>
            <w:vAlign w:val="center"/>
          </w:tcPr>
          <w:p w14:paraId="0CC6A7F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8"/>
              </w:rPr>
            </w:pPr>
            <w:r>
              <w:rPr>
                <w:rFonts w:hint="eastAsia"/>
                <w:color w:val="000000"/>
                <w:kern w:val="0"/>
                <w:sz w:val="24"/>
                <w:szCs w:val="24"/>
              </w:rPr>
              <w:t>按不</w:t>
            </w:r>
            <w:r>
              <w:rPr>
                <w:rFonts w:hint="eastAsia"/>
                <w:color w:val="000000"/>
                <w:kern w:val="0"/>
                <w:sz w:val="24"/>
                <w:szCs w:val="24"/>
                <w:lang w:val="en-US" w:eastAsia="zh-CN"/>
              </w:rPr>
              <w:t>低于10%的比例</w:t>
            </w:r>
            <w:r>
              <w:rPr>
                <w:rFonts w:hint="eastAsia"/>
                <w:color w:val="000000"/>
                <w:kern w:val="0"/>
                <w:sz w:val="24"/>
                <w:szCs w:val="24"/>
              </w:rPr>
              <w:t>随机抽取</w:t>
            </w:r>
          </w:p>
        </w:tc>
        <w:tc>
          <w:tcPr>
            <w:tcW w:w="1380" w:type="dxa"/>
            <w:vMerge w:val="restart"/>
            <w:noWrap w:val="0"/>
            <w:vAlign w:val="center"/>
          </w:tcPr>
          <w:p w14:paraId="45C9BCE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8"/>
              </w:rPr>
            </w:pPr>
            <w:r>
              <w:rPr>
                <w:rFonts w:hint="eastAsia"/>
                <w:color w:val="000000"/>
                <w:kern w:val="0"/>
                <w:sz w:val="24"/>
                <w:szCs w:val="24"/>
                <w:lang w:eastAsia="zh-CN"/>
              </w:rPr>
              <w:t>2025</w:t>
            </w:r>
            <w:r>
              <w:rPr>
                <w:rFonts w:hint="eastAsia"/>
                <w:color w:val="000000"/>
                <w:kern w:val="0"/>
                <w:sz w:val="24"/>
                <w:szCs w:val="24"/>
              </w:rPr>
              <w:t>年4月至11月</w:t>
            </w:r>
          </w:p>
        </w:tc>
        <w:tc>
          <w:tcPr>
            <w:tcW w:w="1080" w:type="dxa"/>
            <w:vMerge w:val="restart"/>
            <w:noWrap w:val="0"/>
            <w:vAlign w:val="center"/>
          </w:tcPr>
          <w:p w14:paraId="5B4649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cs="方正仿宋_GBK"/>
                <w:color w:val="000000"/>
                <w:kern w:val="0"/>
                <w:sz w:val="28"/>
              </w:rPr>
            </w:pPr>
            <w:r>
              <w:rPr>
                <w:rFonts w:hint="eastAsia" w:ascii="宋体" w:hAnsi="宋体" w:cs="方正仿宋_GBK"/>
                <w:color w:val="000000"/>
                <w:kern w:val="0"/>
                <w:sz w:val="24"/>
                <w:szCs w:val="24"/>
              </w:rPr>
              <w:t>可以根据实际增加教育、公安、卫生健康、人社、住建等部门参与联合抽查</w:t>
            </w:r>
          </w:p>
        </w:tc>
      </w:tr>
      <w:tr w14:paraId="600F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70" w:type="dxa"/>
            <w:vMerge w:val="continue"/>
            <w:noWrap w:val="0"/>
            <w:vAlign w:val="top"/>
          </w:tcPr>
          <w:p w14:paraId="5528FEB8">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975" w:type="dxa"/>
            <w:vMerge w:val="continue"/>
            <w:noWrap w:val="0"/>
            <w:vAlign w:val="center"/>
          </w:tcPr>
          <w:p w14:paraId="2DBF7479">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75AF1796">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4DB11064">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0" w:type="dxa"/>
            <w:noWrap w:val="0"/>
            <w:vAlign w:val="center"/>
          </w:tcPr>
          <w:p w14:paraId="597227B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宋体" w:hAnsi="宋体" w:cs="方正仿宋_GBK"/>
                <w:color w:val="auto"/>
                <w:kern w:val="0"/>
                <w:sz w:val="24"/>
                <w:szCs w:val="21"/>
              </w:rPr>
            </w:pPr>
            <w:r>
              <w:rPr>
                <w:rFonts w:hint="eastAsia" w:ascii="宋体" w:hAnsi="宋体" w:cs="方正仿宋_GBK"/>
                <w:color w:val="auto"/>
                <w:kern w:val="0"/>
                <w:sz w:val="24"/>
                <w:szCs w:val="21"/>
              </w:rPr>
              <w:t>价格行为检查；广告发布行为检查；</w:t>
            </w: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p>
        </w:tc>
        <w:tc>
          <w:tcPr>
            <w:tcW w:w="1470" w:type="dxa"/>
            <w:vMerge w:val="continue"/>
            <w:noWrap w:val="0"/>
            <w:vAlign w:val="center"/>
          </w:tcPr>
          <w:p w14:paraId="3260145B">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1F792346">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636F2E2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0D40AAFC">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11FE29F0">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5F26EA61">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08B8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70" w:type="dxa"/>
            <w:vMerge w:val="continue"/>
            <w:noWrap w:val="0"/>
            <w:vAlign w:val="top"/>
          </w:tcPr>
          <w:p w14:paraId="4F4F8634">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975" w:type="dxa"/>
            <w:vMerge w:val="continue"/>
            <w:noWrap w:val="0"/>
            <w:vAlign w:val="center"/>
          </w:tcPr>
          <w:p w14:paraId="45CEE311">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0F4FAB05">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329078A1">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消防救援机构</w:t>
            </w:r>
          </w:p>
        </w:tc>
        <w:tc>
          <w:tcPr>
            <w:tcW w:w="2490" w:type="dxa"/>
            <w:noWrap w:val="0"/>
            <w:vAlign w:val="center"/>
          </w:tcPr>
          <w:p w14:paraId="111DAC0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cs="方正仿宋_GBK"/>
                <w:color w:val="auto"/>
                <w:kern w:val="0"/>
                <w:sz w:val="24"/>
                <w:szCs w:val="21"/>
              </w:rPr>
            </w:pPr>
            <w:r>
              <w:rPr>
                <w:rFonts w:hint="eastAsia" w:ascii="宋体" w:hAnsi="宋体" w:cs="方正仿宋_GBK"/>
                <w:color w:val="auto"/>
                <w:kern w:val="0"/>
                <w:sz w:val="24"/>
                <w:szCs w:val="21"/>
              </w:rPr>
              <w:t>消防安全情况检查</w:t>
            </w:r>
          </w:p>
        </w:tc>
        <w:tc>
          <w:tcPr>
            <w:tcW w:w="1470" w:type="dxa"/>
            <w:vMerge w:val="continue"/>
            <w:noWrap w:val="0"/>
            <w:vAlign w:val="center"/>
          </w:tcPr>
          <w:p w14:paraId="358F3BEA">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0F41E201">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0A908F14">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65" w:type="dxa"/>
            <w:vMerge w:val="continue"/>
            <w:noWrap w:val="0"/>
            <w:vAlign w:val="center"/>
          </w:tcPr>
          <w:p w14:paraId="4CCC1554">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380" w:type="dxa"/>
            <w:vMerge w:val="continue"/>
            <w:noWrap w:val="0"/>
            <w:vAlign w:val="center"/>
          </w:tcPr>
          <w:p w14:paraId="39C69B10">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080" w:type="dxa"/>
            <w:vMerge w:val="continue"/>
            <w:noWrap w:val="0"/>
            <w:vAlign w:val="center"/>
          </w:tcPr>
          <w:p w14:paraId="152C227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r>
      <w:tr w14:paraId="135C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70" w:type="dxa"/>
            <w:vMerge w:val="restart"/>
            <w:noWrap w:val="0"/>
            <w:vAlign w:val="center"/>
          </w:tcPr>
          <w:p w14:paraId="46AE9AA9">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1"/>
                <w:lang w:eastAsia="zh-CN"/>
              </w:rPr>
            </w:pPr>
            <w:r>
              <w:rPr>
                <w:rFonts w:hint="eastAsia"/>
                <w:color w:val="auto"/>
                <w:kern w:val="0"/>
                <w:sz w:val="28"/>
                <w:lang w:val="en-US" w:eastAsia="zh-CN"/>
              </w:rPr>
              <w:t>4</w:t>
            </w:r>
          </w:p>
        </w:tc>
        <w:tc>
          <w:tcPr>
            <w:tcW w:w="975" w:type="dxa"/>
            <w:vMerge w:val="restart"/>
            <w:noWrap w:val="0"/>
            <w:vAlign w:val="center"/>
          </w:tcPr>
          <w:p w14:paraId="06F22225">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宾馆、旅店</w:t>
            </w:r>
          </w:p>
        </w:tc>
        <w:tc>
          <w:tcPr>
            <w:tcW w:w="1485" w:type="dxa"/>
            <w:vMerge w:val="restart"/>
            <w:noWrap w:val="0"/>
            <w:vAlign w:val="center"/>
          </w:tcPr>
          <w:p w14:paraId="429DEA9E">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2025年度宾馆、旅店部门联合抽查</w:t>
            </w:r>
          </w:p>
        </w:tc>
        <w:tc>
          <w:tcPr>
            <w:tcW w:w="1485" w:type="dxa"/>
            <w:noWrap w:val="0"/>
            <w:vAlign w:val="center"/>
          </w:tcPr>
          <w:p w14:paraId="643305A2">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公安部门</w:t>
            </w:r>
          </w:p>
        </w:tc>
        <w:tc>
          <w:tcPr>
            <w:tcW w:w="2490" w:type="dxa"/>
            <w:noWrap w:val="0"/>
            <w:vAlign w:val="center"/>
          </w:tcPr>
          <w:p w14:paraId="1C0D0665">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default" w:ascii="宋体" w:hAnsi="宋体" w:cs="方正仿宋_GBK"/>
                <w:color w:val="auto"/>
                <w:kern w:val="0"/>
                <w:sz w:val="24"/>
                <w:szCs w:val="21"/>
                <w:lang w:val="en-US" w:eastAsia="zh-CN"/>
              </w:rPr>
              <w:t>宾馆、旅店取得许可证和治安</w:t>
            </w:r>
            <w:r>
              <w:rPr>
                <w:rFonts w:hint="eastAsia" w:ascii="宋体" w:hAnsi="宋体" w:cs="方正仿宋_GBK"/>
                <w:color w:val="auto"/>
                <w:kern w:val="0"/>
                <w:sz w:val="24"/>
                <w:szCs w:val="21"/>
                <w:lang w:val="en-US" w:eastAsia="zh-CN"/>
              </w:rPr>
              <w:t>管理</w:t>
            </w:r>
            <w:r>
              <w:rPr>
                <w:rFonts w:hint="default" w:ascii="宋体" w:hAnsi="宋体" w:cs="方正仿宋_GBK"/>
                <w:color w:val="auto"/>
                <w:kern w:val="0"/>
                <w:sz w:val="24"/>
                <w:szCs w:val="21"/>
                <w:lang w:val="en-US" w:eastAsia="zh-CN"/>
              </w:rPr>
              <w:t>情况的检查</w:t>
            </w:r>
          </w:p>
        </w:tc>
        <w:tc>
          <w:tcPr>
            <w:tcW w:w="1470" w:type="dxa"/>
            <w:vMerge w:val="restart"/>
            <w:noWrap w:val="0"/>
            <w:vAlign w:val="center"/>
          </w:tcPr>
          <w:p w14:paraId="04714E9B">
            <w:pPr>
              <w:keepNext w:val="0"/>
              <w:keepLines w:val="0"/>
              <w:pageBreakBefore w:val="0"/>
              <w:kinsoku/>
              <w:wordWrap/>
              <w:overflowPunct/>
              <w:topLinePunct w:val="0"/>
              <w:bidi w:val="0"/>
              <w:spacing w:line="320" w:lineRule="exact"/>
              <w:rPr>
                <w:rFonts w:hint="default" w:ascii="宋体" w:hAnsi="宋体" w:cs="方正仿宋_GBK"/>
                <w:color w:val="000000"/>
                <w:kern w:val="0"/>
                <w:sz w:val="24"/>
                <w:szCs w:val="21"/>
              </w:rPr>
            </w:pPr>
            <w:r>
              <w:rPr>
                <w:rFonts w:hint="default" w:ascii="宋体" w:hAnsi="宋体" w:cs="方正仿宋_GBK"/>
                <w:color w:val="000000"/>
                <w:kern w:val="0"/>
                <w:sz w:val="24"/>
                <w:szCs w:val="21"/>
              </w:rPr>
              <w:t>全</w:t>
            </w:r>
            <w:r>
              <w:rPr>
                <w:rFonts w:hint="eastAsia" w:ascii="宋体" w:hAnsi="宋体" w:cs="方正仿宋_GBK"/>
                <w:color w:val="000000"/>
                <w:kern w:val="0"/>
                <w:sz w:val="24"/>
                <w:szCs w:val="21"/>
                <w:lang w:eastAsia="zh-CN"/>
              </w:rPr>
              <w:t>县</w:t>
            </w:r>
            <w:r>
              <w:rPr>
                <w:rFonts w:hint="default" w:ascii="宋体" w:hAnsi="宋体" w:cs="方正仿宋_GBK"/>
                <w:color w:val="000000"/>
                <w:kern w:val="0"/>
                <w:sz w:val="24"/>
                <w:szCs w:val="21"/>
              </w:rPr>
              <w:t>宾馆、</w:t>
            </w:r>
          </w:p>
          <w:p w14:paraId="4CC54C46">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r>
              <w:rPr>
                <w:rFonts w:hint="default" w:ascii="宋体" w:hAnsi="宋体" w:cs="方正仿宋_GBK"/>
                <w:color w:val="000000"/>
                <w:kern w:val="0"/>
                <w:sz w:val="24"/>
                <w:szCs w:val="21"/>
              </w:rPr>
              <w:t>旅店</w:t>
            </w:r>
            <w:r>
              <w:rPr>
                <w:rFonts w:hint="eastAsia" w:ascii="宋体" w:hAnsi="宋体" w:cs="方正仿宋_GBK"/>
                <w:color w:val="000000"/>
                <w:kern w:val="0"/>
                <w:sz w:val="24"/>
                <w:szCs w:val="21"/>
                <w:lang w:eastAsia="zh-CN"/>
              </w:rPr>
              <w:t>、民宿等住宿经营单位</w:t>
            </w:r>
          </w:p>
        </w:tc>
        <w:tc>
          <w:tcPr>
            <w:tcW w:w="1455" w:type="dxa"/>
            <w:vMerge w:val="restart"/>
            <w:noWrap w:val="0"/>
            <w:vAlign w:val="center"/>
          </w:tcPr>
          <w:p w14:paraId="14FA3615">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r>
              <w:rPr>
                <w:rFonts w:ascii="宋体" w:hAnsi="宋体" w:cs="方正仿宋_GBK"/>
                <w:color w:val="000000"/>
                <w:kern w:val="0"/>
                <w:sz w:val="24"/>
                <w:szCs w:val="21"/>
              </w:rPr>
              <w:t>县</w:t>
            </w:r>
            <w:r>
              <w:rPr>
                <w:rFonts w:hint="eastAsia" w:ascii="宋体" w:hAnsi="宋体" w:cs="方正仿宋_GBK"/>
                <w:color w:val="000000"/>
                <w:kern w:val="0"/>
                <w:sz w:val="24"/>
                <w:szCs w:val="21"/>
              </w:rPr>
              <w:t>级公安部门、住房城乡建设部门、文化和旅游部门、</w:t>
            </w:r>
            <w:r>
              <w:rPr>
                <w:rFonts w:hint="default" w:ascii="宋体" w:hAnsi="宋体" w:cs="方正仿宋_GBK"/>
                <w:color w:val="000000"/>
                <w:kern w:val="0"/>
                <w:sz w:val="24"/>
                <w:szCs w:val="21"/>
                <w:lang w:val="en-US" w:eastAsia="zh-CN"/>
              </w:rPr>
              <w:t>疾病预防控制</w:t>
            </w:r>
            <w:r>
              <w:rPr>
                <w:rFonts w:hint="eastAsia" w:ascii="宋体" w:hAnsi="宋体" w:cs="方正仿宋_GBK"/>
                <w:color w:val="000000"/>
                <w:kern w:val="0"/>
                <w:sz w:val="24"/>
                <w:szCs w:val="21"/>
              </w:rPr>
              <w:t>部门、消防救援机构</w:t>
            </w:r>
          </w:p>
        </w:tc>
        <w:tc>
          <w:tcPr>
            <w:tcW w:w="1425" w:type="dxa"/>
            <w:vMerge w:val="restart"/>
            <w:noWrap w:val="0"/>
            <w:vAlign w:val="center"/>
          </w:tcPr>
          <w:p w14:paraId="5F089972">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r>
              <w:rPr>
                <w:rFonts w:ascii="宋体" w:hAnsi="宋体" w:cs="方正仿宋_GBK"/>
                <w:color w:val="000000"/>
                <w:kern w:val="0"/>
                <w:sz w:val="24"/>
                <w:szCs w:val="21"/>
              </w:rPr>
              <w:t>县</w:t>
            </w:r>
            <w:r>
              <w:rPr>
                <w:rFonts w:hint="eastAsia" w:ascii="宋体" w:hAnsi="宋体" w:cs="方正仿宋_GBK"/>
                <w:color w:val="000000"/>
                <w:kern w:val="0"/>
                <w:sz w:val="24"/>
                <w:szCs w:val="21"/>
              </w:rPr>
              <w:t>级公安部门牵头发起，同级住房城乡建设、文化和旅游、</w:t>
            </w:r>
            <w:r>
              <w:rPr>
                <w:rFonts w:hint="eastAsia" w:ascii="宋体" w:hAnsi="宋体" w:cs="方正仿宋_GBK"/>
                <w:color w:val="000000"/>
                <w:kern w:val="0"/>
                <w:sz w:val="24"/>
                <w:szCs w:val="21"/>
                <w:lang w:val="en-US" w:eastAsia="zh-CN"/>
              </w:rPr>
              <w:t>卫生健康</w:t>
            </w:r>
            <w:r>
              <w:rPr>
                <w:rFonts w:hint="eastAsia" w:ascii="宋体" w:hAnsi="宋体" w:cs="方正仿宋_GBK"/>
                <w:color w:val="000000"/>
                <w:kern w:val="0"/>
                <w:sz w:val="24"/>
                <w:szCs w:val="21"/>
              </w:rPr>
              <w:t>、消防救援</w:t>
            </w:r>
            <w:r>
              <w:rPr>
                <w:rFonts w:hint="eastAsia" w:ascii="宋体" w:hAnsi="宋体" w:cs="方正仿宋_GBK"/>
                <w:color w:val="000000"/>
                <w:kern w:val="0"/>
                <w:sz w:val="24"/>
                <w:szCs w:val="21"/>
                <w:lang w:val="en-US" w:eastAsia="zh-CN"/>
              </w:rPr>
              <w:t>等部门</w:t>
            </w:r>
            <w:r>
              <w:rPr>
                <w:rFonts w:hint="eastAsia" w:ascii="宋体" w:hAnsi="宋体" w:cs="方正仿宋_GBK"/>
                <w:color w:val="000000"/>
                <w:kern w:val="0"/>
                <w:sz w:val="24"/>
                <w:szCs w:val="21"/>
              </w:rPr>
              <w:t>按职责分工负责。</w:t>
            </w:r>
          </w:p>
        </w:tc>
        <w:tc>
          <w:tcPr>
            <w:tcW w:w="1365" w:type="dxa"/>
            <w:vMerge w:val="restart"/>
            <w:noWrap w:val="0"/>
            <w:vAlign w:val="center"/>
          </w:tcPr>
          <w:p w14:paraId="7422693C">
            <w:pPr>
              <w:keepNext w:val="0"/>
              <w:keepLines w:val="0"/>
              <w:pageBreakBefore w:val="0"/>
              <w:kinsoku/>
              <w:wordWrap/>
              <w:overflowPunct/>
              <w:topLinePunct w:val="0"/>
              <w:bidi w:val="0"/>
              <w:spacing w:line="320" w:lineRule="exact"/>
              <w:rPr>
                <w:color w:val="000000"/>
                <w:kern w:val="0"/>
                <w:sz w:val="24"/>
                <w:szCs w:val="21"/>
              </w:rPr>
            </w:pPr>
            <w:r>
              <w:rPr>
                <w:rFonts w:hint="default"/>
                <w:color w:val="000000"/>
                <w:kern w:val="0"/>
                <w:sz w:val="24"/>
                <w:szCs w:val="24"/>
              </w:rPr>
              <w:t>按照不超过5%的比例随机抽取</w:t>
            </w:r>
          </w:p>
        </w:tc>
        <w:tc>
          <w:tcPr>
            <w:tcW w:w="1380" w:type="dxa"/>
            <w:vMerge w:val="restart"/>
            <w:noWrap w:val="0"/>
            <w:vAlign w:val="center"/>
          </w:tcPr>
          <w:p w14:paraId="1379ED91">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4"/>
                <w:lang w:eastAsia="zh-CN"/>
              </w:rPr>
              <w:t>2025</w:t>
            </w:r>
            <w:r>
              <w:rPr>
                <w:rFonts w:hint="eastAsia"/>
                <w:color w:val="000000"/>
                <w:kern w:val="0"/>
                <w:sz w:val="24"/>
                <w:szCs w:val="24"/>
              </w:rPr>
              <w:t>年4月至11月</w:t>
            </w:r>
          </w:p>
        </w:tc>
        <w:tc>
          <w:tcPr>
            <w:tcW w:w="1080" w:type="dxa"/>
            <w:vMerge w:val="restart"/>
            <w:noWrap w:val="0"/>
            <w:vAlign w:val="center"/>
          </w:tcPr>
          <w:p w14:paraId="747C45CF">
            <w:pPr>
              <w:keepNext w:val="0"/>
              <w:keepLines w:val="0"/>
              <w:pageBreakBefore w:val="0"/>
              <w:kinsoku/>
              <w:wordWrap/>
              <w:overflowPunct/>
              <w:topLinePunct w:val="0"/>
              <w:bidi w:val="0"/>
              <w:spacing w:line="320" w:lineRule="exact"/>
              <w:rPr>
                <w:rFonts w:ascii="黑体" w:hAnsi="黑体" w:eastAsia="黑体"/>
                <w:kern w:val="0"/>
                <w:szCs w:val="32"/>
              </w:rPr>
            </w:pPr>
          </w:p>
        </w:tc>
      </w:tr>
      <w:tr w14:paraId="6ECE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noWrap w:val="0"/>
            <w:vAlign w:val="top"/>
          </w:tcPr>
          <w:p w14:paraId="13B49261">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59A3B15B">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5847A7A3">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2730EB2E">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住房城乡建设部门</w:t>
            </w:r>
          </w:p>
        </w:tc>
        <w:tc>
          <w:tcPr>
            <w:tcW w:w="2490" w:type="dxa"/>
            <w:noWrap w:val="0"/>
            <w:vAlign w:val="center"/>
          </w:tcPr>
          <w:p w14:paraId="232A32F5">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eastAsia="宋体" w:cs="宋体"/>
                <w:color w:val="auto"/>
                <w:kern w:val="0"/>
                <w:sz w:val="24"/>
                <w:szCs w:val="24"/>
              </w:rPr>
              <w:t>房屋质量安全的检查</w:t>
            </w:r>
            <w:r>
              <w:rPr>
                <w:rFonts w:hint="eastAsia" w:ascii="宋体" w:hAnsi="宋体" w:eastAsia="宋体" w:cs="宋体"/>
                <w:color w:val="auto"/>
                <w:kern w:val="0"/>
                <w:sz w:val="24"/>
                <w:szCs w:val="24"/>
                <w:lang w:eastAsia="zh-CN"/>
              </w:rPr>
              <w:t>；星级宾馆、酒店等场所一次性用品使用情况检查。</w:t>
            </w:r>
          </w:p>
        </w:tc>
        <w:tc>
          <w:tcPr>
            <w:tcW w:w="1470" w:type="dxa"/>
            <w:vMerge w:val="continue"/>
            <w:noWrap w:val="0"/>
            <w:vAlign w:val="center"/>
          </w:tcPr>
          <w:p w14:paraId="2B948B75">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0EC8ABAB">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5DDF91AB">
            <w:pPr>
              <w:keepNext w:val="0"/>
              <w:keepLines w:val="0"/>
              <w:pageBreakBefore w:val="0"/>
              <w:kinsoku/>
              <w:wordWrap/>
              <w:overflowPunct/>
              <w:topLinePunct w:val="0"/>
              <w:bidi w:val="0"/>
              <w:spacing w:line="320" w:lineRule="exact"/>
              <w:jc w:val="center"/>
              <w:rPr>
                <w:rFonts w:ascii="宋体" w:hAnsi="宋体" w:cs="方正仿宋_GBK"/>
                <w:color w:val="000000"/>
                <w:kern w:val="0"/>
                <w:sz w:val="28"/>
              </w:rPr>
            </w:pPr>
          </w:p>
        </w:tc>
        <w:tc>
          <w:tcPr>
            <w:tcW w:w="1365" w:type="dxa"/>
            <w:vMerge w:val="continue"/>
            <w:noWrap w:val="0"/>
            <w:vAlign w:val="center"/>
          </w:tcPr>
          <w:p w14:paraId="07FDB768">
            <w:pPr>
              <w:keepNext w:val="0"/>
              <w:keepLines w:val="0"/>
              <w:pageBreakBefore w:val="0"/>
              <w:kinsoku/>
              <w:wordWrap/>
              <w:overflowPunct/>
              <w:topLinePunct w:val="0"/>
              <w:bidi w:val="0"/>
              <w:spacing w:line="320" w:lineRule="exact"/>
              <w:jc w:val="center"/>
              <w:rPr>
                <w:color w:val="000000"/>
                <w:kern w:val="0"/>
                <w:sz w:val="28"/>
              </w:rPr>
            </w:pPr>
          </w:p>
        </w:tc>
        <w:tc>
          <w:tcPr>
            <w:tcW w:w="1380" w:type="dxa"/>
            <w:vMerge w:val="continue"/>
            <w:noWrap w:val="0"/>
            <w:vAlign w:val="center"/>
          </w:tcPr>
          <w:p w14:paraId="5F3C7982">
            <w:pPr>
              <w:keepNext w:val="0"/>
              <w:keepLines w:val="0"/>
              <w:pageBreakBefore w:val="0"/>
              <w:kinsoku/>
              <w:wordWrap/>
              <w:overflowPunct/>
              <w:topLinePunct w:val="0"/>
              <w:bidi w:val="0"/>
              <w:spacing w:line="320" w:lineRule="exact"/>
              <w:jc w:val="center"/>
              <w:rPr>
                <w:color w:val="000000"/>
                <w:kern w:val="0"/>
                <w:sz w:val="28"/>
              </w:rPr>
            </w:pPr>
          </w:p>
        </w:tc>
        <w:tc>
          <w:tcPr>
            <w:tcW w:w="1080" w:type="dxa"/>
            <w:vMerge w:val="continue"/>
            <w:noWrap w:val="0"/>
            <w:vAlign w:val="center"/>
          </w:tcPr>
          <w:p w14:paraId="2D92B718">
            <w:pPr>
              <w:keepNext w:val="0"/>
              <w:keepLines w:val="0"/>
              <w:pageBreakBefore w:val="0"/>
              <w:kinsoku/>
              <w:wordWrap/>
              <w:overflowPunct/>
              <w:topLinePunct w:val="0"/>
              <w:bidi w:val="0"/>
              <w:spacing w:line="320" w:lineRule="exact"/>
              <w:jc w:val="center"/>
              <w:rPr>
                <w:rFonts w:ascii="黑体" w:hAnsi="黑体" w:eastAsia="黑体"/>
                <w:kern w:val="0"/>
                <w:szCs w:val="32"/>
              </w:rPr>
            </w:pPr>
          </w:p>
        </w:tc>
      </w:tr>
      <w:tr w14:paraId="5C9B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70" w:type="dxa"/>
            <w:vMerge w:val="continue"/>
            <w:noWrap w:val="0"/>
            <w:vAlign w:val="top"/>
          </w:tcPr>
          <w:p w14:paraId="05127AA7">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3639AAE">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26831E00">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6DA50249">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文化和旅游部门</w:t>
            </w:r>
          </w:p>
        </w:tc>
        <w:tc>
          <w:tcPr>
            <w:tcW w:w="2490" w:type="dxa"/>
            <w:noWrap w:val="0"/>
            <w:vAlign w:val="center"/>
          </w:tcPr>
          <w:p w14:paraId="5D0970E8">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星级酒店悬挂标识标牌情况检查</w:t>
            </w:r>
            <w:r>
              <w:rPr>
                <w:rFonts w:hint="eastAsia" w:ascii="宋体" w:hAnsi="宋体" w:cs="方正仿宋_GBK"/>
                <w:color w:val="auto"/>
                <w:kern w:val="0"/>
                <w:sz w:val="24"/>
                <w:szCs w:val="21"/>
                <w:lang w:eastAsia="zh-CN"/>
              </w:rPr>
              <w:t>；</w:t>
            </w:r>
            <w:r>
              <w:rPr>
                <w:rFonts w:hint="default" w:ascii="宋体" w:hAnsi="宋体" w:cs="方正仿宋_GBK"/>
                <w:color w:val="auto"/>
                <w:kern w:val="0"/>
                <w:sz w:val="24"/>
                <w:szCs w:val="21"/>
                <w:lang w:eastAsia="zh-CN"/>
              </w:rPr>
              <w:t>电视信号传播秩序情况的检查</w:t>
            </w:r>
          </w:p>
        </w:tc>
        <w:tc>
          <w:tcPr>
            <w:tcW w:w="1470" w:type="dxa"/>
            <w:vMerge w:val="continue"/>
            <w:noWrap w:val="0"/>
            <w:vAlign w:val="center"/>
          </w:tcPr>
          <w:p w14:paraId="0C1A425C">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3F18F531">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53FBA2CD">
            <w:pPr>
              <w:keepNext w:val="0"/>
              <w:keepLines w:val="0"/>
              <w:pageBreakBefore w:val="0"/>
              <w:kinsoku/>
              <w:wordWrap/>
              <w:overflowPunct/>
              <w:topLinePunct w:val="0"/>
              <w:bidi w:val="0"/>
              <w:spacing w:line="320" w:lineRule="exact"/>
              <w:jc w:val="center"/>
              <w:rPr>
                <w:rFonts w:ascii="宋体" w:hAnsi="宋体" w:cs="方正仿宋_GBK"/>
                <w:color w:val="000000"/>
                <w:kern w:val="0"/>
                <w:sz w:val="28"/>
              </w:rPr>
            </w:pPr>
          </w:p>
        </w:tc>
        <w:tc>
          <w:tcPr>
            <w:tcW w:w="1365" w:type="dxa"/>
            <w:vMerge w:val="continue"/>
            <w:noWrap w:val="0"/>
            <w:vAlign w:val="center"/>
          </w:tcPr>
          <w:p w14:paraId="55D283BA">
            <w:pPr>
              <w:keepNext w:val="0"/>
              <w:keepLines w:val="0"/>
              <w:pageBreakBefore w:val="0"/>
              <w:kinsoku/>
              <w:wordWrap/>
              <w:overflowPunct/>
              <w:topLinePunct w:val="0"/>
              <w:bidi w:val="0"/>
              <w:spacing w:line="320" w:lineRule="exact"/>
              <w:jc w:val="center"/>
              <w:rPr>
                <w:color w:val="000000"/>
                <w:kern w:val="0"/>
                <w:sz w:val="28"/>
              </w:rPr>
            </w:pPr>
          </w:p>
        </w:tc>
        <w:tc>
          <w:tcPr>
            <w:tcW w:w="1380" w:type="dxa"/>
            <w:vMerge w:val="continue"/>
            <w:noWrap w:val="0"/>
            <w:vAlign w:val="center"/>
          </w:tcPr>
          <w:p w14:paraId="300CDA2B">
            <w:pPr>
              <w:keepNext w:val="0"/>
              <w:keepLines w:val="0"/>
              <w:pageBreakBefore w:val="0"/>
              <w:kinsoku/>
              <w:wordWrap/>
              <w:overflowPunct/>
              <w:topLinePunct w:val="0"/>
              <w:bidi w:val="0"/>
              <w:spacing w:line="320" w:lineRule="exact"/>
              <w:jc w:val="center"/>
              <w:rPr>
                <w:color w:val="000000"/>
                <w:kern w:val="0"/>
                <w:sz w:val="28"/>
              </w:rPr>
            </w:pPr>
          </w:p>
        </w:tc>
        <w:tc>
          <w:tcPr>
            <w:tcW w:w="1080" w:type="dxa"/>
            <w:vMerge w:val="continue"/>
            <w:noWrap w:val="0"/>
            <w:vAlign w:val="center"/>
          </w:tcPr>
          <w:p w14:paraId="5D85B61C">
            <w:pPr>
              <w:keepNext w:val="0"/>
              <w:keepLines w:val="0"/>
              <w:pageBreakBefore w:val="0"/>
              <w:kinsoku/>
              <w:wordWrap/>
              <w:overflowPunct/>
              <w:topLinePunct w:val="0"/>
              <w:bidi w:val="0"/>
              <w:spacing w:line="320" w:lineRule="exact"/>
              <w:jc w:val="center"/>
              <w:rPr>
                <w:rFonts w:ascii="黑体" w:hAnsi="黑体" w:eastAsia="黑体"/>
                <w:kern w:val="0"/>
                <w:szCs w:val="32"/>
              </w:rPr>
            </w:pPr>
          </w:p>
        </w:tc>
      </w:tr>
      <w:tr w14:paraId="5974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70" w:type="dxa"/>
            <w:vMerge w:val="continue"/>
            <w:noWrap w:val="0"/>
            <w:vAlign w:val="top"/>
          </w:tcPr>
          <w:p w14:paraId="4CEC52A2">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39A0D3BE">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B29AA39">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0D0D35E4">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卫生健康部门</w:t>
            </w:r>
          </w:p>
        </w:tc>
        <w:tc>
          <w:tcPr>
            <w:tcW w:w="2490" w:type="dxa"/>
            <w:noWrap w:val="0"/>
            <w:vAlign w:val="center"/>
          </w:tcPr>
          <w:p w14:paraId="658B9F57">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宾馆、旅店卫生情况的检查</w:t>
            </w:r>
          </w:p>
        </w:tc>
        <w:tc>
          <w:tcPr>
            <w:tcW w:w="1470" w:type="dxa"/>
            <w:vMerge w:val="continue"/>
            <w:noWrap w:val="0"/>
            <w:vAlign w:val="center"/>
          </w:tcPr>
          <w:p w14:paraId="218630AB">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2D2FD8BC">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399A0411">
            <w:pPr>
              <w:keepNext w:val="0"/>
              <w:keepLines w:val="0"/>
              <w:pageBreakBefore w:val="0"/>
              <w:kinsoku/>
              <w:wordWrap/>
              <w:overflowPunct/>
              <w:topLinePunct w:val="0"/>
              <w:bidi w:val="0"/>
              <w:spacing w:line="320" w:lineRule="exact"/>
              <w:jc w:val="center"/>
              <w:rPr>
                <w:rFonts w:ascii="宋体" w:hAnsi="宋体" w:cs="方正仿宋_GBK"/>
                <w:color w:val="000000"/>
                <w:kern w:val="0"/>
                <w:sz w:val="28"/>
              </w:rPr>
            </w:pPr>
          </w:p>
        </w:tc>
        <w:tc>
          <w:tcPr>
            <w:tcW w:w="1365" w:type="dxa"/>
            <w:vMerge w:val="continue"/>
            <w:noWrap w:val="0"/>
            <w:vAlign w:val="center"/>
          </w:tcPr>
          <w:p w14:paraId="70D8C29C">
            <w:pPr>
              <w:keepNext w:val="0"/>
              <w:keepLines w:val="0"/>
              <w:pageBreakBefore w:val="0"/>
              <w:kinsoku/>
              <w:wordWrap/>
              <w:overflowPunct/>
              <w:topLinePunct w:val="0"/>
              <w:bidi w:val="0"/>
              <w:spacing w:line="320" w:lineRule="exact"/>
              <w:jc w:val="center"/>
              <w:rPr>
                <w:color w:val="000000"/>
                <w:kern w:val="0"/>
                <w:sz w:val="28"/>
              </w:rPr>
            </w:pPr>
          </w:p>
        </w:tc>
        <w:tc>
          <w:tcPr>
            <w:tcW w:w="1380" w:type="dxa"/>
            <w:vMerge w:val="continue"/>
            <w:noWrap w:val="0"/>
            <w:vAlign w:val="center"/>
          </w:tcPr>
          <w:p w14:paraId="04F8C089">
            <w:pPr>
              <w:keepNext w:val="0"/>
              <w:keepLines w:val="0"/>
              <w:pageBreakBefore w:val="0"/>
              <w:kinsoku/>
              <w:wordWrap/>
              <w:overflowPunct/>
              <w:topLinePunct w:val="0"/>
              <w:bidi w:val="0"/>
              <w:spacing w:line="320" w:lineRule="exact"/>
              <w:jc w:val="center"/>
              <w:rPr>
                <w:color w:val="000000"/>
                <w:kern w:val="0"/>
                <w:sz w:val="28"/>
              </w:rPr>
            </w:pPr>
          </w:p>
        </w:tc>
        <w:tc>
          <w:tcPr>
            <w:tcW w:w="1080" w:type="dxa"/>
            <w:vMerge w:val="continue"/>
            <w:noWrap w:val="0"/>
            <w:vAlign w:val="center"/>
          </w:tcPr>
          <w:p w14:paraId="629A7C9F">
            <w:pPr>
              <w:keepNext w:val="0"/>
              <w:keepLines w:val="0"/>
              <w:pageBreakBefore w:val="0"/>
              <w:kinsoku/>
              <w:wordWrap/>
              <w:overflowPunct/>
              <w:topLinePunct w:val="0"/>
              <w:bidi w:val="0"/>
              <w:spacing w:line="320" w:lineRule="exact"/>
              <w:jc w:val="center"/>
              <w:rPr>
                <w:rFonts w:ascii="黑体" w:hAnsi="黑体" w:eastAsia="黑体"/>
                <w:kern w:val="0"/>
                <w:szCs w:val="32"/>
              </w:rPr>
            </w:pPr>
          </w:p>
        </w:tc>
      </w:tr>
      <w:tr w14:paraId="0C3A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70" w:type="dxa"/>
            <w:vMerge w:val="continue"/>
            <w:noWrap w:val="0"/>
            <w:vAlign w:val="top"/>
          </w:tcPr>
          <w:p w14:paraId="52290FC2">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5345D91">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03AF3939">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4BC517B4">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消防救援机构</w:t>
            </w:r>
          </w:p>
        </w:tc>
        <w:tc>
          <w:tcPr>
            <w:tcW w:w="2490" w:type="dxa"/>
            <w:noWrap w:val="0"/>
            <w:vAlign w:val="center"/>
          </w:tcPr>
          <w:p w14:paraId="4F42391E">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消防安全情况检查</w:t>
            </w:r>
          </w:p>
        </w:tc>
        <w:tc>
          <w:tcPr>
            <w:tcW w:w="1470" w:type="dxa"/>
            <w:vMerge w:val="continue"/>
            <w:noWrap w:val="0"/>
            <w:vAlign w:val="center"/>
          </w:tcPr>
          <w:p w14:paraId="08C56E7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55" w:type="dxa"/>
            <w:vMerge w:val="continue"/>
            <w:noWrap w:val="0"/>
            <w:vAlign w:val="center"/>
          </w:tcPr>
          <w:p w14:paraId="5961E957">
            <w:pPr>
              <w:keepNext w:val="0"/>
              <w:keepLines w:val="0"/>
              <w:pageBreakBefore w:val="0"/>
              <w:kinsoku/>
              <w:wordWrap/>
              <w:overflowPunct/>
              <w:topLinePunct w:val="0"/>
              <w:bidi w:val="0"/>
              <w:spacing w:line="320" w:lineRule="exact"/>
              <w:rPr>
                <w:rFonts w:ascii="宋体" w:hAnsi="宋体" w:cs="方正仿宋_GBK"/>
                <w:color w:val="000000"/>
                <w:kern w:val="0"/>
                <w:sz w:val="28"/>
              </w:rPr>
            </w:pPr>
          </w:p>
        </w:tc>
        <w:tc>
          <w:tcPr>
            <w:tcW w:w="1425" w:type="dxa"/>
            <w:vMerge w:val="continue"/>
            <w:noWrap w:val="0"/>
            <w:vAlign w:val="center"/>
          </w:tcPr>
          <w:p w14:paraId="4AD0C074">
            <w:pPr>
              <w:keepNext w:val="0"/>
              <w:keepLines w:val="0"/>
              <w:pageBreakBefore w:val="0"/>
              <w:kinsoku/>
              <w:wordWrap/>
              <w:overflowPunct/>
              <w:topLinePunct w:val="0"/>
              <w:bidi w:val="0"/>
              <w:spacing w:line="320" w:lineRule="exact"/>
              <w:jc w:val="center"/>
              <w:rPr>
                <w:rFonts w:ascii="宋体" w:hAnsi="宋体" w:cs="方正仿宋_GBK"/>
                <w:color w:val="000000"/>
                <w:kern w:val="0"/>
                <w:sz w:val="28"/>
              </w:rPr>
            </w:pPr>
          </w:p>
        </w:tc>
        <w:tc>
          <w:tcPr>
            <w:tcW w:w="1365" w:type="dxa"/>
            <w:vMerge w:val="continue"/>
            <w:noWrap w:val="0"/>
            <w:vAlign w:val="center"/>
          </w:tcPr>
          <w:p w14:paraId="5DDAF80E">
            <w:pPr>
              <w:keepNext w:val="0"/>
              <w:keepLines w:val="0"/>
              <w:pageBreakBefore w:val="0"/>
              <w:kinsoku/>
              <w:wordWrap/>
              <w:overflowPunct/>
              <w:topLinePunct w:val="0"/>
              <w:bidi w:val="0"/>
              <w:spacing w:line="320" w:lineRule="exact"/>
              <w:jc w:val="center"/>
              <w:rPr>
                <w:color w:val="000000"/>
                <w:kern w:val="0"/>
                <w:sz w:val="28"/>
              </w:rPr>
            </w:pPr>
          </w:p>
        </w:tc>
        <w:tc>
          <w:tcPr>
            <w:tcW w:w="1380" w:type="dxa"/>
            <w:vMerge w:val="continue"/>
            <w:noWrap w:val="0"/>
            <w:vAlign w:val="center"/>
          </w:tcPr>
          <w:p w14:paraId="74C61B82">
            <w:pPr>
              <w:keepNext w:val="0"/>
              <w:keepLines w:val="0"/>
              <w:pageBreakBefore w:val="0"/>
              <w:kinsoku/>
              <w:wordWrap/>
              <w:overflowPunct/>
              <w:topLinePunct w:val="0"/>
              <w:bidi w:val="0"/>
              <w:spacing w:line="320" w:lineRule="exact"/>
              <w:jc w:val="center"/>
              <w:rPr>
                <w:color w:val="000000"/>
                <w:kern w:val="0"/>
                <w:sz w:val="28"/>
              </w:rPr>
            </w:pPr>
          </w:p>
        </w:tc>
        <w:tc>
          <w:tcPr>
            <w:tcW w:w="1080" w:type="dxa"/>
            <w:vMerge w:val="continue"/>
            <w:noWrap w:val="0"/>
            <w:vAlign w:val="center"/>
          </w:tcPr>
          <w:p w14:paraId="5601A992">
            <w:pPr>
              <w:keepNext w:val="0"/>
              <w:keepLines w:val="0"/>
              <w:pageBreakBefore w:val="0"/>
              <w:kinsoku/>
              <w:wordWrap/>
              <w:overflowPunct/>
              <w:topLinePunct w:val="0"/>
              <w:bidi w:val="0"/>
              <w:spacing w:line="320" w:lineRule="exact"/>
              <w:jc w:val="center"/>
              <w:rPr>
                <w:rFonts w:ascii="黑体" w:hAnsi="黑体" w:eastAsia="黑体"/>
                <w:kern w:val="0"/>
                <w:szCs w:val="32"/>
              </w:rPr>
            </w:pPr>
          </w:p>
        </w:tc>
      </w:tr>
      <w:tr w14:paraId="1BC0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70" w:type="dxa"/>
            <w:vMerge w:val="restart"/>
            <w:noWrap w:val="0"/>
            <w:vAlign w:val="center"/>
          </w:tcPr>
          <w:p w14:paraId="3EBD352A">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1"/>
                <w:lang w:eastAsia="zh-CN"/>
              </w:rPr>
            </w:pPr>
            <w:r>
              <w:rPr>
                <w:rFonts w:hint="eastAsia"/>
                <w:color w:val="auto"/>
                <w:kern w:val="0"/>
                <w:sz w:val="28"/>
                <w:lang w:val="en-US" w:eastAsia="zh-CN"/>
              </w:rPr>
              <w:t>5</w:t>
            </w:r>
          </w:p>
        </w:tc>
        <w:tc>
          <w:tcPr>
            <w:tcW w:w="975" w:type="dxa"/>
            <w:vMerge w:val="restart"/>
            <w:noWrap w:val="0"/>
            <w:vAlign w:val="center"/>
          </w:tcPr>
          <w:p w14:paraId="75317881">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外商投资</w:t>
            </w:r>
            <w:r>
              <w:rPr>
                <w:rFonts w:hint="eastAsia"/>
                <w:color w:val="auto"/>
                <w:kern w:val="0"/>
                <w:sz w:val="24"/>
                <w:szCs w:val="24"/>
                <w:lang w:val="en-US" w:eastAsia="zh-CN"/>
              </w:rPr>
              <w:t>企业</w:t>
            </w:r>
          </w:p>
        </w:tc>
        <w:tc>
          <w:tcPr>
            <w:tcW w:w="1485" w:type="dxa"/>
            <w:vMerge w:val="restart"/>
            <w:noWrap w:val="0"/>
            <w:vAlign w:val="center"/>
          </w:tcPr>
          <w:p w14:paraId="3608262B">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w:t>
            </w:r>
            <w:r>
              <w:rPr>
                <w:rFonts w:hint="eastAsia"/>
                <w:color w:val="auto"/>
                <w:kern w:val="0"/>
                <w:sz w:val="24"/>
                <w:szCs w:val="24"/>
                <w:lang w:val="en-US" w:eastAsia="zh-CN"/>
              </w:rPr>
              <w:t>5</w:t>
            </w:r>
            <w:r>
              <w:rPr>
                <w:rFonts w:hint="eastAsia"/>
                <w:color w:val="auto"/>
                <w:kern w:val="0"/>
                <w:sz w:val="24"/>
                <w:szCs w:val="24"/>
                <w:lang w:eastAsia="zh-CN"/>
              </w:rPr>
              <w:t>年度全市外商投资企业部门联合抽查</w:t>
            </w:r>
          </w:p>
        </w:tc>
        <w:tc>
          <w:tcPr>
            <w:tcW w:w="1485" w:type="dxa"/>
            <w:noWrap w:val="0"/>
            <w:vAlign w:val="center"/>
          </w:tcPr>
          <w:p w14:paraId="5F7AD2EF">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商务部门</w:t>
            </w:r>
          </w:p>
        </w:tc>
        <w:tc>
          <w:tcPr>
            <w:tcW w:w="2490" w:type="dxa"/>
            <w:noWrap w:val="0"/>
            <w:vAlign w:val="center"/>
          </w:tcPr>
          <w:p w14:paraId="6C85D03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外商投资企业年报公示信息检查</w:t>
            </w:r>
          </w:p>
        </w:tc>
        <w:tc>
          <w:tcPr>
            <w:tcW w:w="1470" w:type="dxa"/>
            <w:vMerge w:val="restart"/>
            <w:noWrap w:val="0"/>
            <w:vAlign w:val="center"/>
          </w:tcPr>
          <w:p w14:paraId="2FD27093">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r>
              <w:rPr>
                <w:rFonts w:hint="eastAsia" w:ascii="宋体" w:hAnsi="宋体" w:cs="方正仿宋_GBK"/>
                <w:color w:val="000000"/>
                <w:kern w:val="0"/>
                <w:sz w:val="24"/>
                <w:szCs w:val="21"/>
              </w:rPr>
              <w:t>全</w:t>
            </w:r>
            <w:r>
              <w:rPr>
                <w:rFonts w:hint="eastAsia" w:ascii="宋体" w:hAnsi="宋体" w:cs="方正仿宋_GBK"/>
                <w:color w:val="000000"/>
                <w:kern w:val="0"/>
                <w:sz w:val="24"/>
                <w:szCs w:val="21"/>
                <w:lang w:eastAsia="zh-CN"/>
              </w:rPr>
              <w:t>县</w:t>
            </w:r>
            <w:r>
              <w:rPr>
                <w:rFonts w:hint="eastAsia" w:ascii="宋体" w:hAnsi="宋体" w:cs="方正仿宋_GBK"/>
                <w:color w:val="000000"/>
                <w:kern w:val="0"/>
                <w:sz w:val="24"/>
                <w:szCs w:val="21"/>
              </w:rPr>
              <w:t>外商投资企业</w:t>
            </w:r>
          </w:p>
        </w:tc>
        <w:tc>
          <w:tcPr>
            <w:tcW w:w="1455" w:type="dxa"/>
            <w:vMerge w:val="restart"/>
            <w:noWrap w:val="0"/>
            <w:vAlign w:val="center"/>
          </w:tcPr>
          <w:p w14:paraId="3042A89A">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rFonts w:ascii="宋体" w:hAnsi="宋体" w:cs="方正仿宋_GBK"/>
                <w:color w:val="000000"/>
                <w:kern w:val="0"/>
                <w:sz w:val="24"/>
                <w:szCs w:val="21"/>
              </w:rPr>
            </w:pPr>
            <w:r>
              <w:rPr>
                <w:rFonts w:hint="eastAsia" w:ascii="宋体" w:hAnsi="宋体" w:cs="方正仿宋_GBK"/>
                <w:color w:val="000000"/>
                <w:kern w:val="0"/>
                <w:sz w:val="24"/>
                <w:szCs w:val="21"/>
              </w:rPr>
              <w:t>县级商务部门、市场监管部门、人力资源社会保障部门</w:t>
            </w:r>
          </w:p>
        </w:tc>
        <w:tc>
          <w:tcPr>
            <w:tcW w:w="1425" w:type="dxa"/>
            <w:vMerge w:val="restart"/>
            <w:noWrap w:val="0"/>
            <w:vAlign w:val="center"/>
          </w:tcPr>
          <w:p w14:paraId="577441AF">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ascii="宋体" w:hAnsi="宋体" w:cs="方正仿宋_GBK"/>
                <w:color w:val="000000"/>
                <w:kern w:val="0"/>
                <w:sz w:val="24"/>
                <w:szCs w:val="21"/>
              </w:rPr>
            </w:pPr>
            <w:r>
              <w:rPr>
                <w:rFonts w:hint="eastAsia" w:ascii="宋体" w:hAnsi="宋体" w:cs="方正仿宋_GBK"/>
                <w:color w:val="000000"/>
                <w:kern w:val="0"/>
                <w:sz w:val="24"/>
                <w:szCs w:val="21"/>
                <w:lang w:val="en-US" w:eastAsia="zh-CN"/>
              </w:rPr>
              <w:t>县级商务部门牵头发起，同级市场监管、人力资源社会保障部门按职责分工负责。</w:t>
            </w:r>
          </w:p>
        </w:tc>
        <w:tc>
          <w:tcPr>
            <w:tcW w:w="1365" w:type="dxa"/>
            <w:vMerge w:val="restart"/>
            <w:noWrap w:val="0"/>
            <w:vAlign w:val="center"/>
          </w:tcPr>
          <w:p w14:paraId="5616B477">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rPr>
                <w:color w:val="000000"/>
                <w:kern w:val="0"/>
                <w:sz w:val="24"/>
                <w:szCs w:val="21"/>
              </w:rPr>
            </w:pPr>
            <w:r>
              <w:rPr>
                <w:rFonts w:hint="eastAsia"/>
                <w:color w:val="000000"/>
                <w:kern w:val="0"/>
                <w:sz w:val="24"/>
                <w:szCs w:val="21"/>
                <w:lang w:val="en-US" w:eastAsia="zh-CN"/>
              </w:rPr>
              <w:t>总体抽查比例不低于</w:t>
            </w:r>
            <w:r>
              <w:rPr>
                <w:rFonts w:hint="eastAsia"/>
                <w:color w:val="000000"/>
                <w:kern w:val="0"/>
                <w:sz w:val="24"/>
                <w:szCs w:val="21"/>
              </w:rPr>
              <w:t>3%</w:t>
            </w:r>
            <w:r>
              <w:rPr>
                <w:rFonts w:hint="eastAsia"/>
                <w:color w:val="000000"/>
                <w:kern w:val="0"/>
                <w:sz w:val="24"/>
                <w:szCs w:val="21"/>
                <w:lang w:eastAsia="zh-CN"/>
              </w:rPr>
              <w:t>，</w:t>
            </w:r>
            <w:r>
              <w:rPr>
                <w:rFonts w:hint="eastAsia"/>
                <w:color w:val="000000"/>
                <w:kern w:val="0"/>
                <w:sz w:val="24"/>
                <w:szCs w:val="21"/>
              </w:rPr>
              <w:t>根据企业信用</w:t>
            </w:r>
            <w:r>
              <w:rPr>
                <w:rFonts w:hint="eastAsia"/>
                <w:color w:val="000000"/>
                <w:kern w:val="0"/>
                <w:sz w:val="24"/>
                <w:szCs w:val="21"/>
                <w:lang w:val="en-US" w:eastAsia="zh-CN"/>
              </w:rPr>
              <w:t>风险</w:t>
            </w:r>
            <w:r>
              <w:rPr>
                <w:rFonts w:hint="eastAsia"/>
                <w:color w:val="000000"/>
                <w:kern w:val="0"/>
                <w:sz w:val="24"/>
                <w:szCs w:val="21"/>
              </w:rPr>
              <w:t>分类结果</w:t>
            </w:r>
            <w:r>
              <w:rPr>
                <w:rFonts w:hint="eastAsia"/>
                <w:color w:val="000000"/>
                <w:kern w:val="0"/>
                <w:sz w:val="24"/>
                <w:szCs w:val="21"/>
                <w:lang w:val="en-US" w:eastAsia="zh-CN"/>
              </w:rPr>
              <w:t>实施差异化抽查。</w:t>
            </w:r>
          </w:p>
        </w:tc>
        <w:tc>
          <w:tcPr>
            <w:tcW w:w="1380" w:type="dxa"/>
            <w:vMerge w:val="restart"/>
            <w:noWrap w:val="0"/>
            <w:vAlign w:val="center"/>
          </w:tcPr>
          <w:p w14:paraId="656C3F8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4"/>
                <w:lang w:eastAsia="zh-CN"/>
              </w:rPr>
              <w:t>202</w:t>
            </w:r>
            <w:r>
              <w:rPr>
                <w:rFonts w:hint="eastAsia"/>
                <w:color w:val="000000"/>
                <w:kern w:val="0"/>
                <w:sz w:val="24"/>
                <w:szCs w:val="24"/>
                <w:lang w:val="en-US" w:eastAsia="zh-CN"/>
              </w:rPr>
              <w:t>5</w:t>
            </w:r>
            <w:r>
              <w:rPr>
                <w:rFonts w:hint="eastAsia"/>
                <w:color w:val="000000"/>
                <w:kern w:val="0"/>
                <w:sz w:val="24"/>
                <w:szCs w:val="24"/>
              </w:rPr>
              <w:t>年</w:t>
            </w:r>
            <w:r>
              <w:rPr>
                <w:rFonts w:hint="eastAsia"/>
                <w:color w:val="000000"/>
                <w:kern w:val="0"/>
                <w:sz w:val="24"/>
                <w:szCs w:val="24"/>
                <w:lang w:val="en-US" w:eastAsia="zh-CN"/>
              </w:rPr>
              <w:t>7</w:t>
            </w:r>
            <w:r>
              <w:rPr>
                <w:rFonts w:hint="eastAsia"/>
                <w:color w:val="000000"/>
                <w:kern w:val="0"/>
                <w:sz w:val="24"/>
                <w:szCs w:val="24"/>
              </w:rPr>
              <w:t>月至11月</w:t>
            </w:r>
          </w:p>
        </w:tc>
        <w:tc>
          <w:tcPr>
            <w:tcW w:w="1080" w:type="dxa"/>
            <w:vMerge w:val="restart"/>
            <w:noWrap w:val="0"/>
            <w:vAlign w:val="top"/>
          </w:tcPr>
          <w:p w14:paraId="67290E06">
            <w:pPr>
              <w:keepNext w:val="0"/>
              <w:keepLines w:val="0"/>
              <w:pageBreakBefore w:val="0"/>
              <w:kinsoku/>
              <w:wordWrap/>
              <w:overflowPunct/>
              <w:topLinePunct w:val="0"/>
              <w:bidi w:val="0"/>
              <w:spacing w:line="320" w:lineRule="exact"/>
              <w:rPr>
                <w:rFonts w:ascii="仿宋_GB2312"/>
                <w:kern w:val="0"/>
                <w:sz w:val="28"/>
                <w:szCs w:val="32"/>
              </w:rPr>
            </w:pPr>
          </w:p>
        </w:tc>
      </w:tr>
      <w:tr w14:paraId="0198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70" w:type="dxa"/>
            <w:vMerge w:val="continue"/>
            <w:noWrap w:val="0"/>
            <w:vAlign w:val="top"/>
          </w:tcPr>
          <w:p w14:paraId="3A9BD9CB">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top"/>
          </w:tcPr>
          <w:p w14:paraId="4ED9BFCB">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top"/>
          </w:tcPr>
          <w:p w14:paraId="607F3E56">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088841FF">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0" w:type="dxa"/>
            <w:noWrap w:val="0"/>
            <w:vAlign w:val="center"/>
          </w:tcPr>
          <w:p w14:paraId="7F686F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p>
        </w:tc>
        <w:tc>
          <w:tcPr>
            <w:tcW w:w="1470" w:type="dxa"/>
            <w:vMerge w:val="continue"/>
            <w:noWrap w:val="0"/>
            <w:vAlign w:val="top"/>
          </w:tcPr>
          <w:p w14:paraId="1E926CD8">
            <w:pPr>
              <w:keepNext w:val="0"/>
              <w:keepLines w:val="0"/>
              <w:pageBreakBefore w:val="0"/>
              <w:kinsoku/>
              <w:wordWrap/>
              <w:overflowPunct/>
              <w:topLinePunct w:val="0"/>
              <w:bidi w:val="0"/>
              <w:spacing w:line="320" w:lineRule="exact"/>
              <w:rPr>
                <w:rFonts w:ascii="宋体" w:hAnsi="宋体" w:cs="方正仿宋_GBK"/>
                <w:color w:val="000000"/>
                <w:kern w:val="0"/>
                <w:sz w:val="24"/>
              </w:rPr>
            </w:pPr>
          </w:p>
        </w:tc>
        <w:tc>
          <w:tcPr>
            <w:tcW w:w="1455" w:type="dxa"/>
            <w:vMerge w:val="continue"/>
            <w:noWrap w:val="0"/>
            <w:vAlign w:val="center"/>
          </w:tcPr>
          <w:p w14:paraId="27B25C00">
            <w:pPr>
              <w:keepNext w:val="0"/>
              <w:keepLines w:val="0"/>
              <w:pageBreakBefore w:val="0"/>
              <w:kinsoku/>
              <w:wordWrap/>
              <w:overflowPunct/>
              <w:topLinePunct w:val="0"/>
              <w:bidi w:val="0"/>
              <w:spacing w:line="320" w:lineRule="exact"/>
              <w:rPr>
                <w:rFonts w:ascii="宋体" w:hAnsi="宋体" w:cs="方正仿宋_GBK"/>
                <w:color w:val="000000"/>
                <w:kern w:val="0"/>
                <w:sz w:val="24"/>
              </w:rPr>
            </w:pPr>
          </w:p>
        </w:tc>
        <w:tc>
          <w:tcPr>
            <w:tcW w:w="1425" w:type="dxa"/>
            <w:vMerge w:val="continue"/>
            <w:noWrap w:val="0"/>
            <w:vAlign w:val="top"/>
          </w:tcPr>
          <w:p w14:paraId="47C8514A">
            <w:pPr>
              <w:keepNext w:val="0"/>
              <w:keepLines w:val="0"/>
              <w:pageBreakBefore w:val="0"/>
              <w:kinsoku/>
              <w:wordWrap/>
              <w:overflowPunct/>
              <w:topLinePunct w:val="0"/>
              <w:bidi w:val="0"/>
              <w:spacing w:line="320" w:lineRule="exact"/>
              <w:rPr>
                <w:rFonts w:ascii="宋体" w:hAnsi="宋体" w:cs="方正仿宋_GBK"/>
                <w:color w:val="000000"/>
                <w:kern w:val="0"/>
                <w:sz w:val="24"/>
              </w:rPr>
            </w:pPr>
          </w:p>
        </w:tc>
        <w:tc>
          <w:tcPr>
            <w:tcW w:w="1365" w:type="dxa"/>
            <w:vMerge w:val="continue"/>
            <w:noWrap w:val="0"/>
            <w:vAlign w:val="top"/>
          </w:tcPr>
          <w:p w14:paraId="2F0EB04B">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1D177B3B">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2FF56734">
            <w:pPr>
              <w:keepNext w:val="0"/>
              <w:keepLines w:val="0"/>
              <w:pageBreakBefore w:val="0"/>
              <w:kinsoku/>
              <w:wordWrap/>
              <w:overflowPunct/>
              <w:topLinePunct w:val="0"/>
              <w:bidi w:val="0"/>
              <w:spacing w:line="320" w:lineRule="exact"/>
              <w:rPr>
                <w:rFonts w:ascii="仿宋_GB2312"/>
                <w:kern w:val="0"/>
                <w:szCs w:val="32"/>
              </w:rPr>
            </w:pPr>
          </w:p>
        </w:tc>
      </w:tr>
      <w:tr w14:paraId="28DD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70" w:type="dxa"/>
            <w:vMerge w:val="continue"/>
            <w:noWrap w:val="0"/>
            <w:vAlign w:val="top"/>
          </w:tcPr>
          <w:p w14:paraId="1B23B3D8">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top"/>
          </w:tcPr>
          <w:p w14:paraId="30A35C35">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top"/>
          </w:tcPr>
          <w:p w14:paraId="1DA249E9">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6C9A835B">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人力资源社会保障部门</w:t>
            </w:r>
          </w:p>
        </w:tc>
        <w:tc>
          <w:tcPr>
            <w:tcW w:w="2490" w:type="dxa"/>
            <w:noWrap w:val="0"/>
            <w:vAlign w:val="center"/>
          </w:tcPr>
          <w:p w14:paraId="14DA8A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劳动用工管理情况检查；劳务派遣法律法规执行情况检查；企业年报公示信息检查。</w:t>
            </w:r>
          </w:p>
        </w:tc>
        <w:tc>
          <w:tcPr>
            <w:tcW w:w="1470" w:type="dxa"/>
            <w:vMerge w:val="continue"/>
            <w:noWrap w:val="0"/>
            <w:vAlign w:val="top"/>
          </w:tcPr>
          <w:p w14:paraId="517DA6A8">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67D7051">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520CD62D">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187EF2A3">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6ED8FA88">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4DDAD706">
            <w:pPr>
              <w:keepNext w:val="0"/>
              <w:keepLines w:val="0"/>
              <w:pageBreakBefore w:val="0"/>
              <w:kinsoku/>
              <w:wordWrap/>
              <w:overflowPunct/>
              <w:topLinePunct w:val="0"/>
              <w:bidi w:val="0"/>
              <w:spacing w:line="320" w:lineRule="exact"/>
              <w:rPr>
                <w:rFonts w:ascii="仿宋_GB2312"/>
                <w:kern w:val="0"/>
                <w:szCs w:val="32"/>
              </w:rPr>
            </w:pPr>
          </w:p>
        </w:tc>
      </w:tr>
      <w:tr w14:paraId="74DA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70" w:type="dxa"/>
            <w:vMerge w:val="restart"/>
            <w:noWrap w:val="0"/>
            <w:vAlign w:val="center"/>
          </w:tcPr>
          <w:p w14:paraId="0C238341">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1"/>
                <w:lang w:eastAsia="zh-CN"/>
              </w:rPr>
            </w:pPr>
            <w:r>
              <w:rPr>
                <w:rFonts w:hint="eastAsia"/>
                <w:color w:val="auto"/>
                <w:kern w:val="0"/>
                <w:sz w:val="28"/>
                <w:lang w:val="en-US" w:eastAsia="zh-CN"/>
              </w:rPr>
              <w:t>6</w:t>
            </w:r>
          </w:p>
        </w:tc>
        <w:tc>
          <w:tcPr>
            <w:tcW w:w="975" w:type="dxa"/>
            <w:vMerge w:val="restart"/>
            <w:noWrap w:val="0"/>
            <w:vAlign w:val="center"/>
          </w:tcPr>
          <w:p w14:paraId="5C2078C2">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rPr>
            </w:pPr>
            <w:r>
              <w:rPr>
                <w:rFonts w:hint="eastAsia" w:ascii="宋体" w:hAnsi="宋体" w:cs="方正仿宋_GBK"/>
                <w:color w:val="auto"/>
                <w:kern w:val="0"/>
                <w:sz w:val="24"/>
                <w:szCs w:val="24"/>
                <w:highlight w:val="none"/>
              </w:rPr>
              <w:t>生态环境检验</w:t>
            </w:r>
            <w:r>
              <w:rPr>
                <w:rFonts w:hint="eastAsia" w:ascii="宋体" w:hAnsi="宋体" w:cs="方正仿宋_GBK"/>
                <w:color w:val="auto"/>
                <w:kern w:val="0"/>
                <w:sz w:val="24"/>
                <w:szCs w:val="24"/>
              </w:rPr>
              <w:t>检测</w:t>
            </w:r>
          </w:p>
        </w:tc>
        <w:tc>
          <w:tcPr>
            <w:tcW w:w="1485" w:type="dxa"/>
            <w:vMerge w:val="restart"/>
            <w:noWrap w:val="0"/>
            <w:vAlign w:val="center"/>
          </w:tcPr>
          <w:p w14:paraId="447A7776">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r>
              <w:rPr>
                <w:rFonts w:hint="eastAsia"/>
                <w:color w:val="auto"/>
                <w:kern w:val="0"/>
                <w:sz w:val="24"/>
                <w:szCs w:val="24"/>
                <w:lang w:eastAsia="zh-CN"/>
              </w:rPr>
              <w:t>2025年度生态环境检验检测机构部门联合抽查</w:t>
            </w:r>
          </w:p>
        </w:tc>
        <w:tc>
          <w:tcPr>
            <w:tcW w:w="1485" w:type="dxa"/>
            <w:noWrap w:val="0"/>
            <w:vAlign w:val="center"/>
          </w:tcPr>
          <w:p w14:paraId="2361C439">
            <w:pPr>
              <w:pStyle w:val="6"/>
              <w:keepNext w:val="0"/>
              <w:keepLines w:val="0"/>
              <w:pageBreakBefore w:val="0"/>
              <w:widowControl/>
              <w:kinsoku/>
              <w:wordWrap/>
              <w:overflowPunct/>
              <w:topLinePunct w:val="0"/>
              <w:bidi w:val="0"/>
              <w:spacing w:line="320" w:lineRule="exact"/>
              <w:rPr>
                <w:rFonts w:hint="eastAsia" w:ascii="宋体" w:hAnsi="宋体" w:eastAsia="宋体" w:cs="方正仿宋_GBK"/>
                <w:color w:val="auto"/>
                <w:szCs w:val="21"/>
                <w:lang w:val="en-US" w:eastAsia="zh-CN"/>
              </w:rPr>
            </w:pPr>
            <w:r>
              <w:rPr>
                <w:rFonts w:hint="eastAsia" w:ascii="宋体" w:hAnsi="宋体" w:eastAsia="宋体" w:cs="方正仿宋_GBK"/>
                <w:color w:val="auto"/>
                <w:szCs w:val="21"/>
                <w:lang w:val="en-US" w:eastAsia="zh-CN"/>
              </w:rPr>
              <w:t>市场监管</w:t>
            </w:r>
          </w:p>
          <w:p w14:paraId="133D58A7">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lang w:val="en-US" w:eastAsia="zh-CN"/>
              </w:rPr>
              <w:t>部门</w:t>
            </w:r>
          </w:p>
        </w:tc>
        <w:tc>
          <w:tcPr>
            <w:tcW w:w="2490" w:type="dxa"/>
            <w:noWrap w:val="0"/>
            <w:vAlign w:val="center"/>
          </w:tcPr>
          <w:p w14:paraId="3D8A3611">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lang w:val="en-US" w:eastAsia="zh-CN"/>
              </w:rPr>
              <w:t>环境与环保类检验检测机构监督检查</w:t>
            </w:r>
          </w:p>
        </w:tc>
        <w:tc>
          <w:tcPr>
            <w:tcW w:w="1470" w:type="dxa"/>
            <w:vMerge w:val="restart"/>
            <w:noWrap w:val="0"/>
            <w:vAlign w:val="center"/>
          </w:tcPr>
          <w:p w14:paraId="0AE88E60">
            <w:pPr>
              <w:keepNext w:val="0"/>
              <w:keepLines w:val="0"/>
              <w:pageBreakBefore w:val="0"/>
              <w:kinsoku/>
              <w:wordWrap/>
              <w:overflowPunct/>
              <w:topLinePunct w:val="0"/>
              <w:bidi w:val="0"/>
              <w:spacing w:beforeLines="50" w:afterLines="50" w:line="320" w:lineRule="exact"/>
              <w:rPr>
                <w:rFonts w:ascii="宋体" w:hAnsi="宋体" w:cs="方正仿宋_GBK"/>
                <w:color w:val="000000"/>
                <w:kern w:val="0"/>
                <w:sz w:val="24"/>
                <w:szCs w:val="21"/>
              </w:rPr>
            </w:pPr>
            <w:r>
              <w:rPr>
                <w:rFonts w:hint="eastAsia" w:ascii="宋体" w:hAnsi="宋体" w:eastAsia="宋体" w:cs="方正仿宋_GBK"/>
                <w:color w:val="000000"/>
                <w:kern w:val="0"/>
                <w:sz w:val="24"/>
                <w:szCs w:val="21"/>
                <w:lang w:val="en-US" w:eastAsia="zh-CN" w:bidi="ar-SA"/>
              </w:rPr>
              <w:t>全</w:t>
            </w:r>
            <w:r>
              <w:rPr>
                <w:rFonts w:hint="eastAsia" w:ascii="宋体" w:hAnsi="宋体" w:cs="方正仿宋_GBK"/>
                <w:color w:val="000000"/>
                <w:kern w:val="0"/>
                <w:sz w:val="24"/>
                <w:szCs w:val="21"/>
                <w:lang w:val="en-US" w:eastAsia="zh-CN" w:bidi="ar-SA"/>
              </w:rPr>
              <w:t>县</w:t>
            </w:r>
            <w:r>
              <w:rPr>
                <w:rFonts w:hint="eastAsia" w:ascii="宋体" w:hAnsi="宋体" w:eastAsia="宋体" w:cs="方正仿宋_GBK"/>
                <w:color w:val="000000"/>
                <w:kern w:val="0"/>
                <w:sz w:val="24"/>
                <w:szCs w:val="21"/>
                <w:lang w:val="en-US" w:eastAsia="zh-CN" w:bidi="ar-SA"/>
              </w:rPr>
              <w:t>生态环境监（检）测机构</w:t>
            </w:r>
          </w:p>
        </w:tc>
        <w:tc>
          <w:tcPr>
            <w:tcW w:w="1455" w:type="dxa"/>
            <w:vMerge w:val="restart"/>
            <w:noWrap w:val="0"/>
            <w:vAlign w:val="center"/>
          </w:tcPr>
          <w:p w14:paraId="66C3DDD9">
            <w:pPr>
              <w:keepNext w:val="0"/>
              <w:keepLines w:val="0"/>
              <w:pageBreakBefore w:val="0"/>
              <w:kinsoku/>
              <w:wordWrap/>
              <w:overflowPunct/>
              <w:topLinePunct w:val="0"/>
              <w:bidi w:val="0"/>
              <w:spacing w:beforeLines="50" w:afterLines="50" w:line="320" w:lineRule="exact"/>
              <w:rPr>
                <w:rFonts w:ascii="宋体" w:hAnsi="宋体" w:cs="方正仿宋_GBK"/>
                <w:color w:val="000000"/>
                <w:kern w:val="0"/>
                <w:sz w:val="24"/>
                <w:szCs w:val="21"/>
              </w:rPr>
            </w:pPr>
            <w:r>
              <w:rPr>
                <w:rFonts w:hint="eastAsia" w:ascii="宋体" w:hAnsi="宋体" w:cs="方正仿宋_GBK"/>
                <w:color w:val="000000"/>
                <w:kern w:val="0"/>
                <w:sz w:val="24"/>
                <w:szCs w:val="21"/>
              </w:rPr>
              <w:t>县级市场监管部门、生态环境部门</w:t>
            </w:r>
          </w:p>
        </w:tc>
        <w:tc>
          <w:tcPr>
            <w:tcW w:w="1425" w:type="dxa"/>
            <w:vMerge w:val="restart"/>
            <w:noWrap w:val="0"/>
            <w:vAlign w:val="center"/>
          </w:tcPr>
          <w:p w14:paraId="5D0AF555">
            <w:pPr>
              <w:keepNext w:val="0"/>
              <w:keepLines w:val="0"/>
              <w:pageBreakBefore w:val="0"/>
              <w:kinsoku/>
              <w:wordWrap/>
              <w:overflowPunct/>
              <w:topLinePunct w:val="0"/>
              <w:bidi w:val="0"/>
              <w:spacing w:beforeLines="50" w:afterLines="50" w:line="320" w:lineRule="exact"/>
              <w:rPr>
                <w:rFonts w:ascii="宋体" w:hAnsi="宋体" w:cs="方正仿宋_GBK"/>
                <w:color w:val="000000"/>
                <w:kern w:val="0"/>
                <w:sz w:val="24"/>
                <w:szCs w:val="21"/>
              </w:rPr>
            </w:pPr>
            <w:r>
              <w:rPr>
                <w:rFonts w:hint="eastAsia" w:ascii="宋体" w:hAnsi="宋体" w:cs="方正仿宋_GBK"/>
                <w:color w:val="000000"/>
                <w:kern w:val="0"/>
                <w:sz w:val="24"/>
                <w:szCs w:val="21"/>
                <w:lang w:eastAsia="zh-CN"/>
              </w:rPr>
              <w:t>县级</w:t>
            </w:r>
            <w:r>
              <w:rPr>
                <w:rFonts w:hint="eastAsia" w:ascii="宋体" w:hAnsi="宋体" w:cs="方正仿宋_GBK"/>
                <w:color w:val="000000"/>
                <w:kern w:val="0"/>
                <w:sz w:val="24"/>
                <w:szCs w:val="21"/>
              </w:rPr>
              <w:t>市场监管部门牵头发起，同级生态环境部门按职责分工负责</w:t>
            </w:r>
            <w:r>
              <w:rPr>
                <w:rFonts w:hint="eastAsia" w:ascii="宋体" w:hAnsi="宋体" w:cs="方正仿宋_GBK"/>
                <w:color w:val="000000"/>
                <w:kern w:val="0"/>
                <w:sz w:val="24"/>
                <w:szCs w:val="21"/>
                <w:lang w:eastAsia="zh-CN"/>
              </w:rPr>
              <w:t>。</w:t>
            </w:r>
          </w:p>
        </w:tc>
        <w:tc>
          <w:tcPr>
            <w:tcW w:w="1365" w:type="dxa"/>
            <w:vMerge w:val="restart"/>
            <w:noWrap w:val="0"/>
            <w:vAlign w:val="center"/>
          </w:tcPr>
          <w:p w14:paraId="4A5E34C9">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ascii="宋体" w:hAnsi="宋体" w:cs="方正仿宋_GBK"/>
                <w:color w:val="000000"/>
                <w:kern w:val="0"/>
                <w:sz w:val="24"/>
                <w:szCs w:val="21"/>
              </w:rPr>
            </w:pPr>
            <w:r>
              <w:rPr>
                <w:rFonts w:hint="eastAsia"/>
                <w:color w:val="000000"/>
                <w:kern w:val="0"/>
                <w:sz w:val="24"/>
                <w:szCs w:val="21"/>
                <w:lang w:val="en-US" w:eastAsia="zh-CN"/>
              </w:rPr>
              <w:t>根据实际情况确定抽查比例。</w:t>
            </w:r>
          </w:p>
        </w:tc>
        <w:tc>
          <w:tcPr>
            <w:tcW w:w="1380" w:type="dxa"/>
            <w:vMerge w:val="restart"/>
            <w:noWrap w:val="0"/>
            <w:vAlign w:val="center"/>
          </w:tcPr>
          <w:p w14:paraId="0311E44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4"/>
                <w:szCs w:val="21"/>
              </w:rPr>
            </w:pPr>
            <w:r>
              <w:rPr>
                <w:rFonts w:hint="eastAsia"/>
                <w:color w:val="000000"/>
                <w:kern w:val="0"/>
                <w:sz w:val="24"/>
                <w:szCs w:val="24"/>
                <w:lang w:eastAsia="zh-CN"/>
              </w:rPr>
              <w:t>2025</w:t>
            </w:r>
            <w:r>
              <w:rPr>
                <w:rFonts w:hint="eastAsia"/>
                <w:color w:val="000000"/>
                <w:kern w:val="0"/>
                <w:sz w:val="24"/>
                <w:szCs w:val="24"/>
              </w:rPr>
              <w:t>年</w:t>
            </w:r>
            <w:r>
              <w:rPr>
                <w:rFonts w:hint="eastAsia"/>
                <w:color w:val="000000"/>
                <w:kern w:val="0"/>
                <w:sz w:val="24"/>
                <w:szCs w:val="24"/>
                <w:lang w:val="en-US" w:eastAsia="zh-CN"/>
              </w:rPr>
              <w:t>6</w:t>
            </w:r>
            <w:r>
              <w:rPr>
                <w:rFonts w:hint="eastAsia"/>
                <w:color w:val="000000"/>
                <w:kern w:val="0"/>
                <w:sz w:val="24"/>
                <w:szCs w:val="24"/>
              </w:rPr>
              <w:t>月至1</w:t>
            </w:r>
            <w:r>
              <w:rPr>
                <w:rFonts w:hint="eastAsia"/>
                <w:color w:val="000000"/>
                <w:kern w:val="0"/>
                <w:sz w:val="24"/>
                <w:szCs w:val="24"/>
                <w:lang w:val="en-US" w:eastAsia="zh-CN"/>
              </w:rPr>
              <w:t>1</w:t>
            </w:r>
            <w:r>
              <w:rPr>
                <w:rFonts w:hint="eastAsia"/>
                <w:color w:val="000000"/>
                <w:kern w:val="0"/>
                <w:sz w:val="24"/>
                <w:szCs w:val="24"/>
              </w:rPr>
              <w:t>月</w:t>
            </w:r>
          </w:p>
        </w:tc>
        <w:tc>
          <w:tcPr>
            <w:tcW w:w="1080" w:type="dxa"/>
            <w:vMerge w:val="restart"/>
            <w:noWrap w:val="0"/>
            <w:vAlign w:val="top"/>
          </w:tcPr>
          <w:p w14:paraId="230FD92B">
            <w:pPr>
              <w:keepNext w:val="0"/>
              <w:keepLines w:val="0"/>
              <w:pageBreakBefore w:val="0"/>
              <w:kinsoku/>
              <w:wordWrap/>
              <w:overflowPunct/>
              <w:topLinePunct w:val="0"/>
              <w:bidi w:val="0"/>
              <w:spacing w:line="320" w:lineRule="exact"/>
              <w:rPr>
                <w:rFonts w:ascii="仿宋_GB2312"/>
                <w:kern w:val="0"/>
                <w:szCs w:val="32"/>
              </w:rPr>
            </w:pPr>
          </w:p>
        </w:tc>
      </w:tr>
      <w:tr w14:paraId="3320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70" w:type="dxa"/>
            <w:vMerge w:val="continue"/>
            <w:noWrap w:val="0"/>
            <w:vAlign w:val="center"/>
          </w:tcPr>
          <w:p w14:paraId="7E98561C">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7C911070">
            <w:pPr>
              <w:keepNext w:val="0"/>
              <w:keepLines w:val="0"/>
              <w:pageBreakBefore w:val="0"/>
              <w:widowControl/>
              <w:kinsoku/>
              <w:wordWrap/>
              <w:overflowPunct/>
              <w:topLinePunct w:val="0"/>
              <w:bidi w:val="0"/>
              <w:spacing w:line="320" w:lineRule="exact"/>
              <w:jc w:val="center"/>
              <w:rPr>
                <w:rFonts w:ascii="宋体" w:hAnsi="宋体" w:cs="方正仿宋_GBK"/>
                <w:color w:val="auto"/>
                <w:kern w:val="0"/>
                <w:sz w:val="24"/>
                <w:szCs w:val="24"/>
              </w:rPr>
            </w:pPr>
          </w:p>
        </w:tc>
        <w:tc>
          <w:tcPr>
            <w:tcW w:w="1485" w:type="dxa"/>
            <w:vMerge w:val="continue"/>
            <w:noWrap w:val="0"/>
            <w:vAlign w:val="center"/>
          </w:tcPr>
          <w:p w14:paraId="02041162">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3FC6D640">
            <w:pPr>
              <w:pStyle w:val="6"/>
              <w:keepNext w:val="0"/>
              <w:keepLines w:val="0"/>
              <w:pageBreakBefore w:val="0"/>
              <w:widowControl/>
              <w:kinsoku/>
              <w:wordWrap/>
              <w:overflowPunct/>
              <w:topLinePunct w:val="0"/>
              <w:bidi w:val="0"/>
              <w:spacing w:line="320" w:lineRule="exact"/>
              <w:rPr>
                <w:rFonts w:hint="eastAsia" w:ascii="宋体" w:hAnsi="宋体" w:eastAsia="宋体" w:cs="方正仿宋_GBK"/>
                <w:color w:val="auto"/>
                <w:szCs w:val="21"/>
                <w:lang w:val="en-US" w:eastAsia="zh-CN"/>
              </w:rPr>
            </w:pPr>
            <w:r>
              <w:rPr>
                <w:rFonts w:hint="eastAsia" w:ascii="宋体" w:hAnsi="宋体" w:eastAsia="宋体" w:cs="方正仿宋_GBK"/>
                <w:color w:val="auto"/>
                <w:szCs w:val="21"/>
                <w:lang w:val="en-US" w:eastAsia="zh-CN"/>
              </w:rPr>
              <w:t>生态环境</w:t>
            </w:r>
          </w:p>
          <w:p w14:paraId="5C9DBCE4">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lang w:val="en-US" w:eastAsia="zh-CN"/>
              </w:rPr>
              <w:t>部门</w:t>
            </w:r>
          </w:p>
        </w:tc>
        <w:tc>
          <w:tcPr>
            <w:tcW w:w="2490" w:type="dxa"/>
            <w:noWrap w:val="0"/>
            <w:vAlign w:val="center"/>
          </w:tcPr>
          <w:p w14:paraId="6DACC3B9">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lang w:val="en-US" w:eastAsia="zh-CN"/>
              </w:rPr>
              <w:t>生态环境检验检测机构数据质量监督管理</w:t>
            </w:r>
          </w:p>
        </w:tc>
        <w:tc>
          <w:tcPr>
            <w:tcW w:w="1470" w:type="dxa"/>
            <w:vMerge w:val="continue"/>
            <w:noWrap w:val="0"/>
            <w:vAlign w:val="top"/>
          </w:tcPr>
          <w:p w14:paraId="426045C4">
            <w:pPr>
              <w:keepNext w:val="0"/>
              <w:keepLines w:val="0"/>
              <w:pageBreakBefore w:val="0"/>
              <w:kinsoku/>
              <w:wordWrap/>
              <w:overflowPunct/>
              <w:topLinePunct w:val="0"/>
              <w:bidi w:val="0"/>
              <w:spacing w:line="320" w:lineRule="exact"/>
              <w:rPr>
                <w:rFonts w:ascii="仿宋_GB2312"/>
                <w:kern w:val="0"/>
                <w:sz w:val="20"/>
                <w:szCs w:val="28"/>
              </w:rPr>
            </w:pPr>
          </w:p>
        </w:tc>
        <w:tc>
          <w:tcPr>
            <w:tcW w:w="1455" w:type="dxa"/>
            <w:vMerge w:val="continue"/>
            <w:noWrap w:val="0"/>
            <w:vAlign w:val="center"/>
          </w:tcPr>
          <w:p w14:paraId="050C9436">
            <w:pPr>
              <w:keepNext w:val="0"/>
              <w:keepLines w:val="0"/>
              <w:pageBreakBefore w:val="0"/>
              <w:kinsoku/>
              <w:wordWrap/>
              <w:overflowPunct/>
              <w:topLinePunct w:val="0"/>
              <w:bidi w:val="0"/>
              <w:spacing w:line="320" w:lineRule="exact"/>
              <w:rPr>
                <w:rFonts w:ascii="仿宋_GB2312"/>
                <w:kern w:val="0"/>
                <w:sz w:val="20"/>
                <w:szCs w:val="28"/>
              </w:rPr>
            </w:pPr>
          </w:p>
        </w:tc>
        <w:tc>
          <w:tcPr>
            <w:tcW w:w="1425" w:type="dxa"/>
            <w:vMerge w:val="continue"/>
            <w:noWrap w:val="0"/>
            <w:vAlign w:val="top"/>
          </w:tcPr>
          <w:p w14:paraId="6F931AED">
            <w:pPr>
              <w:keepNext w:val="0"/>
              <w:keepLines w:val="0"/>
              <w:pageBreakBefore w:val="0"/>
              <w:kinsoku/>
              <w:wordWrap/>
              <w:overflowPunct/>
              <w:topLinePunct w:val="0"/>
              <w:bidi w:val="0"/>
              <w:spacing w:line="320" w:lineRule="exact"/>
              <w:rPr>
                <w:rFonts w:ascii="仿宋_GB2312"/>
                <w:kern w:val="0"/>
                <w:sz w:val="20"/>
                <w:szCs w:val="28"/>
              </w:rPr>
            </w:pPr>
          </w:p>
        </w:tc>
        <w:tc>
          <w:tcPr>
            <w:tcW w:w="1365" w:type="dxa"/>
            <w:vMerge w:val="continue"/>
            <w:noWrap w:val="0"/>
            <w:vAlign w:val="top"/>
          </w:tcPr>
          <w:p w14:paraId="4949EEBB">
            <w:pPr>
              <w:keepNext w:val="0"/>
              <w:keepLines w:val="0"/>
              <w:pageBreakBefore w:val="0"/>
              <w:kinsoku/>
              <w:wordWrap/>
              <w:overflowPunct/>
              <w:topLinePunct w:val="0"/>
              <w:bidi w:val="0"/>
              <w:spacing w:line="320" w:lineRule="exact"/>
              <w:rPr>
                <w:color w:val="000000"/>
                <w:kern w:val="0"/>
                <w:sz w:val="24"/>
                <w:szCs w:val="21"/>
              </w:rPr>
            </w:pPr>
          </w:p>
        </w:tc>
        <w:tc>
          <w:tcPr>
            <w:tcW w:w="1380" w:type="dxa"/>
            <w:vMerge w:val="continue"/>
            <w:noWrap w:val="0"/>
            <w:vAlign w:val="top"/>
          </w:tcPr>
          <w:p w14:paraId="296EEF37">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5F4ECE8F">
            <w:pPr>
              <w:keepNext w:val="0"/>
              <w:keepLines w:val="0"/>
              <w:pageBreakBefore w:val="0"/>
              <w:kinsoku/>
              <w:wordWrap/>
              <w:overflowPunct/>
              <w:topLinePunct w:val="0"/>
              <w:bidi w:val="0"/>
              <w:spacing w:line="320" w:lineRule="exact"/>
              <w:rPr>
                <w:rFonts w:ascii="仿宋_GB2312"/>
                <w:kern w:val="0"/>
                <w:szCs w:val="32"/>
              </w:rPr>
            </w:pPr>
          </w:p>
        </w:tc>
      </w:tr>
      <w:tr w14:paraId="6C66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noWrap w:val="0"/>
            <w:vAlign w:val="top"/>
          </w:tcPr>
          <w:p w14:paraId="43EBCAC6">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A6D5BC7">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0E23E342">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61AAC538">
            <w:pPr>
              <w:keepNext w:val="0"/>
              <w:keepLines w:val="0"/>
              <w:pageBreakBefore w:val="0"/>
              <w:kinsoku/>
              <w:wordWrap/>
              <w:overflowPunct/>
              <w:topLinePunct w:val="0"/>
              <w:bidi w:val="0"/>
              <w:spacing w:beforeLines="50" w:afterLines="50" w:line="320" w:lineRule="exact"/>
              <w:rPr>
                <w:color w:val="auto"/>
                <w:kern w:val="0"/>
                <w:sz w:val="24"/>
                <w:szCs w:val="21"/>
              </w:rPr>
            </w:pPr>
            <w:r>
              <w:rPr>
                <w:color w:val="auto"/>
                <w:kern w:val="0"/>
                <w:sz w:val="24"/>
                <w:szCs w:val="21"/>
              </w:rPr>
              <w:t>商务部门</w:t>
            </w:r>
          </w:p>
        </w:tc>
        <w:tc>
          <w:tcPr>
            <w:tcW w:w="2490" w:type="dxa"/>
            <w:noWrap w:val="0"/>
            <w:vAlign w:val="center"/>
          </w:tcPr>
          <w:p w14:paraId="5015037B">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依据</w:t>
            </w:r>
            <w:r>
              <w:rPr>
                <w:rFonts w:hint="eastAsia"/>
                <w:color w:val="auto"/>
                <w:kern w:val="0"/>
                <w:sz w:val="24"/>
                <w:szCs w:val="21"/>
              </w:rPr>
              <w:t>《汽车销售管理办法》对汽车销售行为、汽车销售市场秩序进行监督检查</w:t>
            </w:r>
          </w:p>
        </w:tc>
        <w:tc>
          <w:tcPr>
            <w:tcW w:w="1470" w:type="dxa"/>
            <w:vMerge w:val="continue"/>
            <w:noWrap w:val="0"/>
            <w:vAlign w:val="center"/>
          </w:tcPr>
          <w:p w14:paraId="5480803B">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15504A8B">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2AC4FCAE">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4A22E0A4">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61121B6D">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438109BD">
            <w:pPr>
              <w:keepNext w:val="0"/>
              <w:keepLines w:val="0"/>
              <w:pageBreakBefore w:val="0"/>
              <w:kinsoku/>
              <w:wordWrap/>
              <w:overflowPunct/>
              <w:topLinePunct w:val="0"/>
              <w:bidi w:val="0"/>
              <w:spacing w:line="320" w:lineRule="exact"/>
              <w:rPr>
                <w:rFonts w:ascii="仿宋_GB2312"/>
                <w:kern w:val="0"/>
                <w:szCs w:val="32"/>
              </w:rPr>
            </w:pPr>
          </w:p>
        </w:tc>
      </w:tr>
      <w:tr w14:paraId="333C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870" w:type="dxa"/>
            <w:vMerge w:val="continue"/>
            <w:noWrap w:val="0"/>
            <w:vAlign w:val="top"/>
          </w:tcPr>
          <w:p w14:paraId="1908497D">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3E2ED08">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0243DDC">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253F7523">
            <w:pPr>
              <w:keepNext w:val="0"/>
              <w:keepLines w:val="0"/>
              <w:pageBreakBefore w:val="0"/>
              <w:kinsoku/>
              <w:wordWrap/>
              <w:overflowPunct/>
              <w:topLinePunct w:val="0"/>
              <w:bidi w:val="0"/>
              <w:spacing w:beforeLines="50" w:afterLines="50" w:line="320" w:lineRule="exact"/>
              <w:rPr>
                <w:color w:val="auto"/>
                <w:kern w:val="0"/>
                <w:sz w:val="24"/>
                <w:szCs w:val="21"/>
              </w:rPr>
            </w:pPr>
            <w:r>
              <w:rPr>
                <w:color w:val="auto"/>
                <w:kern w:val="0"/>
                <w:sz w:val="24"/>
                <w:szCs w:val="21"/>
              </w:rPr>
              <w:t>市场监管部门</w:t>
            </w:r>
          </w:p>
        </w:tc>
        <w:tc>
          <w:tcPr>
            <w:tcW w:w="2490" w:type="dxa"/>
            <w:noWrap w:val="0"/>
            <w:vAlign w:val="center"/>
          </w:tcPr>
          <w:p w14:paraId="5FA230FE">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机动车获得强制性产品认证情况检查</w:t>
            </w: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p>
        </w:tc>
        <w:tc>
          <w:tcPr>
            <w:tcW w:w="1470" w:type="dxa"/>
            <w:vMerge w:val="continue"/>
            <w:noWrap w:val="0"/>
            <w:vAlign w:val="center"/>
          </w:tcPr>
          <w:p w14:paraId="5BA6BA58">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70606BC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1DD24585">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1CE1D469">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47409528">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101841A2">
            <w:pPr>
              <w:keepNext w:val="0"/>
              <w:keepLines w:val="0"/>
              <w:pageBreakBefore w:val="0"/>
              <w:kinsoku/>
              <w:wordWrap/>
              <w:overflowPunct/>
              <w:topLinePunct w:val="0"/>
              <w:bidi w:val="0"/>
              <w:spacing w:line="320" w:lineRule="exact"/>
              <w:rPr>
                <w:rFonts w:ascii="仿宋_GB2312"/>
                <w:kern w:val="0"/>
                <w:szCs w:val="32"/>
              </w:rPr>
            </w:pPr>
          </w:p>
        </w:tc>
      </w:tr>
      <w:tr w14:paraId="5B39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70" w:type="dxa"/>
            <w:vMerge w:val="restart"/>
            <w:noWrap w:val="0"/>
            <w:vAlign w:val="center"/>
          </w:tcPr>
          <w:p w14:paraId="772BA8D9">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1"/>
                <w:lang w:val="en-US" w:eastAsia="zh-CN"/>
              </w:rPr>
            </w:pPr>
            <w:r>
              <w:rPr>
                <w:rFonts w:hint="eastAsia"/>
                <w:color w:val="auto"/>
                <w:kern w:val="0"/>
                <w:sz w:val="28"/>
                <w:lang w:val="en-US" w:eastAsia="zh-CN"/>
              </w:rPr>
              <w:t>7</w:t>
            </w:r>
          </w:p>
        </w:tc>
        <w:tc>
          <w:tcPr>
            <w:tcW w:w="975" w:type="dxa"/>
            <w:vMerge w:val="restart"/>
            <w:noWrap w:val="0"/>
            <w:vAlign w:val="center"/>
          </w:tcPr>
          <w:p w14:paraId="67A0BF00">
            <w:pPr>
              <w:keepNext w:val="0"/>
              <w:keepLines w:val="0"/>
              <w:pageBreakBefore w:val="0"/>
              <w:kinsoku/>
              <w:wordWrap/>
              <w:overflowPunct/>
              <w:topLinePunct w:val="0"/>
              <w:bidi w:val="0"/>
              <w:spacing w:line="320" w:lineRule="exact"/>
              <w:rPr>
                <w:rFonts w:hint="eastAsia" w:eastAsia="宋体"/>
                <w:color w:val="auto"/>
                <w:kern w:val="0"/>
                <w:sz w:val="24"/>
                <w:szCs w:val="24"/>
                <w:lang w:eastAsia="zh-CN"/>
              </w:rPr>
            </w:pPr>
            <w:r>
              <w:rPr>
                <w:rFonts w:hint="eastAsia"/>
                <w:color w:val="auto"/>
                <w:kern w:val="0"/>
                <w:sz w:val="24"/>
                <w:szCs w:val="24"/>
              </w:rPr>
              <w:t>机动车检验</w:t>
            </w:r>
            <w:r>
              <w:rPr>
                <w:rFonts w:hint="eastAsia"/>
                <w:color w:val="auto"/>
                <w:kern w:val="0"/>
                <w:sz w:val="24"/>
                <w:szCs w:val="24"/>
                <w:lang w:eastAsia="zh-CN"/>
              </w:rPr>
              <w:t>检测机构</w:t>
            </w:r>
          </w:p>
        </w:tc>
        <w:tc>
          <w:tcPr>
            <w:tcW w:w="1485" w:type="dxa"/>
            <w:vMerge w:val="restart"/>
            <w:noWrap w:val="0"/>
            <w:vAlign w:val="center"/>
          </w:tcPr>
          <w:p w14:paraId="7E303FF3">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2025年机动车检验机构部门联合抽查</w:t>
            </w:r>
          </w:p>
        </w:tc>
        <w:tc>
          <w:tcPr>
            <w:tcW w:w="1485" w:type="dxa"/>
            <w:noWrap w:val="0"/>
            <w:vAlign w:val="center"/>
          </w:tcPr>
          <w:p w14:paraId="79416E86">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生态环境部门</w:t>
            </w:r>
          </w:p>
        </w:tc>
        <w:tc>
          <w:tcPr>
            <w:tcW w:w="2490" w:type="dxa"/>
            <w:noWrap w:val="0"/>
            <w:vAlign w:val="center"/>
          </w:tcPr>
          <w:p w14:paraId="5B7D77C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机动车排放检验机构监督检查</w:t>
            </w:r>
          </w:p>
        </w:tc>
        <w:tc>
          <w:tcPr>
            <w:tcW w:w="1470" w:type="dxa"/>
            <w:vMerge w:val="restart"/>
            <w:noWrap w:val="0"/>
            <w:vAlign w:val="center"/>
          </w:tcPr>
          <w:p w14:paraId="3B14F4A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全</w:t>
            </w:r>
            <w:r>
              <w:rPr>
                <w:rFonts w:hint="eastAsia"/>
                <w:color w:val="000000"/>
                <w:kern w:val="0"/>
                <w:sz w:val="24"/>
                <w:szCs w:val="21"/>
                <w:lang w:eastAsia="zh-CN"/>
              </w:rPr>
              <w:t>县</w:t>
            </w:r>
            <w:r>
              <w:rPr>
                <w:rFonts w:hint="eastAsia"/>
                <w:color w:val="000000"/>
                <w:kern w:val="0"/>
                <w:sz w:val="24"/>
                <w:szCs w:val="21"/>
              </w:rPr>
              <w:t>机动车检验机构</w:t>
            </w:r>
          </w:p>
        </w:tc>
        <w:tc>
          <w:tcPr>
            <w:tcW w:w="1455" w:type="dxa"/>
            <w:vMerge w:val="restart"/>
            <w:noWrap w:val="0"/>
            <w:vAlign w:val="center"/>
          </w:tcPr>
          <w:p w14:paraId="24FE231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县级生态环境部门</w:t>
            </w:r>
            <w:r>
              <w:rPr>
                <w:rFonts w:hint="eastAsia"/>
                <w:color w:val="000000"/>
                <w:kern w:val="0"/>
                <w:sz w:val="24"/>
                <w:szCs w:val="21"/>
                <w:lang w:eastAsia="zh-CN"/>
              </w:rPr>
              <w:t>、</w:t>
            </w:r>
            <w:r>
              <w:rPr>
                <w:rFonts w:hint="eastAsia"/>
                <w:color w:val="000000"/>
                <w:kern w:val="0"/>
                <w:sz w:val="24"/>
                <w:szCs w:val="21"/>
              </w:rPr>
              <w:t>公安部门、市场监管部门</w:t>
            </w:r>
          </w:p>
        </w:tc>
        <w:tc>
          <w:tcPr>
            <w:tcW w:w="1425" w:type="dxa"/>
            <w:vMerge w:val="restart"/>
            <w:noWrap w:val="0"/>
            <w:vAlign w:val="center"/>
          </w:tcPr>
          <w:p w14:paraId="1C2ADD2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lang w:eastAsia="zh-CN"/>
              </w:rPr>
              <w:t>县级</w:t>
            </w:r>
            <w:r>
              <w:rPr>
                <w:rFonts w:hint="eastAsia"/>
                <w:color w:val="000000"/>
                <w:kern w:val="0"/>
                <w:sz w:val="24"/>
                <w:szCs w:val="21"/>
              </w:rPr>
              <w:t>生态环境部门牵头发起，同级公安、市场监管部门按职责分工负责</w:t>
            </w:r>
            <w:r>
              <w:rPr>
                <w:rFonts w:hint="eastAsia"/>
                <w:color w:val="000000"/>
                <w:kern w:val="0"/>
                <w:sz w:val="24"/>
                <w:szCs w:val="21"/>
                <w:lang w:eastAsia="zh-CN"/>
              </w:rPr>
              <w:t>。</w:t>
            </w:r>
          </w:p>
        </w:tc>
        <w:tc>
          <w:tcPr>
            <w:tcW w:w="1365" w:type="dxa"/>
            <w:vMerge w:val="restart"/>
            <w:noWrap w:val="0"/>
            <w:vAlign w:val="center"/>
          </w:tcPr>
          <w:p w14:paraId="498F9C4F">
            <w:pPr>
              <w:keepNext w:val="0"/>
              <w:keepLines w:val="0"/>
              <w:pageBreakBefore w:val="0"/>
              <w:kinsoku/>
              <w:wordWrap/>
              <w:overflowPunct/>
              <w:topLinePunct w:val="0"/>
              <w:bidi w:val="0"/>
              <w:spacing w:line="320" w:lineRule="exact"/>
              <w:rPr>
                <w:color w:val="000000"/>
                <w:kern w:val="0"/>
                <w:sz w:val="24"/>
                <w:szCs w:val="21"/>
              </w:rPr>
            </w:pPr>
            <w:r>
              <w:rPr>
                <w:rFonts w:hint="eastAsia"/>
                <w:color w:val="000000"/>
                <w:kern w:val="0"/>
                <w:sz w:val="24"/>
                <w:szCs w:val="21"/>
                <w:lang w:val="en-US" w:eastAsia="zh-CN"/>
              </w:rPr>
              <w:t>根据实际情况确定抽查比例。</w:t>
            </w:r>
          </w:p>
        </w:tc>
        <w:tc>
          <w:tcPr>
            <w:tcW w:w="1380" w:type="dxa"/>
            <w:vMerge w:val="restart"/>
            <w:noWrap w:val="0"/>
            <w:vAlign w:val="center"/>
          </w:tcPr>
          <w:p w14:paraId="0DA492D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年6月至11月</w:t>
            </w:r>
          </w:p>
        </w:tc>
        <w:tc>
          <w:tcPr>
            <w:tcW w:w="1080" w:type="dxa"/>
            <w:vMerge w:val="restart"/>
            <w:noWrap w:val="0"/>
            <w:vAlign w:val="top"/>
          </w:tcPr>
          <w:p w14:paraId="2C534208">
            <w:pPr>
              <w:keepNext w:val="0"/>
              <w:keepLines w:val="0"/>
              <w:pageBreakBefore w:val="0"/>
              <w:kinsoku/>
              <w:wordWrap/>
              <w:overflowPunct/>
              <w:topLinePunct w:val="0"/>
              <w:bidi w:val="0"/>
              <w:spacing w:line="320" w:lineRule="exact"/>
              <w:rPr>
                <w:rFonts w:ascii="仿宋_GB2312"/>
                <w:kern w:val="0"/>
                <w:szCs w:val="32"/>
              </w:rPr>
            </w:pPr>
          </w:p>
        </w:tc>
      </w:tr>
      <w:tr w14:paraId="62E2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70" w:type="dxa"/>
            <w:vMerge w:val="continue"/>
            <w:noWrap w:val="0"/>
            <w:vAlign w:val="center"/>
          </w:tcPr>
          <w:p w14:paraId="7C8A8A78">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3D6341B">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7C18F73B">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6F3F7A03">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公安部门</w:t>
            </w:r>
          </w:p>
        </w:tc>
        <w:tc>
          <w:tcPr>
            <w:tcW w:w="2490" w:type="dxa"/>
            <w:noWrap w:val="0"/>
            <w:vAlign w:val="center"/>
          </w:tcPr>
          <w:p w14:paraId="5648E5D1">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机动车安全技术检验机构监督检查</w:t>
            </w:r>
          </w:p>
        </w:tc>
        <w:tc>
          <w:tcPr>
            <w:tcW w:w="1470" w:type="dxa"/>
            <w:vMerge w:val="continue"/>
            <w:noWrap w:val="0"/>
            <w:vAlign w:val="center"/>
          </w:tcPr>
          <w:p w14:paraId="58797E2F">
            <w:pPr>
              <w:keepNext w:val="0"/>
              <w:keepLines w:val="0"/>
              <w:pageBreakBefore w:val="0"/>
              <w:kinsoku/>
              <w:wordWrap/>
              <w:overflowPunct/>
              <w:topLinePunct w:val="0"/>
              <w:bidi w:val="0"/>
              <w:spacing w:line="320" w:lineRule="exact"/>
              <w:rPr>
                <w:color w:val="000000"/>
                <w:kern w:val="0"/>
                <w:sz w:val="24"/>
                <w:szCs w:val="21"/>
              </w:rPr>
            </w:pPr>
          </w:p>
        </w:tc>
        <w:tc>
          <w:tcPr>
            <w:tcW w:w="1455" w:type="dxa"/>
            <w:vMerge w:val="continue"/>
            <w:noWrap w:val="0"/>
            <w:vAlign w:val="center"/>
          </w:tcPr>
          <w:p w14:paraId="7BD18CCC">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p>
        </w:tc>
        <w:tc>
          <w:tcPr>
            <w:tcW w:w="1425" w:type="dxa"/>
            <w:vMerge w:val="continue"/>
            <w:noWrap w:val="0"/>
            <w:vAlign w:val="center"/>
          </w:tcPr>
          <w:p w14:paraId="7793B5FD">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p>
        </w:tc>
        <w:tc>
          <w:tcPr>
            <w:tcW w:w="1365" w:type="dxa"/>
            <w:vMerge w:val="continue"/>
            <w:noWrap w:val="0"/>
            <w:vAlign w:val="center"/>
          </w:tcPr>
          <w:p w14:paraId="08F525E3">
            <w:pPr>
              <w:keepNext w:val="0"/>
              <w:keepLines w:val="0"/>
              <w:pageBreakBefore w:val="0"/>
              <w:kinsoku/>
              <w:wordWrap/>
              <w:overflowPunct/>
              <w:topLinePunct w:val="0"/>
              <w:bidi w:val="0"/>
              <w:spacing w:line="320" w:lineRule="exact"/>
              <w:rPr>
                <w:rFonts w:ascii="宋体" w:hAnsi="宋体" w:cs="方正仿宋_GBK"/>
                <w:color w:val="000000"/>
                <w:kern w:val="0"/>
                <w:sz w:val="24"/>
                <w:szCs w:val="21"/>
              </w:rPr>
            </w:pPr>
          </w:p>
        </w:tc>
        <w:tc>
          <w:tcPr>
            <w:tcW w:w="1380" w:type="dxa"/>
            <w:vMerge w:val="continue"/>
            <w:noWrap w:val="0"/>
            <w:vAlign w:val="center"/>
          </w:tcPr>
          <w:p w14:paraId="58D3B75F">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31F78D22">
            <w:pPr>
              <w:keepNext w:val="0"/>
              <w:keepLines w:val="0"/>
              <w:pageBreakBefore w:val="0"/>
              <w:kinsoku/>
              <w:wordWrap/>
              <w:overflowPunct/>
              <w:topLinePunct w:val="0"/>
              <w:bidi w:val="0"/>
              <w:spacing w:line="320" w:lineRule="exact"/>
              <w:rPr>
                <w:rFonts w:ascii="仿宋_GB2312"/>
                <w:kern w:val="0"/>
                <w:szCs w:val="32"/>
              </w:rPr>
            </w:pPr>
          </w:p>
        </w:tc>
      </w:tr>
      <w:tr w14:paraId="0CFC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70" w:type="dxa"/>
            <w:vMerge w:val="continue"/>
            <w:noWrap w:val="0"/>
            <w:vAlign w:val="top"/>
          </w:tcPr>
          <w:p w14:paraId="24A67BBF">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6C2F865">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3D0BADF9">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17210F3">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2DDDDE2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机动车检验机构监督检查</w:t>
            </w:r>
          </w:p>
        </w:tc>
        <w:tc>
          <w:tcPr>
            <w:tcW w:w="1470" w:type="dxa"/>
            <w:vMerge w:val="continue"/>
            <w:noWrap w:val="0"/>
            <w:vAlign w:val="center"/>
          </w:tcPr>
          <w:p w14:paraId="0E040A17">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2C895726">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2C1823DC">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5F226950">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08B63055">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590B317A">
            <w:pPr>
              <w:keepNext w:val="0"/>
              <w:keepLines w:val="0"/>
              <w:pageBreakBefore w:val="0"/>
              <w:kinsoku/>
              <w:wordWrap/>
              <w:overflowPunct/>
              <w:topLinePunct w:val="0"/>
              <w:bidi w:val="0"/>
              <w:spacing w:line="320" w:lineRule="exact"/>
              <w:rPr>
                <w:rFonts w:ascii="仿宋_GB2312"/>
                <w:kern w:val="0"/>
                <w:szCs w:val="32"/>
              </w:rPr>
            </w:pPr>
          </w:p>
        </w:tc>
      </w:tr>
      <w:tr w14:paraId="6924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70" w:type="dxa"/>
            <w:vMerge w:val="continue"/>
            <w:noWrap w:val="0"/>
            <w:vAlign w:val="top"/>
          </w:tcPr>
          <w:p w14:paraId="5687D58C">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1BFB98B">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0E4B1E5">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931BCB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公安部门</w:t>
            </w:r>
          </w:p>
        </w:tc>
        <w:tc>
          <w:tcPr>
            <w:tcW w:w="2490" w:type="dxa"/>
            <w:noWrap w:val="0"/>
            <w:vAlign w:val="center"/>
          </w:tcPr>
          <w:p w14:paraId="23846AB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color w:val="auto"/>
                <w:kern w:val="0"/>
                <w:sz w:val="24"/>
                <w:szCs w:val="21"/>
              </w:rPr>
              <w:t>运输车辆资质是否齐全</w:t>
            </w:r>
            <w:r>
              <w:rPr>
                <w:rFonts w:hint="eastAsia"/>
                <w:color w:val="auto"/>
                <w:kern w:val="0"/>
                <w:sz w:val="24"/>
                <w:szCs w:val="21"/>
              </w:rPr>
              <w:t>、</w:t>
            </w:r>
            <w:r>
              <w:rPr>
                <w:color w:val="auto"/>
                <w:kern w:val="0"/>
                <w:sz w:val="24"/>
                <w:szCs w:val="21"/>
              </w:rPr>
              <w:t>是否存在逾期未检验和未报废</w:t>
            </w:r>
            <w:r>
              <w:rPr>
                <w:rFonts w:hint="eastAsia"/>
                <w:color w:val="auto"/>
                <w:kern w:val="0"/>
                <w:sz w:val="24"/>
                <w:szCs w:val="21"/>
              </w:rPr>
              <w:t>、</w:t>
            </w:r>
            <w:r>
              <w:rPr>
                <w:color w:val="auto"/>
                <w:kern w:val="0"/>
                <w:sz w:val="24"/>
                <w:szCs w:val="21"/>
              </w:rPr>
              <w:t>非法改装</w:t>
            </w:r>
            <w:r>
              <w:rPr>
                <w:rFonts w:hint="eastAsia"/>
                <w:color w:val="auto"/>
                <w:kern w:val="0"/>
                <w:sz w:val="24"/>
                <w:szCs w:val="21"/>
              </w:rPr>
              <w:t>、</w:t>
            </w:r>
            <w:r>
              <w:rPr>
                <w:color w:val="auto"/>
                <w:kern w:val="0"/>
                <w:sz w:val="24"/>
                <w:szCs w:val="21"/>
              </w:rPr>
              <w:t>使用性质不符合等安全隐患</w:t>
            </w:r>
            <w:r>
              <w:rPr>
                <w:rFonts w:hint="eastAsia"/>
                <w:color w:val="auto"/>
                <w:kern w:val="0"/>
                <w:sz w:val="24"/>
                <w:szCs w:val="21"/>
              </w:rPr>
              <w:t>。</w:t>
            </w:r>
          </w:p>
        </w:tc>
        <w:tc>
          <w:tcPr>
            <w:tcW w:w="1470" w:type="dxa"/>
            <w:vMerge w:val="continue"/>
            <w:noWrap w:val="0"/>
            <w:vAlign w:val="top"/>
          </w:tcPr>
          <w:p w14:paraId="5916856D">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E3507A9">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5D58EF42">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650D6449">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687FE85E">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406E58E7">
            <w:pPr>
              <w:keepNext w:val="0"/>
              <w:keepLines w:val="0"/>
              <w:pageBreakBefore w:val="0"/>
              <w:kinsoku/>
              <w:wordWrap/>
              <w:overflowPunct/>
              <w:topLinePunct w:val="0"/>
              <w:bidi w:val="0"/>
              <w:spacing w:line="320" w:lineRule="exact"/>
              <w:rPr>
                <w:rFonts w:ascii="仿宋_GB2312"/>
                <w:kern w:val="0"/>
                <w:szCs w:val="32"/>
              </w:rPr>
            </w:pPr>
          </w:p>
        </w:tc>
      </w:tr>
      <w:tr w14:paraId="4092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70" w:type="dxa"/>
            <w:vMerge w:val="continue"/>
            <w:noWrap w:val="0"/>
            <w:vAlign w:val="top"/>
          </w:tcPr>
          <w:p w14:paraId="5FDF2A01">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5BE13712">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3BF7B129">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826109E">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生态环境部门</w:t>
            </w:r>
          </w:p>
        </w:tc>
        <w:tc>
          <w:tcPr>
            <w:tcW w:w="2490" w:type="dxa"/>
            <w:noWrap w:val="0"/>
            <w:vAlign w:val="center"/>
          </w:tcPr>
          <w:p w14:paraId="7DB8311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color w:val="auto"/>
                <w:kern w:val="0"/>
                <w:sz w:val="24"/>
                <w:szCs w:val="21"/>
              </w:rPr>
              <w:t>危险废物转移联单运行</w:t>
            </w:r>
            <w:r>
              <w:rPr>
                <w:rFonts w:hint="eastAsia"/>
                <w:color w:val="auto"/>
                <w:kern w:val="0"/>
                <w:sz w:val="24"/>
                <w:szCs w:val="21"/>
                <w:lang w:val="en-US" w:eastAsia="zh-CN"/>
              </w:rPr>
              <w:t>情况的检查</w:t>
            </w:r>
          </w:p>
        </w:tc>
        <w:tc>
          <w:tcPr>
            <w:tcW w:w="1470" w:type="dxa"/>
            <w:vMerge w:val="continue"/>
            <w:noWrap w:val="0"/>
            <w:vAlign w:val="top"/>
          </w:tcPr>
          <w:p w14:paraId="55899F6E">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4C98A8D3">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7E9A9AC5">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1D700514">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0F669D97">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5A690412">
            <w:pPr>
              <w:keepNext w:val="0"/>
              <w:keepLines w:val="0"/>
              <w:pageBreakBefore w:val="0"/>
              <w:kinsoku/>
              <w:wordWrap/>
              <w:overflowPunct/>
              <w:topLinePunct w:val="0"/>
              <w:bidi w:val="0"/>
              <w:spacing w:line="320" w:lineRule="exact"/>
              <w:rPr>
                <w:rFonts w:ascii="仿宋_GB2312"/>
                <w:kern w:val="0"/>
                <w:szCs w:val="32"/>
              </w:rPr>
            </w:pPr>
          </w:p>
        </w:tc>
      </w:tr>
      <w:tr w14:paraId="732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0" w:type="dxa"/>
            <w:vMerge w:val="restart"/>
            <w:noWrap w:val="0"/>
            <w:vAlign w:val="center"/>
          </w:tcPr>
          <w:p w14:paraId="7E5265DF">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1"/>
                <w:lang w:val="en-US" w:eastAsia="zh-CN"/>
              </w:rPr>
            </w:pPr>
            <w:r>
              <w:rPr>
                <w:rFonts w:hint="eastAsia"/>
                <w:color w:val="auto"/>
                <w:kern w:val="0"/>
                <w:sz w:val="28"/>
                <w:lang w:val="en-US" w:eastAsia="zh-CN"/>
              </w:rPr>
              <w:t>8</w:t>
            </w:r>
          </w:p>
        </w:tc>
        <w:tc>
          <w:tcPr>
            <w:tcW w:w="975" w:type="dxa"/>
            <w:vMerge w:val="restart"/>
            <w:noWrap w:val="0"/>
            <w:vAlign w:val="center"/>
          </w:tcPr>
          <w:p w14:paraId="2745F4B5">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道路运输新业态（网络预约出租车）</w:t>
            </w:r>
          </w:p>
        </w:tc>
        <w:tc>
          <w:tcPr>
            <w:tcW w:w="1485" w:type="dxa"/>
            <w:vMerge w:val="restart"/>
            <w:noWrap w:val="0"/>
            <w:vAlign w:val="center"/>
          </w:tcPr>
          <w:p w14:paraId="3119A852">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2025年度道路运输新业态企业部门联合抽查（网络预约出租车）</w:t>
            </w:r>
          </w:p>
        </w:tc>
        <w:tc>
          <w:tcPr>
            <w:tcW w:w="1485" w:type="dxa"/>
            <w:noWrap w:val="0"/>
            <w:vAlign w:val="center"/>
          </w:tcPr>
          <w:p w14:paraId="3B17C456">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交通运输管理部门</w:t>
            </w:r>
          </w:p>
        </w:tc>
        <w:tc>
          <w:tcPr>
            <w:tcW w:w="2490" w:type="dxa"/>
            <w:noWrap w:val="0"/>
            <w:vAlign w:val="center"/>
          </w:tcPr>
          <w:p w14:paraId="0E5442E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default"/>
                <w:color w:val="auto"/>
                <w:kern w:val="0"/>
                <w:sz w:val="24"/>
                <w:szCs w:val="21"/>
                <w:lang w:eastAsia="zh-CN"/>
              </w:rPr>
              <w:t>网络预约出租汽车企业经营活动</w:t>
            </w:r>
            <w:r>
              <w:rPr>
                <w:rFonts w:hint="eastAsia"/>
                <w:color w:val="auto"/>
                <w:kern w:val="0"/>
                <w:sz w:val="24"/>
                <w:szCs w:val="21"/>
                <w:lang w:eastAsia="zh-CN"/>
              </w:rPr>
              <w:t>；</w:t>
            </w:r>
            <w:r>
              <w:rPr>
                <w:rFonts w:hint="default"/>
                <w:color w:val="auto"/>
                <w:kern w:val="0"/>
                <w:sz w:val="24"/>
                <w:szCs w:val="21"/>
              </w:rPr>
              <w:t>安全生产</w:t>
            </w:r>
            <w:r>
              <w:rPr>
                <w:rFonts w:hint="default"/>
                <w:color w:val="auto"/>
                <w:kern w:val="0"/>
                <w:sz w:val="24"/>
                <w:szCs w:val="21"/>
                <w:lang w:eastAsia="zh-CN"/>
              </w:rPr>
              <w:t>管理制度落实情况</w:t>
            </w:r>
            <w:r>
              <w:rPr>
                <w:rFonts w:hint="eastAsia"/>
                <w:color w:val="auto"/>
                <w:kern w:val="0"/>
                <w:sz w:val="24"/>
                <w:szCs w:val="21"/>
                <w:lang w:eastAsia="zh-CN"/>
              </w:rPr>
              <w:t>；</w:t>
            </w:r>
            <w:r>
              <w:rPr>
                <w:rFonts w:hint="eastAsia"/>
                <w:color w:val="auto"/>
                <w:kern w:val="0"/>
                <w:sz w:val="24"/>
                <w:szCs w:val="21"/>
                <w:lang w:val="en-US" w:eastAsia="zh-CN"/>
              </w:rPr>
              <w:t>抽成“阳光行动”落实情况。</w:t>
            </w:r>
          </w:p>
        </w:tc>
        <w:tc>
          <w:tcPr>
            <w:tcW w:w="1470" w:type="dxa"/>
            <w:vMerge w:val="restart"/>
            <w:noWrap w:val="0"/>
            <w:vAlign w:val="center"/>
          </w:tcPr>
          <w:p w14:paraId="0255AC68">
            <w:pPr>
              <w:keepNext w:val="0"/>
              <w:keepLines w:val="0"/>
              <w:pageBreakBefore w:val="0"/>
              <w:kinsoku/>
              <w:wordWrap/>
              <w:overflowPunct/>
              <w:topLinePunct w:val="0"/>
              <w:bidi w:val="0"/>
              <w:spacing w:line="320" w:lineRule="exact"/>
              <w:rPr>
                <w:rFonts w:ascii="仿宋_GB2312"/>
                <w:kern w:val="0"/>
                <w:sz w:val="20"/>
                <w:szCs w:val="28"/>
              </w:rPr>
            </w:pPr>
            <w:r>
              <w:rPr>
                <w:rFonts w:hint="eastAsia"/>
                <w:color w:val="000000"/>
                <w:kern w:val="0"/>
                <w:sz w:val="24"/>
                <w:szCs w:val="21"/>
              </w:rPr>
              <w:t>网约车运营平台公司及注册车辆、驾驶人员</w:t>
            </w:r>
          </w:p>
        </w:tc>
        <w:tc>
          <w:tcPr>
            <w:tcW w:w="1455" w:type="dxa"/>
            <w:vMerge w:val="restart"/>
            <w:noWrap w:val="0"/>
            <w:vAlign w:val="center"/>
          </w:tcPr>
          <w:p w14:paraId="55DD260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交通运输管理部门、公安部门、人力资源社会保障部门、市场监管部门、税务部门</w:t>
            </w:r>
          </w:p>
        </w:tc>
        <w:tc>
          <w:tcPr>
            <w:tcW w:w="1425" w:type="dxa"/>
            <w:vMerge w:val="restart"/>
            <w:noWrap w:val="0"/>
            <w:vAlign w:val="center"/>
          </w:tcPr>
          <w:p w14:paraId="5F8DB50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交通运输管理部门牵头发起，</w:t>
            </w:r>
            <w:r>
              <w:rPr>
                <w:rFonts w:hint="eastAsia"/>
                <w:color w:val="000000"/>
                <w:kern w:val="0"/>
                <w:sz w:val="24"/>
                <w:szCs w:val="21"/>
                <w:lang w:val="en-US" w:eastAsia="zh-CN"/>
              </w:rPr>
              <w:t>同级</w:t>
            </w:r>
            <w:r>
              <w:rPr>
                <w:rFonts w:hint="eastAsia"/>
                <w:color w:val="000000"/>
                <w:kern w:val="0"/>
                <w:sz w:val="24"/>
                <w:szCs w:val="21"/>
              </w:rPr>
              <w:t>公安、人力资源社会保障、市场监管、税务部门按职责分工负责。</w:t>
            </w:r>
          </w:p>
        </w:tc>
        <w:tc>
          <w:tcPr>
            <w:tcW w:w="1365" w:type="dxa"/>
            <w:vMerge w:val="restart"/>
            <w:noWrap w:val="0"/>
            <w:vAlign w:val="center"/>
          </w:tcPr>
          <w:p w14:paraId="46B75F6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ascii="宋体" w:hAnsi="宋体" w:cs="方正仿宋_GBK"/>
                <w:color w:val="000000"/>
                <w:kern w:val="0"/>
                <w:sz w:val="24"/>
                <w:szCs w:val="21"/>
              </w:rPr>
              <w:t>根据实际情况</w:t>
            </w:r>
            <w:r>
              <w:rPr>
                <w:rFonts w:ascii="宋体" w:hAnsi="宋体" w:cs="方正仿宋_GBK"/>
                <w:color w:val="000000"/>
                <w:kern w:val="0"/>
                <w:sz w:val="24"/>
                <w:szCs w:val="21"/>
              </w:rPr>
              <w:t>自行确定抽查比例</w:t>
            </w:r>
          </w:p>
        </w:tc>
        <w:tc>
          <w:tcPr>
            <w:tcW w:w="1380" w:type="dxa"/>
            <w:vMerge w:val="restart"/>
            <w:noWrap w:val="0"/>
            <w:vAlign w:val="center"/>
          </w:tcPr>
          <w:p w14:paraId="3D2DBB7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top"/>
          </w:tcPr>
          <w:p w14:paraId="6E8DBFB0">
            <w:pPr>
              <w:keepNext w:val="0"/>
              <w:keepLines w:val="0"/>
              <w:pageBreakBefore w:val="0"/>
              <w:kinsoku/>
              <w:wordWrap/>
              <w:overflowPunct/>
              <w:topLinePunct w:val="0"/>
              <w:bidi w:val="0"/>
              <w:spacing w:line="320" w:lineRule="exact"/>
              <w:rPr>
                <w:rFonts w:ascii="仿宋_GB2312"/>
                <w:kern w:val="0"/>
                <w:szCs w:val="32"/>
              </w:rPr>
            </w:pPr>
          </w:p>
        </w:tc>
      </w:tr>
      <w:tr w14:paraId="536B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70" w:type="dxa"/>
            <w:vMerge w:val="continue"/>
            <w:noWrap w:val="0"/>
            <w:vAlign w:val="top"/>
          </w:tcPr>
          <w:p w14:paraId="76F8E0EE">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1A1C8E35">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64813DB">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06C46427">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公安部门</w:t>
            </w:r>
          </w:p>
        </w:tc>
        <w:tc>
          <w:tcPr>
            <w:tcW w:w="2490" w:type="dxa"/>
            <w:noWrap w:val="0"/>
            <w:vAlign w:val="center"/>
          </w:tcPr>
          <w:p w14:paraId="5D88A2C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rPr>
              <w:t>车辆是否存在逾期未检验和未报废等安全隐患；车辆及驾驶人员是否有多次交通违法未处理。</w:t>
            </w:r>
          </w:p>
        </w:tc>
        <w:tc>
          <w:tcPr>
            <w:tcW w:w="1470" w:type="dxa"/>
            <w:vMerge w:val="continue"/>
            <w:noWrap w:val="0"/>
            <w:vAlign w:val="top"/>
          </w:tcPr>
          <w:p w14:paraId="6EA1F2CE">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23168BAE">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4E26C39B">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736834DB">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4F11706E">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3E1C4D25">
            <w:pPr>
              <w:keepNext w:val="0"/>
              <w:keepLines w:val="0"/>
              <w:pageBreakBefore w:val="0"/>
              <w:kinsoku/>
              <w:wordWrap/>
              <w:overflowPunct/>
              <w:topLinePunct w:val="0"/>
              <w:bidi w:val="0"/>
              <w:spacing w:line="320" w:lineRule="exact"/>
              <w:rPr>
                <w:rFonts w:ascii="仿宋_GB2312"/>
                <w:kern w:val="0"/>
                <w:szCs w:val="32"/>
              </w:rPr>
            </w:pPr>
          </w:p>
        </w:tc>
      </w:tr>
      <w:tr w14:paraId="1691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0" w:type="dxa"/>
            <w:vMerge w:val="continue"/>
            <w:noWrap w:val="0"/>
            <w:vAlign w:val="top"/>
          </w:tcPr>
          <w:p w14:paraId="7D1290F1">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12B6F5EA">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16F47870">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51F1C5B0">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人力资源社会保障部门</w:t>
            </w:r>
          </w:p>
        </w:tc>
        <w:tc>
          <w:tcPr>
            <w:tcW w:w="2490" w:type="dxa"/>
            <w:noWrap w:val="0"/>
            <w:vAlign w:val="center"/>
          </w:tcPr>
          <w:p w14:paraId="58063328">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劳动规章制度建设情况；明确与从业人员用工关系、签订协议等情况；从业人员参加社会保险情况；保障从业人员获得合理劳动报酬情况；保障从业人员获得合理休息情况</w:t>
            </w:r>
            <w:r>
              <w:rPr>
                <w:rFonts w:hint="eastAsia"/>
                <w:color w:val="auto"/>
                <w:kern w:val="0"/>
                <w:sz w:val="24"/>
                <w:szCs w:val="21"/>
                <w:lang w:eastAsia="zh-CN"/>
              </w:rPr>
              <w:t>。</w:t>
            </w:r>
          </w:p>
        </w:tc>
        <w:tc>
          <w:tcPr>
            <w:tcW w:w="1470" w:type="dxa"/>
            <w:vMerge w:val="continue"/>
            <w:noWrap w:val="0"/>
            <w:vAlign w:val="top"/>
          </w:tcPr>
          <w:p w14:paraId="754525F7">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75880EAF">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1EAB4663">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0C79CFE0">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33DD20FE">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53B403E1">
            <w:pPr>
              <w:keepNext w:val="0"/>
              <w:keepLines w:val="0"/>
              <w:pageBreakBefore w:val="0"/>
              <w:kinsoku/>
              <w:wordWrap/>
              <w:overflowPunct/>
              <w:topLinePunct w:val="0"/>
              <w:bidi w:val="0"/>
              <w:spacing w:line="320" w:lineRule="exact"/>
              <w:rPr>
                <w:rFonts w:ascii="仿宋_GB2312"/>
                <w:kern w:val="0"/>
                <w:szCs w:val="32"/>
              </w:rPr>
            </w:pPr>
          </w:p>
        </w:tc>
      </w:tr>
      <w:tr w14:paraId="7906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70" w:type="dxa"/>
            <w:vMerge w:val="continue"/>
            <w:noWrap w:val="0"/>
            <w:vAlign w:val="top"/>
          </w:tcPr>
          <w:p w14:paraId="7D963FEE">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2FB6F6AD">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64406317">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40C6AA3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市场监管部门</w:t>
            </w:r>
          </w:p>
        </w:tc>
        <w:tc>
          <w:tcPr>
            <w:tcW w:w="2490" w:type="dxa"/>
            <w:noWrap w:val="0"/>
            <w:vAlign w:val="center"/>
          </w:tcPr>
          <w:p w14:paraId="3D0F3D13">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color w:val="auto"/>
                <w:kern w:val="0"/>
                <w:sz w:val="24"/>
                <w:szCs w:val="21"/>
              </w:rPr>
            </w:pPr>
            <w:r>
              <w:rPr>
                <w:rFonts w:hint="eastAsia"/>
                <w:color w:val="auto"/>
                <w:kern w:val="0"/>
                <w:sz w:val="24"/>
                <w:szCs w:val="21"/>
              </w:rPr>
              <w:t>价格行为检查</w:t>
            </w:r>
          </w:p>
        </w:tc>
        <w:tc>
          <w:tcPr>
            <w:tcW w:w="1470" w:type="dxa"/>
            <w:vMerge w:val="continue"/>
            <w:noWrap w:val="0"/>
            <w:vAlign w:val="top"/>
          </w:tcPr>
          <w:p w14:paraId="01B3017F">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744C52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76AFC3AA">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789D5B89">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22C8C5CD">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2829D190">
            <w:pPr>
              <w:keepNext w:val="0"/>
              <w:keepLines w:val="0"/>
              <w:pageBreakBefore w:val="0"/>
              <w:kinsoku/>
              <w:wordWrap/>
              <w:overflowPunct/>
              <w:topLinePunct w:val="0"/>
              <w:bidi w:val="0"/>
              <w:spacing w:line="320" w:lineRule="exact"/>
              <w:rPr>
                <w:rFonts w:ascii="仿宋_GB2312"/>
                <w:kern w:val="0"/>
                <w:szCs w:val="32"/>
              </w:rPr>
            </w:pPr>
          </w:p>
        </w:tc>
      </w:tr>
      <w:tr w14:paraId="23FC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870" w:type="dxa"/>
            <w:vMerge w:val="restart"/>
            <w:noWrap w:val="0"/>
            <w:vAlign w:val="center"/>
          </w:tcPr>
          <w:p w14:paraId="6B4391C7">
            <w:pPr>
              <w:keepNext w:val="0"/>
              <w:keepLines w:val="0"/>
              <w:pageBreakBefore w:val="0"/>
              <w:widowControl/>
              <w:kinsoku/>
              <w:wordWrap/>
              <w:overflowPunct/>
              <w:topLinePunct w:val="0"/>
              <w:bidi w:val="0"/>
              <w:spacing w:line="320" w:lineRule="exact"/>
              <w:jc w:val="center"/>
              <w:rPr>
                <w:rFonts w:hint="eastAsia" w:eastAsia="宋体"/>
                <w:color w:val="auto"/>
                <w:kern w:val="0"/>
                <w:sz w:val="28"/>
                <w:lang w:val="en-US" w:eastAsia="zh-CN"/>
              </w:rPr>
            </w:pPr>
            <w:r>
              <w:rPr>
                <w:rFonts w:hint="eastAsia"/>
                <w:color w:val="auto"/>
                <w:kern w:val="0"/>
                <w:sz w:val="28"/>
                <w:lang w:val="en-US" w:eastAsia="zh-CN"/>
              </w:rPr>
              <w:t>9</w:t>
            </w:r>
          </w:p>
        </w:tc>
        <w:tc>
          <w:tcPr>
            <w:tcW w:w="975" w:type="dxa"/>
            <w:vMerge w:val="restart"/>
            <w:noWrap w:val="0"/>
            <w:vAlign w:val="center"/>
          </w:tcPr>
          <w:p w14:paraId="25795C7F">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道路运输新业态（网络货运平台）</w:t>
            </w:r>
          </w:p>
        </w:tc>
        <w:tc>
          <w:tcPr>
            <w:tcW w:w="1485" w:type="dxa"/>
            <w:vMerge w:val="restart"/>
            <w:noWrap w:val="0"/>
            <w:vAlign w:val="center"/>
          </w:tcPr>
          <w:p w14:paraId="5C60666E">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2025年度道路运输新业态企业部门联合抽查（网络货运平台）</w:t>
            </w:r>
          </w:p>
        </w:tc>
        <w:tc>
          <w:tcPr>
            <w:tcW w:w="1485" w:type="dxa"/>
            <w:noWrap w:val="0"/>
            <w:vAlign w:val="center"/>
          </w:tcPr>
          <w:p w14:paraId="0B6F84CE">
            <w:pPr>
              <w:keepNext w:val="0"/>
              <w:keepLines w:val="0"/>
              <w:pageBreakBefore w:val="0"/>
              <w:kinsoku/>
              <w:wordWrap/>
              <w:overflowPunct/>
              <w:topLinePunct w:val="0"/>
              <w:autoSpaceDE w:val="0"/>
              <w:autoSpaceDN w:val="0"/>
              <w:bidi w:val="0"/>
              <w:adjustRightInd w:val="0"/>
              <w:spacing w:line="320" w:lineRule="exact"/>
              <w:rPr>
                <w:color w:val="auto"/>
                <w:kern w:val="0"/>
                <w:sz w:val="24"/>
                <w:szCs w:val="21"/>
              </w:rPr>
            </w:pPr>
            <w:r>
              <w:rPr>
                <w:rFonts w:hint="eastAsia"/>
                <w:color w:val="auto"/>
                <w:kern w:val="0"/>
                <w:sz w:val="24"/>
                <w:szCs w:val="21"/>
                <w:lang w:val="en-US" w:eastAsia="zh-CN"/>
              </w:rPr>
              <w:t>交通运输管理部门</w:t>
            </w:r>
          </w:p>
        </w:tc>
        <w:tc>
          <w:tcPr>
            <w:tcW w:w="2490" w:type="dxa"/>
            <w:noWrap w:val="0"/>
            <w:vAlign w:val="center"/>
          </w:tcPr>
          <w:p w14:paraId="6FD89BA3">
            <w:pPr>
              <w:keepNext w:val="0"/>
              <w:keepLines w:val="0"/>
              <w:pageBreakBefore w:val="0"/>
              <w:kinsoku/>
              <w:wordWrap/>
              <w:overflowPunct/>
              <w:topLinePunct w:val="0"/>
              <w:autoSpaceDE w:val="0"/>
              <w:autoSpaceDN w:val="0"/>
              <w:bidi w:val="0"/>
              <w:adjustRightInd w:val="0"/>
              <w:spacing w:line="320" w:lineRule="exact"/>
              <w:rPr>
                <w:color w:val="auto"/>
                <w:kern w:val="0"/>
                <w:sz w:val="24"/>
                <w:szCs w:val="21"/>
              </w:rPr>
            </w:pPr>
            <w:r>
              <w:rPr>
                <w:rFonts w:hint="default"/>
                <w:color w:val="auto"/>
                <w:kern w:val="0"/>
                <w:sz w:val="24"/>
                <w:szCs w:val="21"/>
                <w:lang w:val="en-US" w:eastAsia="zh-CN"/>
              </w:rPr>
              <w:t>网络货运经营者对实际承运车辆及驾驶员资质审查情况的检查；网络货运经营者虚构交易、运输、结算信息的检查</w:t>
            </w:r>
            <w:r>
              <w:rPr>
                <w:rFonts w:hint="eastAsia"/>
                <w:color w:val="auto"/>
                <w:kern w:val="0"/>
                <w:sz w:val="24"/>
                <w:szCs w:val="21"/>
                <w:lang w:val="en-US" w:eastAsia="zh-CN"/>
              </w:rPr>
              <w:t>。</w:t>
            </w:r>
          </w:p>
        </w:tc>
        <w:tc>
          <w:tcPr>
            <w:tcW w:w="1470" w:type="dxa"/>
            <w:vMerge w:val="restart"/>
            <w:noWrap w:val="0"/>
            <w:vAlign w:val="center"/>
          </w:tcPr>
          <w:p w14:paraId="3264070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注册在我</w:t>
            </w:r>
            <w:r>
              <w:rPr>
                <w:rFonts w:hint="eastAsia"/>
                <w:color w:val="000000"/>
                <w:kern w:val="0"/>
                <w:sz w:val="24"/>
                <w:szCs w:val="21"/>
                <w:lang w:eastAsia="zh-CN"/>
              </w:rPr>
              <w:t>县</w:t>
            </w:r>
            <w:r>
              <w:rPr>
                <w:rFonts w:hint="eastAsia"/>
                <w:color w:val="000000"/>
                <w:kern w:val="0"/>
                <w:sz w:val="24"/>
                <w:szCs w:val="21"/>
              </w:rPr>
              <w:t>、取得线上服务能力认定的网络货运平台公司</w:t>
            </w:r>
          </w:p>
        </w:tc>
        <w:tc>
          <w:tcPr>
            <w:tcW w:w="1455" w:type="dxa"/>
            <w:vMerge w:val="restart"/>
            <w:noWrap w:val="0"/>
            <w:vAlign w:val="center"/>
          </w:tcPr>
          <w:p w14:paraId="19CF889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交通运输管理部门、</w:t>
            </w:r>
            <w:r>
              <w:rPr>
                <w:rFonts w:hint="eastAsia"/>
                <w:color w:val="000000"/>
                <w:kern w:val="0"/>
                <w:sz w:val="24"/>
                <w:szCs w:val="21"/>
                <w:lang w:val="en-US" w:eastAsia="zh-CN"/>
              </w:rPr>
              <w:t>市场监管部门、</w:t>
            </w:r>
            <w:r>
              <w:rPr>
                <w:rFonts w:hint="eastAsia"/>
                <w:color w:val="000000"/>
                <w:kern w:val="0"/>
                <w:sz w:val="24"/>
                <w:szCs w:val="21"/>
              </w:rPr>
              <w:t>人力资源社会保障部门</w:t>
            </w:r>
            <w:r>
              <w:rPr>
                <w:rFonts w:hint="eastAsia"/>
                <w:color w:val="000000"/>
                <w:kern w:val="0"/>
                <w:sz w:val="24"/>
                <w:szCs w:val="21"/>
                <w:lang w:eastAsia="zh-CN"/>
              </w:rPr>
              <w:t>、</w:t>
            </w:r>
            <w:r>
              <w:rPr>
                <w:rFonts w:hint="eastAsia"/>
                <w:color w:val="000000"/>
                <w:kern w:val="0"/>
                <w:sz w:val="24"/>
                <w:szCs w:val="21"/>
              </w:rPr>
              <w:t>税务部门</w:t>
            </w:r>
          </w:p>
        </w:tc>
        <w:tc>
          <w:tcPr>
            <w:tcW w:w="1425" w:type="dxa"/>
            <w:vMerge w:val="restart"/>
            <w:noWrap w:val="0"/>
            <w:vAlign w:val="center"/>
          </w:tcPr>
          <w:p w14:paraId="3A5081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交通运输管理部门发起，</w:t>
            </w:r>
            <w:r>
              <w:rPr>
                <w:rFonts w:hint="eastAsia" w:ascii="宋体" w:hAnsi="宋体" w:cs="方正仿宋_GBK"/>
                <w:color w:val="000000"/>
                <w:kern w:val="0"/>
                <w:sz w:val="24"/>
                <w:szCs w:val="24"/>
                <w:lang w:val="en-US" w:eastAsia="zh-CN"/>
              </w:rPr>
              <w:t>同级</w:t>
            </w:r>
            <w:r>
              <w:rPr>
                <w:rFonts w:hint="eastAsia"/>
                <w:color w:val="000000"/>
                <w:kern w:val="0"/>
                <w:sz w:val="24"/>
                <w:szCs w:val="21"/>
                <w:lang w:val="en-US" w:eastAsia="zh-CN"/>
              </w:rPr>
              <w:t>市场监管、</w:t>
            </w:r>
            <w:r>
              <w:rPr>
                <w:rFonts w:hint="eastAsia"/>
                <w:color w:val="000000"/>
                <w:kern w:val="0"/>
                <w:sz w:val="24"/>
                <w:szCs w:val="21"/>
              </w:rPr>
              <w:t>人力资源社会保障</w:t>
            </w:r>
            <w:r>
              <w:rPr>
                <w:rFonts w:hint="eastAsia"/>
                <w:color w:val="000000"/>
                <w:kern w:val="0"/>
                <w:sz w:val="24"/>
                <w:szCs w:val="21"/>
                <w:lang w:eastAsia="zh-CN"/>
              </w:rPr>
              <w:t>、</w:t>
            </w:r>
            <w:r>
              <w:rPr>
                <w:rFonts w:hint="eastAsia"/>
                <w:color w:val="000000"/>
                <w:kern w:val="0"/>
                <w:sz w:val="24"/>
                <w:szCs w:val="21"/>
              </w:rPr>
              <w:t>税务部门按职责分工负责</w:t>
            </w:r>
            <w:r>
              <w:rPr>
                <w:rFonts w:hint="eastAsia"/>
                <w:color w:val="000000"/>
                <w:kern w:val="0"/>
                <w:sz w:val="24"/>
                <w:szCs w:val="21"/>
                <w:lang w:eastAsia="zh-CN"/>
              </w:rPr>
              <w:t>。</w:t>
            </w:r>
          </w:p>
        </w:tc>
        <w:tc>
          <w:tcPr>
            <w:tcW w:w="1365" w:type="dxa"/>
            <w:vMerge w:val="restart"/>
            <w:noWrap w:val="0"/>
            <w:vAlign w:val="center"/>
          </w:tcPr>
          <w:p w14:paraId="2AEA238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lang w:eastAsia="zh-CN"/>
              </w:rPr>
              <w:t>根据实际情况自行确定抽查比例</w:t>
            </w:r>
          </w:p>
        </w:tc>
        <w:tc>
          <w:tcPr>
            <w:tcW w:w="1380" w:type="dxa"/>
            <w:vMerge w:val="restart"/>
            <w:noWrap w:val="0"/>
            <w:vAlign w:val="center"/>
          </w:tcPr>
          <w:p w14:paraId="13E54A2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top"/>
          </w:tcPr>
          <w:p w14:paraId="287759B2">
            <w:pPr>
              <w:keepNext w:val="0"/>
              <w:keepLines w:val="0"/>
              <w:pageBreakBefore w:val="0"/>
              <w:kinsoku/>
              <w:wordWrap/>
              <w:overflowPunct/>
              <w:topLinePunct w:val="0"/>
              <w:bidi w:val="0"/>
              <w:spacing w:line="320" w:lineRule="exact"/>
              <w:rPr>
                <w:rFonts w:ascii="仿宋_GB2312"/>
                <w:kern w:val="0"/>
                <w:szCs w:val="32"/>
              </w:rPr>
            </w:pPr>
          </w:p>
        </w:tc>
      </w:tr>
      <w:tr w14:paraId="494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0" w:type="dxa"/>
            <w:vMerge w:val="continue"/>
            <w:noWrap w:val="0"/>
            <w:vAlign w:val="center"/>
          </w:tcPr>
          <w:p w14:paraId="1AFB856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62422C14">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334D6F61">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3252B7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kern w:val="0"/>
                <w:sz w:val="24"/>
                <w:szCs w:val="21"/>
              </w:rPr>
            </w:pPr>
            <w:r>
              <w:rPr>
                <w:rFonts w:hint="eastAsia"/>
                <w:color w:val="auto"/>
                <w:kern w:val="0"/>
                <w:sz w:val="24"/>
                <w:szCs w:val="21"/>
              </w:rPr>
              <w:t>市场监管部门</w:t>
            </w:r>
          </w:p>
        </w:tc>
        <w:tc>
          <w:tcPr>
            <w:tcW w:w="2490" w:type="dxa"/>
            <w:noWrap w:val="0"/>
            <w:vAlign w:val="center"/>
          </w:tcPr>
          <w:p w14:paraId="655A42E0">
            <w:pPr>
              <w:keepNext w:val="0"/>
              <w:keepLines w:val="0"/>
              <w:pageBreakBefore w:val="0"/>
              <w:kinsoku/>
              <w:wordWrap/>
              <w:overflowPunct/>
              <w:topLinePunct w:val="0"/>
              <w:autoSpaceDE w:val="0"/>
              <w:autoSpaceDN w:val="0"/>
              <w:bidi w:val="0"/>
              <w:adjustRightInd w:val="0"/>
              <w:spacing w:line="320" w:lineRule="exact"/>
              <w:rPr>
                <w:color w:val="auto"/>
                <w:kern w:val="0"/>
                <w:sz w:val="24"/>
                <w:szCs w:val="21"/>
              </w:rPr>
            </w:pPr>
            <w:r>
              <w:rPr>
                <w:color w:val="auto"/>
                <w:kern w:val="0"/>
                <w:sz w:val="24"/>
                <w:szCs w:val="21"/>
              </w:rPr>
              <w:t>价格行为检查</w:t>
            </w:r>
          </w:p>
        </w:tc>
        <w:tc>
          <w:tcPr>
            <w:tcW w:w="1470" w:type="dxa"/>
            <w:vMerge w:val="continue"/>
            <w:noWrap w:val="0"/>
            <w:vAlign w:val="center"/>
          </w:tcPr>
          <w:p w14:paraId="49895948">
            <w:pPr>
              <w:keepNext w:val="0"/>
              <w:keepLines w:val="0"/>
              <w:pageBreakBefore w:val="0"/>
              <w:kinsoku/>
              <w:wordWrap/>
              <w:overflowPunct/>
              <w:topLinePunct w:val="0"/>
              <w:bidi w:val="0"/>
              <w:spacing w:line="320" w:lineRule="exact"/>
              <w:rPr>
                <w:color w:val="000000"/>
                <w:kern w:val="0"/>
                <w:sz w:val="24"/>
                <w:szCs w:val="21"/>
              </w:rPr>
            </w:pPr>
          </w:p>
        </w:tc>
        <w:tc>
          <w:tcPr>
            <w:tcW w:w="1455" w:type="dxa"/>
            <w:vMerge w:val="continue"/>
            <w:noWrap w:val="0"/>
            <w:vAlign w:val="center"/>
          </w:tcPr>
          <w:p w14:paraId="7AF7E198">
            <w:pPr>
              <w:keepNext w:val="0"/>
              <w:keepLines w:val="0"/>
              <w:pageBreakBefore w:val="0"/>
              <w:kinsoku/>
              <w:wordWrap/>
              <w:overflowPunct/>
              <w:topLinePunct w:val="0"/>
              <w:bidi w:val="0"/>
              <w:spacing w:line="320" w:lineRule="exact"/>
              <w:rPr>
                <w:color w:val="000000"/>
                <w:kern w:val="0"/>
                <w:sz w:val="24"/>
                <w:szCs w:val="21"/>
              </w:rPr>
            </w:pPr>
          </w:p>
        </w:tc>
        <w:tc>
          <w:tcPr>
            <w:tcW w:w="1425" w:type="dxa"/>
            <w:vMerge w:val="continue"/>
            <w:noWrap w:val="0"/>
            <w:vAlign w:val="center"/>
          </w:tcPr>
          <w:p w14:paraId="380CCC17">
            <w:pPr>
              <w:keepNext w:val="0"/>
              <w:keepLines w:val="0"/>
              <w:pageBreakBefore w:val="0"/>
              <w:kinsoku/>
              <w:wordWrap/>
              <w:overflowPunct/>
              <w:topLinePunct w:val="0"/>
              <w:bidi w:val="0"/>
              <w:spacing w:line="320" w:lineRule="exact"/>
              <w:rPr>
                <w:color w:val="000000"/>
                <w:kern w:val="0"/>
                <w:sz w:val="24"/>
                <w:szCs w:val="21"/>
              </w:rPr>
            </w:pPr>
          </w:p>
        </w:tc>
        <w:tc>
          <w:tcPr>
            <w:tcW w:w="1365" w:type="dxa"/>
            <w:vMerge w:val="continue"/>
            <w:noWrap w:val="0"/>
            <w:vAlign w:val="center"/>
          </w:tcPr>
          <w:p w14:paraId="5CA01015">
            <w:pPr>
              <w:keepNext w:val="0"/>
              <w:keepLines w:val="0"/>
              <w:pageBreakBefore w:val="0"/>
              <w:kinsoku/>
              <w:wordWrap/>
              <w:overflowPunct/>
              <w:topLinePunct w:val="0"/>
              <w:bidi w:val="0"/>
              <w:spacing w:beforeLines="50" w:afterLines="50" w:line="320" w:lineRule="exact"/>
              <w:jc w:val="left"/>
              <w:rPr>
                <w:color w:val="000000"/>
                <w:kern w:val="0"/>
                <w:sz w:val="24"/>
                <w:szCs w:val="21"/>
              </w:rPr>
            </w:pPr>
          </w:p>
        </w:tc>
        <w:tc>
          <w:tcPr>
            <w:tcW w:w="1380" w:type="dxa"/>
            <w:vMerge w:val="continue"/>
            <w:noWrap w:val="0"/>
            <w:vAlign w:val="center"/>
          </w:tcPr>
          <w:p w14:paraId="71BE750F">
            <w:pPr>
              <w:keepNext w:val="0"/>
              <w:keepLines w:val="0"/>
              <w:pageBreakBefore w:val="0"/>
              <w:kinsoku/>
              <w:wordWrap/>
              <w:overflowPunct/>
              <w:topLinePunct w:val="0"/>
              <w:bidi w:val="0"/>
              <w:spacing w:beforeLines="50" w:afterLines="50" w:line="320" w:lineRule="exact"/>
              <w:rPr>
                <w:color w:val="000000"/>
                <w:kern w:val="0"/>
                <w:sz w:val="24"/>
                <w:szCs w:val="21"/>
              </w:rPr>
            </w:pPr>
          </w:p>
        </w:tc>
        <w:tc>
          <w:tcPr>
            <w:tcW w:w="1080" w:type="dxa"/>
            <w:vMerge w:val="continue"/>
            <w:noWrap w:val="0"/>
            <w:vAlign w:val="top"/>
          </w:tcPr>
          <w:p w14:paraId="556447D2">
            <w:pPr>
              <w:keepNext w:val="0"/>
              <w:keepLines w:val="0"/>
              <w:pageBreakBefore w:val="0"/>
              <w:kinsoku/>
              <w:wordWrap/>
              <w:overflowPunct/>
              <w:topLinePunct w:val="0"/>
              <w:bidi w:val="0"/>
              <w:spacing w:line="320" w:lineRule="exact"/>
              <w:rPr>
                <w:rFonts w:ascii="仿宋_GB2312"/>
                <w:kern w:val="0"/>
                <w:szCs w:val="32"/>
              </w:rPr>
            </w:pPr>
          </w:p>
        </w:tc>
      </w:tr>
      <w:tr w14:paraId="12B4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0" w:type="dxa"/>
            <w:vMerge w:val="continue"/>
            <w:noWrap w:val="0"/>
            <w:vAlign w:val="center"/>
          </w:tcPr>
          <w:p w14:paraId="0DE02DF2">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6D901215">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B61B187">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3FB95C5A">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kern w:val="0"/>
                <w:sz w:val="24"/>
                <w:szCs w:val="21"/>
              </w:rPr>
            </w:pPr>
            <w:r>
              <w:rPr>
                <w:rFonts w:hint="eastAsia"/>
                <w:color w:val="auto"/>
                <w:kern w:val="0"/>
                <w:sz w:val="24"/>
                <w:szCs w:val="21"/>
              </w:rPr>
              <w:t>人力资源社会保障部门</w:t>
            </w:r>
          </w:p>
        </w:tc>
        <w:tc>
          <w:tcPr>
            <w:tcW w:w="2490" w:type="dxa"/>
            <w:noWrap w:val="0"/>
            <w:vAlign w:val="center"/>
          </w:tcPr>
          <w:p w14:paraId="10BA3B99">
            <w:pPr>
              <w:keepNext w:val="0"/>
              <w:keepLines w:val="0"/>
              <w:pageBreakBefore w:val="0"/>
              <w:kinsoku/>
              <w:wordWrap/>
              <w:overflowPunct/>
              <w:topLinePunct w:val="0"/>
              <w:autoSpaceDE w:val="0"/>
              <w:autoSpaceDN w:val="0"/>
              <w:bidi w:val="0"/>
              <w:adjustRightInd w:val="0"/>
              <w:spacing w:line="320" w:lineRule="exact"/>
              <w:rPr>
                <w:color w:val="auto"/>
                <w:kern w:val="0"/>
                <w:sz w:val="24"/>
                <w:szCs w:val="21"/>
              </w:rPr>
            </w:pPr>
            <w:r>
              <w:rPr>
                <w:rFonts w:hint="eastAsia"/>
                <w:color w:val="auto"/>
                <w:kern w:val="0"/>
                <w:sz w:val="24"/>
                <w:szCs w:val="21"/>
                <w:lang w:val="en-US" w:eastAsia="zh-CN"/>
              </w:rPr>
              <w:t>保障从业人员获得合理劳动报酬情况检查</w:t>
            </w:r>
          </w:p>
        </w:tc>
        <w:tc>
          <w:tcPr>
            <w:tcW w:w="1470" w:type="dxa"/>
            <w:vMerge w:val="continue"/>
            <w:noWrap w:val="0"/>
            <w:vAlign w:val="center"/>
          </w:tcPr>
          <w:p w14:paraId="2727BD08">
            <w:pPr>
              <w:keepNext w:val="0"/>
              <w:keepLines w:val="0"/>
              <w:pageBreakBefore w:val="0"/>
              <w:kinsoku/>
              <w:wordWrap/>
              <w:overflowPunct/>
              <w:topLinePunct w:val="0"/>
              <w:bidi w:val="0"/>
              <w:spacing w:line="320" w:lineRule="exact"/>
              <w:rPr>
                <w:color w:val="000000"/>
                <w:kern w:val="0"/>
                <w:sz w:val="24"/>
                <w:szCs w:val="21"/>
              </w:rPr>
            </w:pPr>
          </w:p>
        </w:tc>
        <w:tc>
          <w:tcPr>
            <w:tcW w:w="1455" w:type="dxa"/>
            <w:vMerge w:val="continue"/>
            <w:noWrap w:val="0"/>
            <w:vAlign w:val="center"/>
          </w:tcPr>
          <w:p w14:paraId="3BD498FF">
            <w:pPr>
              <w:keepNext w:val="0"/>
              <w:keepLines w:val="0"/>
              <w:pageBreakBefore w:val="0"/>
              <w:kinsoku/>
              <w:wordWrap/>
              <w:overflowPunct/>
              <w:topLinePunct w:val="0"/>
              <w:bidi w:val="0"/>
              <w:spacing w:line="320" w:lineRule="exact"/>
              <w:rPr>
                <w:color w:val="000000"/>
                <w:kern w:val="0"/>
                <w:sz w:val="24"/>
                <w:szCs w:val="21"/>
              </w:rPr>
            </w:pPr>
          </w:p>
        </w:tc>
        <w:tc>
          <w:tcPr>
            <w:tcW w:w="1425" w:type="dxa"/>
            <w:vMerge w:val="continue"/>
            <w:noWrap w:val="0"/>
            <w:vAlign w:val="center"/>
          </w:tcPr>
          <w:p w14:paraId="12FFCAA2">
            <w:pPr>
              <w:keepNext w:val="0"/>
              <w:keepLines w:val="0"/>
              <w:pageBreakBefore w:val="0"/>
              <w:kinsoku/>
              <w:wordWrap/>
              <w:overflowPunct/>
              <w:topLinePunct w:val="0"/>
              <w:bidi w:val="0"/>
              <w:spacing w:line="320" w:lineRule="exact"/>
              <w:rPr>
                <w:color w:val="000000"/>
                <w:kern w:val="0"/>
                <w:sz w:val="24"/>
                <w:szCs w:val="21"/>
              </w:rPr>
            </w:pPr>
          </w:p>
        </w:tc>
        <w:tc>
          <w:tcPr>
            <w:tcW w:w="1365" w:type="dxa"/>
            <w:vMerge w:val="continue"/>
            <w:noWrap w:val="0"/>
            <w:vAlign w:val="center"/>
          </w:tcPr>
          <w:p w14:paraId="1484E1EB">
            <w:pPr>
              <w:keepNext w:val="0"/>
              <w:keepLines w:val="0"/>
              <w:pageBreakBefore w:val="0"/>
              <w:kinsoku/>
              <w:wordWrap/>
              <w:overflowPunct/>
              <w:topLinePunct w:val="0"/>
              <w:bidi w:val="0"/>
              <w:spacing w:beforeLines="50" w:afterLines="50" w:line="320" w:lineRule="exact"/>
              <w:jc w:val="left"/>
              <w:rPr>
                <w:color w:val="000000"/>
                <w:kern w:val="0"/>
                <w:sz w:val="24"/>
                <w:szCs w:val="21"/>
              </w:rPr>
            </w:pPr>
          </w:p>
        </w:tc>
        <w:tc>
          <w:tcPr>
            <w:tcW w:w="1380" w:type="dxa"/>
            <w:vMerge w:val="continue"/>
            <w:noWrap w:val="0"/>
            <w:vAlign w:val="center"/>
          </w:tcPr>
          <w:p w14:paraId="0609323E">
            <w:pPr>
              <w:keepNext w:val="0"/>
              <w:keepLines w:val="0"/>
              <w:pageBreakBefore w:val="0"/>
              <w:kinsoku/>
              <w:wordWrap/>
              <w:overflowPunct/>
              <w:topLinePunct w:val="0"/>
              <w:bidi w:val="0"/>
              <w:spacing w:beforeLines="50" w:afterLines="50" w:line="320" w:lineRule="exact"/>
              <w:rPr>
                <w:color w:val="000000"/>
                <w:kern w:val="0"/>
                <w:sz w:val="24"/>
                <w:szCs w:val="21"/>
              </w:rPr>
            </w:pPr>
          </w:p>
        </w:tc>
        <w:tc>
          <w:tcPr>
            <w:tcW w:w="1080" w:type="dxa"/>
            <w:vMerge w:val="continue"/>
            <w:noWrap w:val="0"/>
            <w:vAlign w:val="top"/>
          </w:tcPr>
          <w:p w14:paraId="308E7929">
            <w:pPr>
              <w:keepNext w:val="0"/>
              <w:keepLines w:val="0"/>
              <w:pageBreakBefore w:val="0"/>
              <w:kinsoku/>
              <w:wordWrap/>
              <w:overflowPunct/>
              <w:topLinePunct w:val="0"/>
              <w:bidi w:val="0"/>
              <w:spacing w:line="320" w:lineRule="exact"/>
              <w:rPr>
                <w:rFonts w:ascii="仿宋_GB2312"/>
                <w:kern w:val="0"/>
                <w:szCs w:val="32"/>
              </w:rPr>
            </w:pPr>
          </w:p>
        </w:tc>
      </w:tr>
      <w:tr w14:paraId="5D09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70" w:type="dxa"/>
            <w:vMerge w:val="restart"/>
            <w:noWrap w:val="0"/>
            <w:vAlign w:val="center"/>
          </w:tcPr>
          <w:p w14:paraId="4879800D">
            <w:pPr>
              <w:keepNext w:val="0"/>
              <w:keepLines w:val="0"/>
              <w:pageBreakBefore w:val="0"/>
              <w:widowControl/>
              <w:kinsoku/>
              <w:wordWrap/>
              <w:overflowPunct/>
              <w:topLinePunct w:val="0"/>
              <w:bidi w:val="0"/>
              <w:spacing w:line="320" w:lineRule="exact"/>
              <w:jc w:val="center"/>
              <w:rPr>
                <w:rFonts w:hint="eastAsia" w:eastAsia="宋体"/>
                <w:color w:val="auto"/>
                <w:kern w:val="0"/>
                <w:sz w:val="24"/>
                <w:szCs w:val="21"/>
                <w:lang w:val="en-US" w:eastAsia="zh-CN"/>
              </w:rPr>
            </w:pPr>
            <w:r>
              <w:rPr>
                <w:rFonts w:hint="eastAsia"/>
                <w:color w:val="auto"/>
                <w:kern w:val="0"/>
                <w:sz w:val="28"/>
              </w:rPr>
              <w:t>1</w:t>
            </w:r>
            <w:r>
              <w:rPr>
                <w:rFonts w:hint="eastAsia"/>
                <w:color w:val="auto"/>
                <w:kern w:val="0"/>
                <w:sz w:val="28"/>
                <w:lang w:val="en-US" w:eastAsia="zh-CN"/>
              </w:rPr>
              <w:t>0</w:t>
            </w:r>
          </w:p>
        </w:tc>
        <w:tc>
          <w:tcPr>
            <w:tcW w:w="975" w:type="dxa"/>
            <w:vMerge w:val="restart"/>
            <w:noWrap w:val="0"/>
            <w:vAlign w:val="center"/>
          </w:tcPr>
          <w:p w14:paraId="76EC2E6E">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道路运输客运站</w:t>
            </w:r>
          </w:p>
        </w:tc>
        <w:tc>
          <w:tcPr>
            <w:tcW w:w="1485" w:type="dxa"/>
            <w:vMerge w:val="restart"/>
            <w:noWrap w:val="0"/>
            <w:vAlign w:val="center"/>
          </w:tcPr>
          <w:p w14:paraId="032D9993">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2025年度道路运输客运站经营部门联合抽查</w:t>
            </w:r>
          </w:p>
        </w:tc>
        <w:tc>
          <w:tcPr>
            <w:tcW w:w="1485" w:type="dxa"/>
            <w:noWrap w:val="0"/>
            <w:vAlign w:val="center"/>
          </w:tcPr>
          <w:p w14:paraId="1CFBEE96">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交通运输管理部门</w:t>
            </w:r>
          </w:p>
        </w:tc>
        <w:tc>
          <w:tcPr>
            <w:tcW w:w="2490" w:type="dxa"/>
            <w:noWrap w:val="0"/>
            <w:vAlign w:val="center"/>
          </w:tcPr>
          <w:p w14:paraId="736089C8">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道路运输客运站经营的监督检查</w:t>
            </w:r>
          </w:p>
        </w:tc>
        <w:tc>
          <w:tcPr>
            <w:tcW w:w="1470" w:type="dxa"/>
            <w:vMerge w:val="restart"/>
            <w:noWrap w:val="0"/>
            <w:vAlign w:val="center"/>
          </w:tcPr>
          <w:p w14:paraId="5618A72C">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在我</w:t>
            </w:r>
            <w:r>
              <w:rPr>
                <w:rFonts w:hint="eastAsia"/>
                <w:color w:val="000000"/>
                <w:kern w:val="0"/>
                <w:sz w:val="24"/>
                <w:szCs w:val="21"/>
                <w:lang w:eastAsia="zh-CN"/>
              </w:rPr>
              <w:t>县</w:t>
            </w:r>
            <w:r>
              <w:rPr>
                <w:rFonts w:hint="eastAsia"/>
                <w:color w:val="000000"/>
                <w:kern w:val="0"/>
                <w:sz w:val="24"/>
                <w:szCs w:val="21"/>
              </w:rPr>
              <w:t>注册许可的客运站</w:t>
            </w:r>
          </w:p>
        </w:tc>
        <w:tc>
          <w:tcPr>
            <w:tcW w:w="1455" w:type="dxa"/>
            <w:vMerge w:val="restart"/>
            <w:noWrap w:val="0"/>
            <w:vAlign w:val="center"/>
          </w:tcPr>
          <w:p w14:paraId="7601C41D">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县级交通运输管理部门、</w:t>
            </w:r>
            <w:r>
              <w:rPr>
                <w:rFonts w:hint="default" w:ascii="宋体" w:hAnsi="宋体" w:cs="方正仿宋_GBK"/>
                <w:color w:val="000000"/>
                <w:kern w:val="0"/>
                <w:sz w:val="24"/>
                <w:szCs w:val="21"/>
                <w:lang w:val="en-US" w:eastAsia="zh-CN"/>
              </w:rPr>
              <w:t>疾病预防控制</w:t>
            </w:r>
            <w:r>
              <w:rPr>
                <w:rFonts w:hint="eastAsia"/>
                <w:color w:val="000000"/>
                <w:kern w:val="0"/>
                <w:sz w:val="24"/>
                <w:szCs w:val="21"/>
              </w:rPr>
              <w:t>部门、市场监管部门</w:t>
            </w:r>
          </w:p>
        </w:tc>
        <w:tc>
          <w:tcPr>
            <w:tcW w:w="1425" w:type="dxa"/>
            <w:vMerge w:val="restart"/>
            <w:noWrap w:val="0"/>
            <w:vAlign w:val="center"/>
          </w:tcPr>
          <w:p w14:paraId="2AF12CBA">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县级交通运输管理部门牵头发起，同级</w:t>
            </w:r>
            <w:r>
              <w:rPr>
                <w:rFonts w:hint="default" w:ascii="宋体" w:hAnsi="宋体" w:cs="方正仿宋_GBK"/>
                <w:color w:val="000000"/>
                <w:kern w:val="0"/>
                <w:sz w:val="24"/>
                <w:szCs w:val="21"/>
                <w:lang w:val="en-US" w:eastAsia="zh-CN"/>
              </w:rPr>
              <w:t>疾病预防控制</w:t>
            </w:r>
            <w:r>
              <w:rPr>
                <w:rFonts w:hint="eastAsia"/>
                <w:color w:val="000000"/>
                <w:kern w:val="0"/>
                <w:sz w:val="24"/>
                <w:szCs w:val="21"/>
              </w:rPr>
              <w:t>、市场监管部门按职责分工负责。</w:t>
            </w:r>
          </w:p>
        </w:tc>
        <w:tc>
          <w:tcPr>
            <w:tcW w:w="1365" w:type="dxa"/>
            <w:vMerge w:val="restart"/>
            <w:noWrap w:val="0"/>
            <w:vAlign w:val="center"/>
          </w:tcPr>
          <w:p w14:paraId="62F77902">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color w:val="000000"/>
                <w:kern w:val="0"/>
                <w:sz w:val="24"/>
                <w:szCs w:val="21"/>
              </w:rPr>
            </w:pPr>
            <w:r>
              <w:rPr>
                <w:rFonts w:hint="eastAsia" w:ascii="宋体" w:hAnsi="宋体" w:cs="方正仿宋_GBK"/>
                <w:color w:val="000000"/>
                <w:kern w:val="0"/>
                <w:sz w:val="24"/>
                <w:szCs w:val="21"/>
              </w:rPr>
              <w:t>根据实际情况</w:t>
            </w:r>
            <w:r>
              <w:rPr>
                <w:rFonts w:ascii="宋体" w:hAnsi="宋体" w:cs="方正仿宋_GBK"/>
                <w:color w:val="000000"/>
                <w:kern w:val="0"/>
                <w:sz w:val="24"/>
                <w:szCs w:val="21"/>
              </w:rPr>
              <w:t>自行确定抽查比例</w:t>
            </w:r>
          </w:p>
        </w:tc>
        <w:tc>
          <w:tcPr>
            <w:tcW w:w="1380" w:type="dxa"/>
            <w:vMerge w:val="restart"/>
            <w:noWrap w:val="0"/>
            <w:vAlign w:val="center"/>
          </w:tcPr>
          <w:p w14:paraId="116CA26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top"/>
          </w:tcPr>
          <w:p w14:paraId="47F84CDC">
            <w:pPr>
              <w:keepNext w:val="0"/>
              <w:keepLines w:val="0"/>
              <w:pageBreakBefore w:val="0"/>
              <w:kinsoku/>
              <w:wordWrap/>
              <w:overflowPunct/>
              <w:topLinePunct w:val="0"/>
              <w:bidi w:val="0"/>
              <w:spacing w:line="320" w:lineRule="exact"/>
              <w:rPr>
                <w:rFonts w:ascii="仿宋_GB2312"/>
                <w:kern w:val="0"/>
                <w:szCs w:val="32"/>
              </w:rPr>
            </w:pPr>
          </w:p>
        </w:tc>
      </w:tr>
      <w:tr w14:paraId="05E4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70" w:type="dxa"/>
            <w:vMerge w:val="continue"/>
            <w:noWrap w:val="0"/>
            <w:vAlign w:val="top"/>
          </w:tcPr>
          <w:p w14:paraId="2323A31C">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AE36B24">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68EC2AC">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4E076A8">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ascii="宋体" w:hAnsi="宋体" w:cs="方正仿宋_GBK"/>
                <w:color w:val="auto"/>
                <w:kern w:val="0"/>
                <w:sz w:val="24"/>
                <w:szCs w:val="21"/>
                <w:lang w:val="en-US" w:eastAsia="zh-CN"/>
              </w:rPr>
              <w:t>卫生健康</w:t>
            </w:r>
            <w:r>
              <w:rPr>
                <w:rFonts w:hint="eastAsia"/>
                <w:color w:val="auto"/>
                <w:kern w:val="0"/>
                <w:sz w:val="24"/>
                <w:szCs w:val="21"/>
              </w:rPr>
              <w:t>部门</w:t>
            </w:r>
          </w:p>
        </w:tc>
        <w:tc>
          <w:tcPr>
            <w:tcW w:w="2490" w:type="dxa"/>
            <w:noWrap w:val="0"/>
            <w:vAlign w:val="center"/>
          </w:tcPr>
          <w:p w14:paraId="6B4A5B7D">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公共场所卫生监督执法检查</w:t>
            </w:r>
          </w:p>
        </w:tc>
        <w:tc>
          <w:tcPr>
            <w:tcW w:w="1470" w:type="dxa"/>
            <w:vMerge w:val="continue"/>
            <w:noWrap w:val="0"/>
            <w:vAlign w:val="top"/>
          </w:tcPr>
          <w:p w14:paraId="4A068EBA">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2C8CE9F6">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1D960B36">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207549C9">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6C6D037F">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3E9EE55A">
            <w:pPr>
              <w:keepNext w:val="0"/>
              <w:keepLines w:val="0"/>
              <w:pageBreakBefore w:val="0"/>
              <w:kinsoku/>
              <w:wordWrap/>
              <w:overflowPunct/>
              <w:topLinePunct w:val="0"/>
              <w:bidi w:val="0"/>
              <w:spacing w:line="320" w:lineRule="exact"/>
              <w:rPr>
                <w:rFonts w:ascii="仿宋_GB2312"/>
                <w:kern w:val="0"/>
                <w:szCs w:val="32"/>
              </w:rPr>
            </w:pPr>
          </w:p>
        </w:tc>
      </w:tr>
      <w:tr w14:paraId="1D9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70" w:type="dxa"/>
            <w:vMerge w:val="continue"/>
            <w:noWrap w:val="0"/>
            <w:vAlign w:val="top"/>
          </w:tcPr>
          <w:p w14:paraId="7513B175">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4F9E905D">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796B72F">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5897564">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563B67F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价格行为检查；</w:t>
            </w: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p>
        </w:tc>
        <w:tc>
          <w:tcPr>
            <w:tcW w:w="1470" w:type="dxa"/>
            <w:vMerge w:val="continue"/>
            <w:noWrap w:val="0"/>
            <w:vAlign w:val="top"/>
          </w:tcPr>
          <w:p w14:paraId="2AF3FD91">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4A9857C">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1232A627">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22249062">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7DB4903E">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5E67A12E">
            <w:pPr>
              <w:keepNext w:val="0"/>
              <w:keepLines w:val="0"/>
              <w:pageBreakBefore w:val="0"/>
              <w:kinsoku/>
              <w:wordWrap/>
              <w:overflowPunct/>
              <w:topLinePunct w:val="0"/>
              <w:bidi w:val="0"/>
              <w:spacing w:line="320" w:lineRule="exact"/>
              <w:rPr>
                <w:rFonts w:ascii="仿宋_GB2312"/>
                <w:kern w:val="0"/>
                <w:szCs w:val="32"/>
              </w:rPr>
            </w:pPr>
          </w:p>
        </w:tc>
      </w:tr>
      <w:tr w14:paraId="32A7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70" w:type="dxa"/>
            <w:vMerge w:val="restart"/>
            <w:noWrap w:val="0"/>
            <w:vAlign w:val="center"/>
          </w:tcPr>
          <w:p w14:paraId="79ED6FBB">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bookmarkStart w:id="2" w:name="OLE_LINK4" w:colFirst="5" w:colLast="9"/>
            <w:r>
              <w:rPr>
                <w:rFonts w:hint="eastAsia"/>
                <w:color w:val="auto"/>
                <w:kern w:val="0"/>
                <w:sz w:val="28"/>
                <w:lang w:val="en-US" w:eastAsia="zh-CN"/>
              </w:rPr>
              <w:t>11</w:t>
            </w:r>
          </w:p>
        </w:tc>
        <w:tc>
          <w:tcPr>
            <w:tcW w:w="975" w:type="dxa"/>
            <w:vMerge w:val="restart"/>
            <w:noWrap w:val="0"/>
            <w:vAlign w:val="center"/>
          </w:tcPr>
          <w:p w14:paraId="501C93DC">
            <w:pPr>
              <w:keepNext w:val="0"/>
              <w:keepLines w:val="0"/>
              <w:pageBreakBefore w:val="0"/>
              <w:kinsoku/>
              <w:wordWrap/>
              <w:overflowPunct/>
              <w:topLinePunct w:val="0"/>
              <w:bidi w:val="0"/>
              <w:spacing w:line="320" w:lineRule="exact"/>
              <w:rPr>
                <w:rFonts w:hint="eastAsia" w:eastAsia="宋体"/>
                <w:color w:val="auto"/>
                <w:lang w:val="en-US" w:eastAsia="zh-CN"/>
              </w:rPr>
            </w:pPr>
            <w:r>
              <w:rPr>
                <w:rFonts w:hint="eastAsia" w:ascii="Times New Roman" w:hAnsi="Times New Roman" w:cs="Times New Roman"/>
                <w:color w:val="auto"/>
                <w:kern w:val="0"/>
                <w:sz w:val="24"/>
                <w:szCs w:val="24"/>
                <w:highlight w:val="none"/>
                <w:lang w:val="en-US" w:eastAsia="zh-CN"/>
              </w:rPr>
              <w:t>班车客运</w:t>
            </w:r>
          </w:p>
          <w:p w14:paraId="4864657A">
            <w:pPr>
              <w:keepNext w:val="0"/>
              <w:keepLines w:val="0"/>
              <w:pageBreakBefore w:val="0"/>
              <w:kinsoku/>
              <w:wordWrap/>
              <w:overflowPunct/>
              <w:topLinePunct w:val="0"/>
              <w:bidi w:val="0"/>
              <w:spacing w:line="320" w:lineRule="exact"/>
              <w:rPr>
                <w:color w:val="auto"/>
                <w:kern w:val="0"/>
                <w:sz w:val="24"/>
                <w:szCs w:val="24"/>
              </w:rPr>
            </w:pPr>
          </w:p>
        </w:tc>
        <w:tc>
          <w:tcPr>
            <w:tcW w:w="1485" w:type="dxa"/>
            <w:vMerge w:val="restart"/>
            <w:noWrap w:val="0"/>
            <w:vAlign w:val="center"/>
          </w:tcPr>
          <w:p w14:paraId="138E378C">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2025年度班车客运经营</w:t>
            </w:r>
            <w:r>
              <w:rPr>
                <w:rFonts w:hint="eastAsia"/>
                <w:color w:val="auto"/>
                <w:kern w:val="0"/>
                <w:sz w:val="24"/>
                <w:szCs w:val="24"/>
                <w:lang w:val="en-US" w:eastAsia="zh-CN"/>
              </w:rPr>
              <w:t>部门联合抽查</w:t>
            </w:r>
          </w:p>
        </w:tc>
        <w:tc>
          <w:tcPr>
            <w:tcW w:w="1485" w:type="dxa"/>
            <w:noWrap w:val="0"/>
            <w:vAlign w:val="center"/>
          </w:tcPr>
          <w:p w14:paraId="748BA4B2">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1"/>
                <w:lang w:val="en-US" w:eastAsia="zh-CN"/>
              </w:rPr>
              <w:t>交通运输管理部门</w:t>
            </w:r>
          </w:p>
        </w:tc>
        <w:tc>
          <w:tcPr>
            <w:tcW w:w="2490" w:type="dxa"/>
            <w:noWrap w:val="0"/>
            <w:vAlign w:val="center"/>
          </w:tcPr>
          <w:p w14:paraId="536EFFC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lang w:val="en-US" w:eastAsia="zh-CN"/>
              </w:rPr>
            </w:pPr>
            <w:r>
              <w:rPr>
                <w:rFonts w:hint="eastAsia"/>
                <w:color w:val="auto"/>
                <w:kern w:val="0"/>
                <w:sz w:val="24"/>
                <w:szCs w:val="21"/>
                <w:lang w:eastAsia="zh-CN"/>
              </w:rPr>
              <w:t>道路旅客运输企业、车辆资质和驾驶人员、车辆动态监控情况</w:t>
            </w:r>
          </w:p>
        </w:tc>
        <w:tc>
          <w:tcPr>
            <w:tcW w:w="1470" w:type="dxa"/>
            <w:vMerge w:val="restart"/>
            <w:noWrap w:val="0"/>
            <w:vAlign w:val="center"/>
          </w:tcPr>
          <w:p w14:paraId="1CD8FC0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lang w:eastAsia="zh-CN"/>
              </w:rPr>
            </w:pPr>
            <w:r>
              <w:rPr>
                <w:rFonts w:hint="eastAsia"/>
                <w:color w:val="000000"/>
                <w:kern w:val="0"/>
                <w:sz w:val="24"/>
                <w:szCs w:val="21"/>
                <w:lang w:eastAsia="zh-CN"/>
              </w:rPr>
              <w:t>在我县取得许可的</w:t>
            </w:r>
            <w:r>
              <w:rPr>
                <w:rFonts w:hint="eastAsia"/>
                <w:color w:val="000000"/>
                <w:kern w:val="0"/>
                <w:sz w:val="24"/>
                <w:szCs w:val="21"/>
                <w:lang w:val="en-US" w:eastAsia="zh-CN"/>
              </w:rPr>
              <w:t>班车客运</w:t>
            </w:r>
            <w:r>
              <w:rPr>
                <w:rFonts w:hint="eastAsia"/>
                <w:color w:val="000000"/>
                <w:kern w:val="0"/>
                <w:sz w:val="24"/>
                <w:szCs w:val="21"/>
                <w:lang w:eastAsia="zh-CN"/>
              </w:rPr>
              <w:t>企业</w:t>
            </w:r>
          </w:p>
        </w:tc>
        <w:tc>
          <w:tcPr>
            <w:tcW w:w="1455" w:type="dxa"/>
            <w:vMerge w:val="restart"/>
            <w:noWrap w:val="0"/>
            <w:vAlign w:val="center"/>
          </w:tcPr>
          <w:p w14:paraId="79E496E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lang w:eastAsia="zh-CN"/>
              </w:rPr>
            </w:pPr>
            <w:r>
              <w:rPr>
                <w:rFonts w:hint="eastAsia"/>
                <w:color w:val="000000"/>
                <w:kern w:val="0"/>
                <w:sz w:val="24"/>
                <w:szCs w:val="21"/>
                <w:lang w:eastAsia="zh-CN"/>
              </w:rPr>
              <w:t>县</w:t>
            </w:r>
            <w:r>
              <w:rPr>
                <w:rFonts w:hint="eastAsia"/>
                <w:color w:val="000000"/>
                <w:kern w:val="0"/>
                <w:sz w:val="24"/>
                <w:szCs w:val="21"/>
                <w:lang w:val="en-US" w:eastAsia="zh-CN"/>
              </w:rPr>
              <w:t>级</w:t>
            </w:r>
            <w:r>
              <w:rPr>
                <w:rFonts w:hint="eastAsia"/>
                <w:color w:val="000000"/>
                <w:kern w:val="0"/>
                <w:sz w:val="24"/>
                <w:szCs w:val="21"/>
                <w:lang w:eastAsia="zh-CN"/>
              </w:rPr>
              <w:t>交通运输管理部门、公安部门、市场监管部门</w:t>
            </w:r>
          </w:p>
        </w:tc>
        <w:tc>
          <w:tcPr>
            <w:tcW w:w="1425" w:type="dxa"/>
            <w:vMerge w:val="restart"/>
            <w:noWrap w:val="0"/>
            <w:vAlign w:val="center"/>
          </w:tcPr>
          <w:p w14:paraId="595B44C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lang w:eastAsia="zh-CN"/>
              </w:rPr>
            </w:pPr>
            <w:r>
              <w:rPr>
                <w:rFonts w:hint="eastAsia"/>
                <w:color w:val="000000"/>
                <w:kern w:val="0"/>
                <w:sz w:val="24"/>
                <w:szCs w:val="21"/>
                <w:lang w:eastAsia="zh-CN"/>
              </w:rPr>
              <w:t>县</w:t>
            </w:r>
            <w:r>
              <w:rPr>
                <w:rFonts w:hint="eastAsia"/>
                <w:color w:val="000000"/>
                <w:kern w:val="0"/>
                <w:sz w:val="24"/>
                <w:szCs w:val="21"/>
                <w:lang w:val="en-US" w:eastAsia="zh-CN"/>
              </w:rPr>
              <w:t>级</w:t>
            </w:r>
            <w:r>
              <w:rPr>
                <w:rFonts w:hint="eastAsia"/>
                <w:color w:val="000000"/>
                <w:kern w:val="0"/>
                <w:sz w:val="24"/>
                <w:szCs w:val="21"/>
                <w:lang w:eastAsia="zh-CN"/>
              </w:rPr>
              <w:t>交通运输管理部门发起，</w:t>
            </w:r>
            <w:r>
              <w:rPr>
                <w:rFonts w:hint="eastAsia"/>
                <w:color w:val="000000"/>
                <w:kern w:val="0"/>
                <w:sz w:val="24"/>
                <w:szCs w:val="21"/>
                <w:lang w:val="en-US" w:eastAsia="zh-CN"/>
              </w:rPr>
              <w:t>同级</w:t>
            </w:r>
            <w:r>
              <w:rPr>
                <w:rFonts w:hint="eastAsia"/>
                <w:color w:val="000000"/>
                <w:kern w:val="0"/>
                <w:sz w:val="24"/>
                <w:szCs w:val="21"/>
                <w:lang w:eastAsia="zh-CN"/>
              </w:rPr>
              <w:t>公安、市场监管部门按职责分工负责。</w:t>
            </w:r>
          </w:p>
        </w:tc>
        <w:tc>
          <w:tcPr>
            <w:tcW w:w="1365" w:type="dxa"/>
            <w:vMerge w:val="restart"/>
            <w:noWrap w:val="0"/>
            <w:vAlign w:val="center"/>
          </w:tcPr>
          <w:p w14:paraId="705C9932">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r>
              <w:rPr>
                <w:rFonts w:hint="eastAsia"/>
                <w:color w:val="000000"/>
                <w:kern w:val="0"/>
                <w:sz w:val="24"/>
                <w:szCs w:val="21"/>
                <w:lang w:eastAsia="zh-CN"/>
              </w:rPr>
              <w:t>根据实际情况自行确定抽查比例</w:t>
            </w:r>
          </w:p>
        </w:tc>
        <w:tc>
          <w:tcPr>
            <w:tcW w:w="1380" w:type="dxa"/>
            <w:vMerge w:val="restart"/>
            <w:noWrap w:val="0"/>
            <w:vAlign w:val="center"/>
          </w:tcPr>
          <w:p w14:paraId="199CED4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lang w:eastAsia="zh-CN"/>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center"/>
          </w:tcPr>
          <w:p w14:paraId="09EA5BC2">
            <w:pPr>
              <w:keepNext w:val="0"/>
              <w:keepLines w:val="0"/>
              <w:pageBreakBefore w:val="0"/>
              <w:kinsoku/>
              <w:wordWrap/>
              <w:overflowPunct/>
              <w:topLinePunct w:val="0"/>
              <w:bidi w:val="0"/>
              <w:spacing w:line="320" w:lineRule="exact"/>
              <w:rPr>
                <w:rFonts w:ascii="仿宋_GB2312"/>
                <w:kern w:val="0"/>
                <w:szCs w:val="32"/>
              </w:rPr>
            </w:pPr>
          </w:p>
        </w:tc>
      </w:tr>
      <w:bookmarkEnd w:id="2"/>
      <w:tr w14:paraId="279F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70" w:type="dxa"/>
            <w:vMerge w:val="continue"/>
            <w:noWrap w:val="0"/>
            <w:vAlign w:val="center"/>
          </w:tcPr>
          <w:p w14:paraId="10412DDA">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B2E9433">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02D643BE">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39542668">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1"/>
                <w:lang w:eastAsia="zh-CN"/>
              </w:rPr>
              <w:t>公安部门</w:t>
            </w:r>
          </w:p>
        </w:tc>
        <w:tc>
          <w:tcPr>
            <w:tcW w:w="2490" w:type="dxa"/>
            <w:noWrap w:val="0"/>
            <w:vAlign w:val="center"/>
          </w:tcPr>
          <w:p w14:paraId="4C0CCBE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lang w:val="en-US" w:eastAsia="zh-CN"/>
              </w:rPr>
            </w:pPr>
            <w:r>
              <w:rPr>
                <w:rFonts w:hint="eastAsia"/>
                <w:color w:val="auto"/>
                <w:kern w:val="0"/>
                <w:sz w:val="24"/>
                <w:szCs w:val="21"/>
              </w:rPr>
              <w:t>运输车辆资质是否齐全、是否存在逾期未检验和未报废、非法改装、使用性质不符合等安全隐患</w:t>
            </w:r>
          </w:p>
        </w:tc>
        <w:tc>
          <w:tcPr>
            <w:tcW w:w="1470" w:type="dxa"/>
            <w:vMerge w:val="continue"/>
            <w:noWrap w:val="0"/>
            <w:vAlign w:val="center"/>
          </w:tcPr>
          <w:p w14:paraId="6632D960">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2AC30BB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2D726652">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35295894">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29AF08DD">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center"/>
          </w:tcPr>
          <w:p w14:paraId="294BB316">
            <w:pPr>
              <w:keepNext w:val="0"/>
              <w:keepLines w:val="0"/>
              <w:pageBreakBefore w:val="0"/>
              <w:kinsoku/>
              <w:wordWrap/>
              <w:overflowPunct/>
              <w:topLinePunct w:val="0"/>
              <w:bidi w:val="0"/>
              <w:spacing w:line="320" w:lineRule="exact"/>
              <w:rPr>
                <w:rFonts w:ascii="仿宋_GB2312"/>
                <w:kern w:val="0"/>
                <w:szCs w:val="32"/>
              </w:rPr>
            </w:pPr>
          </w:p>
        </w:tc>
      </w:tr>
      <w:tr w14:paraId="6F88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70" w:type="dxa"/>
            <w:vMerge w:val="continue"/>
            <w:noWrap w:val="0"/>
            <w:vAlign w:val="center"/>
          </w:tcPr>
          <w:p w14:paraId="5014B733">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0AAC7FD">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66BBA5E">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1985253E">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1"/>
                <w:lang w:val="en-US" w:eastAsia="zh-CN"/>
              </w:rPr>
              <w:t>市场监管部门</w:t>
            </w:r>
          </w:p>
        </w:tc>
        <w:tc>
          <w:tcPr>
            <w:tcW w:w="2490" w:type="dxa"/>
            <w:noWrap w:val="0"/>
            <w:vAlign w:val="center"/>
          </w:tcPr>
          <w:p w14:paraId="0B38225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lang w:val="en-US" w:eastAsia="zh-CN"/>
              </w:rPr>
            </w:pPr>
            <w:r>
              <w:rPr>
                <w:rFonts w:hint="eastAsia"/>
                <w:color w:val="auto"/>
                <w:kern w:val="0"/>
                <w:sz w:val="24"/>
                <w:szCs w:val="21"/>
              </w:rPr>
              <w:t>价格行为检查；</w:t>
            </w: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p>
        </w:tc>
        <w:tc>
          <w:tcPr>
            <w:tcW w:w="1470" w:type="dxa"/>
            <w:vMerge w:val="continue"/>
            <w:noWrap w:val="0"/>
            <w:vAlign w:val="center"/>
          </w:tcPr>
          <w:p w14:paraId="74C8615D">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F6A32B3">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1F6A5793">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0F94E876">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71F481F2">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center"/>
          </w:tcPr>
          <w:p w14:paraId="18E57A49">
            <w:pPr>
              <w:keepNext w:val="0"/>
              <w:keepLines w:val="0"/>
              <w:pageBreakBefore w:val="0"/>
              <w:kinsoku/>
              <w:wordWrap/>
              <w:overflowPunct/>
              <w:topLinePunct w:val="0"/>
              <w:bidi w:val="0"/>
              <w:spacing w:line="320" w:lineRule="exact"/>
              <w:rPr>
                <w:rFonts w:ascii="仿宋_GB2312"/>
                <w:kern w:val="0"/>
                <w:szCs w:val="32"/>
              </w:rPr>
            </w:pPr>
          </w:p>
        </w:tc>
      </w:tr>
      <w:tr w14:paraId="6118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70" w:type="dxa"/>
            <w:vMerge w:val="restart"/>
            <w:noWrap w:val="0"/>
            <w:vAlign w:val="center"/>
          </w:tcPr>
          <w:p w14:paraId="287FEE02">
            <w:pPr>
              <w:keepNext w:val="0"/>
              <w:keepLines w:val="0"/>
              <w:pageBreakBefore w:val="0"/>
              <w:widowControl/>
              <w:kinsoku/>
              <w:wordWrap/>
              <w:overflowPunct/>
              <w:topLinePunct w:val="0"/>
              <w:bidi w:val="0"/>
              <w:spacing w:line="320" w:lineRule="exact"/>
              <w:jc w:val="center"/>
              <w:rPr>
                <w:rFonts w:hint="default"/>
                <w:color w:val="auto"/>
                <w:kern w:val="0"/>
                <w:sz w:val="28"/>
                <w:szCs w:val="22"/>
                <w:lang w:val="en-US" w:eastAsia="zh-CN"/>
              </w:rPr>
            </w:pPr>
            <w:r>
              <w:rPr>
                <w:rFonts w:hint="eastAsia"/>
                <w:color w:val="auto"/>
                <w:kern w:val="0"/>
                <w:sz w:val="28"/>
                <w:szCs w:val="22"/>
                <w:lang w:val="en-US" w:eastAsia="zh-CN"/>
              </w:rPr>
              <w:t>12</w:t>
            </w:r>
          </w:p>
        </w:tc>
        <w:tc>
          <w:tcPr>
            <w:tcW w:w="975" w:type="dxa"/>
            <w:vMerge w:val="restart"/>
            <w:noWrap w:val="0"/>
            <w:vAlign w:val="center"/>
          </w:tcPr>
          <w:p w14:paraId="092202B9">
            <w:pPr>
              <w:keepNext w:val="0"/>
              <w:keepLines w:val="0"/>
              <w:pageBreakBefore w:val="0"/>
              <w:kinsoku/>
              <w:wordWrap/>
              <w:overflowPunct/>
              <w:topLinePunct w:val="0"/>
              <w:bidi w:val="0"/>
              <w:spacing w:line="320" w:lineRule="exact"/>
              <w:rPr>
                <w:rFonts w:hint="eastAsia"/>
                <w:color w:val="auto"/>
                <w:kern w:val="0"/>
                <w:sz w:val="24"/>
                <w:szCs w:val="21"/>
                <w:lang w:eastAsia="zh-CN"/>
              </w:rPr>
            </w:pPr>
            <w:r>
              <w:rPr>
                <w:rFonts w:hint="eastAsia" w:ascii="Times New Roman" w:hAnsi="Times New Roman" w:cs="Times New Roman"/>
                <w:color w:val="auto"/>
                <w:kern w:val="0"/>
                <w:sz w:val="24"/>
                <w:szCs w:val="24"/>
                <w:highlight w:val="none"/>
                <w:lang w:val="en-US" w:eastAsia="zh-CN"/>
              </w:rPr>
              <w:t>港口</w:t>
            </w:r>
            <w:r>
              <w:rPr>
                <w:rFonts w:hint="eastAsia"/>
                <w:color w:val="auto"/>
                <w:kern w:val="0"/>
                <w:sz w:val="24"/>
                <w:szCs w:val="24"/>
                <w:lang w:val="en-US" w:eastAsia="zh-CN"/>
              </w:rPr>
              <w:t>（码头）生产</w:t>
            </w:r>
            <w:r>
              <w:rPr>
                <w:rFonts w:hint="eastAsia" w:ascii="Times New Roman" w:hAnsi="Times New Roman" w:cs="Times New Roman"/>
                <w:color w:val="auto"/>
                <w:kern w:val="0"/>
                <w:sz w:val="24"/>
                <w:szCs w:val="24"/>
                <w:highlight w:val="none"/>
                <w:lang w:val="en-US" w:eastAsia="zh-CN"/>
              </w:rPr>
              <w:t>经营</w:t>
            </w:r>
            <w:r>
              <w:rPr>
                <w:rFonts w:hint="eastAsia"/>
                <w:color w:val="auto"/>
                <w:kern w:val="0"/>
                <w:sz w:val="24"/>
                <w:szCs w:val="24"/>
                <w:lang w:val="en-US" w:eastAsia="zh-CN"/>
              </w:rPr>
              <w:t>活动</w:t>
            </w:r>
          </w:p>
        </w:tc>
        <w:tc>
          <w:tcPr>
            <w:tcW w:w="1485" w:type="dxa"/>
            <w:vMerge w:val="restart"/>
            <w:noWrap w:val="0"/>
            <w:vAlign w:val="center"/>
          </w:tcPr>
          <w:p w14:paraId="7629BCF9">
            <w:pPr>
              <w:keepNext w:val="0"/>
              <w:keepLines w:val="0"/>
              <w:pageBreakBefore w:val="0"/>
              <w:widowControl/>
              <w:kinsoku/>
              <w:wordWrap/>
              <w:overflowPunct/>
              <w:topLinePunct w:val="0"/>
              <w:bidi w:val="0"/>
              <w:spacing w:line="320" w:lineRule="exact"/>
              <w:rPr>
                <w:rFonts w:hint="eastAsia"/>
                <w:color w:val="auto"/>
                <w:kern w:val="0"/>
                <w:sz w:val="24"/>
                <w:szCs w:val="21"/>
                <w:lang w:eastAsia="zh-CN"/>
              </w:rPr>
            </w:pPr>
            <w:r>
              <w:rPr>
                <w:rFonts w:hint="eastAsia"/>
                <w:color w:val="auto"/>
                <w:kern w:val="0"/>
                <w:sz w:val="24"/>
                <w:szCs w:val="24"/>
                <w:lang w:eastAsia="zh-CN"/>
              </w:rPr>
              <w:t>2025年度</w:t>
            </w:r>
            <w:bookmarkStart w:id="3" w:name="OLE_LINK5"/>
            <w:r>
              <w:rPr>
                <w:rFonts w:hint="eastAsia"/>
                <w:color w:val="auto"/>
                <w:kern w:val="0"/>
                <w:sz w:val="24"/>
                <w:szCs w:val="24"/>
                <w:lang w:val="en-US" w:eastAsia="zh-CN"/>
              </w:rPr>
              <w:t>港口</w:t>
            </w:r>
            <w:bookmarkStart w:id="4" w:name="OLE_LINK7"/>
            <w:r>
              <w:rPr>
                <w:rFonts w:hint="eastAsia"/>
                <w:color w:val="auto"/>
                <w:kern w:val="0"/>
                <w:sz w:val="24"/>
                <w:szCs w:val="24"/>
                <w:lang w:val="en-US" w:eastAsia="zh-CN"/>
              </w:rPr>
              <w:t>（码头）</w:t>
            </w:r>
            <w:bookmarkEnd w:id="3"/>
            <w:bookmarkEnd w:id="4"/>
            <w:bookmarkStart w:id="5" w:name="OLE_LINK8"/>
            <w:r>
              <w:rPr>
                <w:rFonts w:hint="eastAsia"/>
                <w:color w:val="auto"/>
                <w:kern w:val="0"/>
                <w:sz w:val="24"/>
                <w:szCs w:val="24"/>
                <w:lang w:val="en-US" w:eastAsia="zh-CN"/>
              </w:rPr>
              <w:t>生产</w:t>
            </w:r>
            <w:bookmarkEnd w:id="5"/>
            <w:r>
              <w:rPr>
                <w:rFonts w:hint="eastAsia"/>
                <w:color w:val="auto"/>
                <w:kern w:val="0"/>
                <w:sz w:val="24"/>
                <w:szCs w:val="24"/>
                <w:lang w:val="en-US" w:eastAsia="zh-CN"/>
              </w:rPr>
              <w:t>经营</w:t>
            </w:r>
            <w:bookmarkStart w:id="6" w:name="OLE_LINK9"/>
            <w:r>
              <w:rPr>
                <w:rFonts w:hint="eastAsia"/>
                <w:color w:val="auto"/>
                <w:kern w:val="0"/>
                <w:sz w:val="24"/>
                <w:szCs w:val="24"/>
                <w:lang w:val="en-US" w:eastAsia="zh-CN"/>
              </w:rPr>
              <w:t>活动</w:t>
            </w:r>
            <w:bookmarkEnd w:id="6"/>
            <w:r>
              <w:rPr>
                <w:rFonts w:hint="eastAsia"/>
                <w:color w:val="auto"/>
                <w:kern w:val="0"/>
                <w:sz w:val="24"/>
                <w:szCs w:val="24"/>
                <w:lang w:val="en-US" w:eastAsia="zh-CN"/>
              </w:rPr>
              <w:t>部门联合抽查</w:t>
            </w:r>
          </w:p>
        </w:tc>
        <w:tc>
          <w:tcPr>
            <w:tcW w:w="1485" w:type="dxa"/>
            <w:noWrap w:val="0"/>
            <w:vAlign w:val="center"/>
          </w:tcPr>
          <w:p w14:paraId="1239FE37">
            <w:pPr>
              <w:keepNext w:val="0"/>
              <w:keepLines w:val="0"/>
              <w:pageBreakBefore w:val="0"/>
              <w:kinsoku/>
              <w:wordWrap/>
              <w:overflowPunct/>
              <w:topLinePunct w:val="0"/>
              <w:bidi w:val="0"/>
              <w:spacing w:beforeLines="50" w:afterLines="50" w:line="320" w:lineRule="exact"/>
              <w:rPr>
                <w:rFonts w:hint="eastAsia"/>
                <w:color w:val="auto"/>
                <w:kern w:val="0"/>
                <w:sz w:val="24"/>
                <w:szCs w:val="21"/>
                <w:lang w:val="en-US" w:eastAsia="zh-CN"/>
              </w:rPr>
            </w:pPr>
            <w:r>
              <w:rPr>
                <w:rFonts w:hint="default"/>
                <w:color w:val="auto"/>
                <w:kern w:val="0"/>
                <w:sz w:val="24"/>
                <w:szCs w:val="21"/>
                <w:lang w:val="en-US" w:eastAsia="zh-CN"/>
              </w:rPr>
              <w:t>交通运输管理部门</w:t>
            </w:r>
          </w:p>
        </w:tc>
        <w:tc>
          <w:tcPr>
            <w:tcW w:w="2490" w:type="dxa"/>
            <w:noWrap w:val="0"/>
            <w:vAlign w:val="center"/>
          </w:tcPr>
          <w:p w14:paraId="14E0C85F">
            <w:pPr>
              <w:keepNext w:val="0"/>
              <w:keepLines w:val="0"/>
              <w:pageBreakBefore w:val="0"/>
              <w:kinsoku/>
              <w:wordWrap/>
              <w:overflowPunct/>
              <w:topLinePunct w:val="0"/>
              <w:bidi w:val="0"/>
              <w:spacing w:beforeLines="50" w:afterLines="50" w:line="320" w:lineRule="exact"/>
              <w:rPr>
                <w:rFonts w:hint="eastAsia"/>
                <w:color w:val="auto"/>
                <w:kern w:val="0"/>
                <w:sz w:val="24"/>
                <w:szCs w:val="21"/>
                <w:lang w:eastAsia="zh-CN"/>
              </w:rPr>
            </w:pPr>
            <w:r>
              <w:rPr>
                <w:rFonts w:hint="eastAsia"/>
                <w:color w:val="auto"/>
                <w:kern w:val="0"/>
                <w:sz w:val="24"/>
                <w:szCs w:val="21"/>
                <w:lang w:val="en-US" w:eastAsia="zh-CN"/>
              </w:rPr>
              <w:t>港口经营许可事中事后监管；沿江港口的港口设施保安计划履行情况。</w:t>
            </w:r>
          </w:p>
        </w:tc>
        <w:tc>
          <w:tcPr>
            <w:tcW w:w="1470" w:type="dxa"/>
            <w:vMerge w:val="restart"/>
            <w:noWrap w:val="0"/>
            <w:vAlign w:val="center"/>
          </w:tcPr>
          <w:p w14:paraId="37D21C9C">
            <w:pPr>
              <w:keepNext w:val="0"/>
              <w:keepLines w:val="0"/>
              <w:pageBreakBefore w:val="0"/>
              <w:kinsoku/>
              <w:wordWrap/>
              <w:overflowPunct/>
              <w:topLinePunct w:val="0"/>
              <w:bidi w:val="0"/>
              <w:spacing w:line="320" w:lineRule="exact"/>
              <w:rPr>
                <w:rFonts w:hint="eastAsia" w:ascii="Calibri" w:hAnsi="Calibri" w:eastAsia="宋体" w:cs="Times New Roman"/>
                <w:color w:val="000000"/>
                <w:kern w:val="0"/>
                <w:sz w:val="24"/>
                <w:szCs w:val="21"/>
                <w:lang w:val="en-US" w:eastAsia="zh-CN" w:bidi="ar-SA"/>
              </w:rPr>
            </w:pPr>
            <w:r>
              <w:rPr>
                <w:rFonts w:hint="eastAsia"/>
                <w:color w:val="000000"/>
                <w:kern w:val="0"/>
                <w:sz w:val="24"/>
                <w:szCs w:val="21"/>
                <w:lang w:val="en-US" w:eastAsia="zh-CN"/>
              </w:rPr>
              <w:t>在安徽省注册许可的港口企业以及取得《港口设施保安符合证书》的港口企业</w:t>
            </w:r>
          </w:p>
        </w:tc>
        <w:tc>
          <w:tcPr>
            <w:tcW w:w="1455" w:type="dxa"/>
            <w:vMerge w:val="restart"/>
            <w:noWrap w:val="0"/>
            <w:vAlign w:val="center"/>
          </w:tcPr>
          <w:p w14:paraId="6D3EFCBE">
            <w:pPr>
              <w:keepNext w:val="0"/>
              <w:keepLines w:val="0"/>
              <w:pageBreakBefore w:val="0"/>
              <w:kinsoku/>
              <w:wordWrap/>
              <w:overflowPunct/>
              <w:topLinePunct w:val="0"/>
              <w:bidi w:val="0"/>
              <w:spacing w:line="320" w:lineRule="exact"/>
              <w:rPr>
                <w:rFonts w:hint="eastAsia" w:ascii="Calibri" w:hAnsi="Calibri" w:eastAsia="宋体" w:cs="Times New Roman"/>
                <w:color w:val="000000"/>
                <w:kern w:val="0"/>
                <w:sz w:val="24"/>
                <w:szCs w:val="21"/>
                <w:lang w:val="en-US" w:eastAsia="zh-CN" w:bidi="ar-SA"/>
              </w:rPr>
            </w:pPr>
            <w:r>
              <w:rPr>
                <w:rFonts w:hint="default"/>
                <w:color w:val="000000"/>
                <w:kern w:val="0"/>
                <w:sz w:val="24"/>
                <w:szCs w:val="21"/>
              </w:rPr>
              <w:t>县</w:t>
            </w:r>
            <w:r>
              <w:rPr>
                <w:rFonts w:hint="eastAsia"/>
                <w:color w:val="000000"/>
                <w:kern w:val="0"/>
                <w:sz w:val="24"/>
                <w:szCs w:val="21"/>
                <w:lang w:val="en-US" w:eastAsia="zh-CN"/>
              </w:rPr>
              <w:t>级</w:t>
            </w:r>
            <w:r>
              <w:rPr>
                <w:rFonts w:hint="default"/>
                <w:color w:val="000000"/>
                <w:kern w:val="0"/>
                <w:sz w:val="24"/>
                <w:szCs w:val="21"/>
              </w:rPr>
              <w:t>交通运输管理部门</w:t>
            </w:r>
            <w:r>
              <w:rPr>
                <w:rFonts w:hint="default"/>
                <w:color w:val="000000"/>
                <w:kern w:val="0"/>
                <w:sz w:val="24"/>
                <w:szCs w:val="21"/>
                <w:lang w:eastAsia="zh-CN"/>
              </w:rPr>
              <w:t>、生态环境部门、水利部门、市场监管部门</w:t>
            </w:r>
          </w:p>
        </w:tc>
        <w:tc>
          <w:tcPr>
            <w:tcW w:w="1425" w:type="dxa"/>
            <w:vMerge w:val="restart"/>
            <w:noWrap w:val="0"/>
            <w:vAlign w:val="center"/>
          </w:tcPr>
          <w:p w14:paraId="4ADE745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000000"/>
                <w:kern w:val="0"/>
                <w:sz w:val="24"/>
                <w:szCs w:val="21"/>
                <w:lang w:val="en-US" w:eastAsia="zh-CN" w:bidi="ar-SA"/>
              </w:rPr>
            </w:pPr>
            <w:r>
              <w:rPr>
                <w:rFonts w:hint="default"/>
                <w:color w:val="000000"/>
                <w:kern w:val="0"/>
                <w:sz w:val="24"/>
                <w:szCs w:val="21"/>
              </w:rPr>
              <w:t>县</w:t>
            </w:r>
            <w:r>
              <w:rPr>
                <w:rFonts w:hint="eastAsia"/>
                <w:color w:val="000000"/>
                <w:kern w:val="0"/>
                <w:sz w:val="24"/>
                <w:szCs w:val="21"/>
                <w:lang w:val="en-US" w:eastAsia="zh-CN"/>
              </w:rPr>
              <w:t>级</w:t>
            </w:r>
            <w:r>
              <w:rPr>
                <w:rFonts w:hint="default"/>
                <w:color w:val="000000"/>
                <w:kern w:val="0"/>
                <w:sz w:val="24"/>
                <w:szCs w:val="21"/>
              </w:rPr>
              <w:t>交通运输管理部门</w:t>
            </w:r>
            <w:r>
              <w:rPr>
                <w:rFonts w:hint="eastAsia"/>
                <w:color w:val="000000"/>
                <w:kern w:val="0"/>
                <w:sz w:val="24"/>
                <w:szCs w:val="21"/>
                <w:lang w:val="en-US" w:eastAsia="zh-CN"/>
              </w:rPr>
              <w:t>牵头</w:t>
            </w:r>
            <w:r>
              <w:rPr>
                <w:rFonts w:hint="default"/>
                <w:color w:val="000000"/>
                <w:kern w:val="0"/>
                <w:sz w:val="24"/>
                <w:szCs w:val="21"/>
                <w:lang w:eastAsia="zh-CN"/>
              </w:rPr>
              <w:t>发起，</w:t>
            </w:r>
            <w:r>
              <w:rPr>
                <w:rFonts w:hint="eastAsia" w:ascii="宋体" w:hAnsi="宋体" w:cs="方正仿宋_GBK"/>
                <w:color w:val="000000"/>
                <w:kern w:val="0"/>
                <w:sz w:val="24"/>
                <w:szCs w:val="24"/>
                <w:lang w:val="en-US" w:eastAsia="zh-CN"/>
              </w:rPr>
              <w:t>同级</w:t>
            </w:r>
            <w:r>
              <w:rPr>
                <w:rFonts w:hint="default"/>
                <w:color w:val="000000"/>
                <w:kern w:val="0"/>
                <w:sz w:val="24"/>
                <w:szCs w:val="21"/>
                <w:lang w:eastAsia="zh-CN"/>
              </w:rPr>
              <w:t>生态环境、水利、市场监管部门按职责分工负责</w:t>
            </w:r>
            <w:r>
              <w:rPr>
                <w:rFonts w:hint="eastAsia"/>
                <w:color w:val="000000"/>
                <w:kern w:val="0"/>
                <w:sz w:val="24"/>
                <w:szCs w:val="21"/>
                <w:lang w:eastAsia="zh-CN"/>
              </w:rPr>
              <w:t>。</w:t>
            </w:r>
          </w:p>
        </w:tc>
        <w:tc>
          <w:tcPr>
            <w:tcW w:w="1365" w:type="dxa"/>
            <w:vMerge w:val="restart"/>
            <w:noWrap w:val="0"/>
            <w:vAlign w:val="center"/>
          </w:tcPr>
          <w:p w14:paraId="45273770">
            <w:pPr>
              <w:keepNext w:val="0"/>
              <w:keepLines w:val="0"/>
              <w:pageBreakBefore w:val="0"/>
              <w:kinsoku/>
              <w:wordWrap/>
              <w:overflowPunct/>
              <w:topLinePunct w:val="0"/>
              <w:bidi w:val="0"/>
              <w:spacing w:line="320" w:lineRule="exact"/>
              <w:rPr>
                <w:rFonts w:hint="eastAsia" w:ascii="Calibri" w:hAnsi="Calibri" w:eastAsia="宋体" w:cs="Times New Roman"/>
                <w:color w:val="000000"/>
                <w:kern w:val="0"/>
                <w:sz w:val="24"/>
                <w:szCs w:val="21"/>
                <w:lang w:val="en-US" w:eastAsia="zh-CN" w:bidi="ar-SA"/>
              </w:rPr>
            </w:pPr>
            <w:r>
              <w:rPr>
                <w:rFonts w:hint="default"/>
                <w:color w:val="000000"/>
                <w:kern w:val="0"/>
                <w:sz w:val="24"/>
                <w:szCs w:val="21"/>
                <w:lang w:eastAsia="zh-CN"/>
              </w:rPr>
              <w:t>根据实际情况自行确定抽查比例</w:t>
            </w:r>
          </w:p>
        </w:tc>
        <w:tc>
          <w:tcPr>
            <w:tcW w:w="1380" w:type="dxa"/>
            <w:vMerge w:val="restart"/>
            <w:noWrap w:val="0"/>
            <w:vAlign w:val="center"/>
          </w:tcPr>
          <w:p w14:paraId="31C62DFD">
            <w:pPr>
              <w:keepNext w:val="0"/>
              <w:keepLines w:val="0"/>
              <w:pageBreakBefore w:val="0"/>
              <w:kinsoku/>
              <w:wordWrap/>
              <w:overflowPunct/>
              <w:topLinePunct w:val="0"/>
              <w:bidi w:val="0"/>
              <w:spacing w:line="320" w:lineRule="exact"/>
              <w:rPr>
                <w:rFonts w:hint="eastAsia" w:ascii="Calibri" w:hAnsi="Calibri" w:eastAsia="宋体" w:cs="Times New Roman"/>
                <w:color w:val="000000"/>
                <w:kern w:val="0"/>
                <w:sz w:val="24"/>
                <w:szCs w:val="21"/>
                <w:lang w:val="en-US" w:eastAsia="zh-CN" w:bidi="ar-SA"/>
              </w:rPr>
            </w:pPr>
            <w:r>
              <w:rPr>
                <w:rFonts w:hint="default"/>
                <w:color w:val="000000"/>
                <w:kern w:val="0"/>
                <w:sz w:val="24"/>
                <w:szCs w:val="21"/>
                <w:lang w:val="en-US" w:eastAsia="zh-CN"/>
              </w:rPr>
              <w:t>2025年4月至11月</w:t>
            </w:r>
          </w:p>
        </w:tc>
        <w:tc>
          <w:tcPr>
            <w:tcW w:w="1080" w:type="dxa"/>
            <w:vMerge w:val="restart"/>
            <w:noWrap w:val="0"/>
            <w:vAlign w:val="center"/>
          </w:tcPr>
          <w:p w14:paraId="2632423C">
            <w:pPr>
              <w:keepNext w:val="0"/>
              <w:keepLines w:val="0"/>
              <w:pageBreakBefore w:val="0"/>
              <w:kinsoku/>
              <w:wordWrap/>
              <w:overflowPunct/>
              <w:topLinePunct w:val="0"/>
              <w:bidi w:val="0"/>
              <w:spacing w:line="320" w:lineRule="exact"/>
              <w:rPr>
                <w:rFonts w:ascii="仿宋_GB2312"/>
                <w:kern w:val="0"/>
                <w:szCs w:val="32"/>
              </w:rPr>
            </w:pPr>
          </w:p>
        </w:tc>
      </w:tr>
      <w:tr w14:paraId="5F47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70" w:type="dxa"/>
            <w:vMerge w:val="continue"/>
            <w:noWrap w:val="0"/>
            <w:vAlign w:val="center"/>
          </w:tcPr>
          <w:p w14:paraId="22B12023">
            <w:pPr>
              <w:keepNext w:val="0"/>
              <w:keepLines w:val="0"/>
              <w:pageBreakBefore w:val="0"/>
              <w:widowControl/>
              <w:kinsoku/>
              <w:wordWrap/>
              <w:overflowPunct/>
              <w:topLinePunct w:val="0"/>
              <w:bidi w:val="0"/>
              <w:spacing w:line="320" w:lineRule="exact"/>
              <w:jc w:val="center"/>
              <w:rPr>
                <w:rFonts w:hint="eastAsia"/>
                <w:color w:val="auto"/>
                <w:kern w:val="0"/>
                <w:sz w:val="28"/>
                <w:szCs w:val="22"/>
                <w:lang w:val="en-US" w:eastAsia="zh-CN"/>
              </w:rPr>
            </w:pPr>
          </w:p>
        </w:tc>
        <w:tc>
          <w:tcPr>
            <w:tcW w:w="975" w:type="dxa"/>
            <w:vMerge w:val="continue"/>
            <w:noWrap w:val="0"/>
            <w:vAlign w:val="center"/>
          </w:tcPr>
          <w:p w14:paraId="3E556F61">
            <w:pPr>
              <w:keepNext w:val="0"/>
              <w:keepLines w:val="0"/>
              <w:pageBreakBefore w:val="0"/>
              <w:kinsoku/>
              <w:wordWrap/>
              <w:overflowPunct/>
              <w:topLinePunct w:val="0"/>
              <w:bidi w:val="0"/>
              <w:spacing w:line="320" w:lineRule="exact"/>
              <w:rPr>
                <w:rFonts w:hint="eastAsia"/>
                <w:color w:val="auto"/>
                <w:kern w:val="0"/>
                <w:sz w:val="24"/>
                <w:szCs w:val="21"/>
                <w:lang w:eastAsia="zh-CN"/>
              </w:rPr>
            </w:pPr>
          </w:p>
        </w:tc>
        <w:tc>
          <w:tcPr>
            <w:tcW w:w="1485" w:type="dxa"/>
            <w:vMerge w:val="continue"/>
            <w:noWrap w:val="0"/>
            <w:vAlign w:val="center"/>
          </w:tcPr>
          <w:p w14:paraId="733530FA">
            <w:pPr>
              <w:keepNext w:val="0"/>
              <w:keepLines w:val="0"/>
              <w:pageBreakBefore w:val="0"/>
              <w:widowControl/>
              <w:kinsoku/>
              <w:wordWrap/>
              <w:overflowPunct/>
              <w:topLinePunct w:val="0"/>
              <w:bidi w:val="0"/>
              <w:spacing w:line="320" w:lineRule="exact"/>
              <w:rPr>
                <w:rFonts w:hint="eastAsia"/>
                <w:color w:val="auto"/>
                <w:kern w:val="0"/>
                <w:sz w:val="24"/>
                <w:szCs w:val="21"/>
                <w:lang w:eastAsia="zh-CN"/>
              </w:rPr>
            </w:pPr>
          </w:p>
        </w:tc>
        <w:tc>
          <w:tcPr>
            <w:tcW w:w="1485" w:type="dxa"/>
            <w:noWrap w:val="0"/>
            <w:vAlign w:val="center"/>
          </w:tcPr>
          <w:p w14:paraId="293EDA22">
            <w:pPr>
              <w:keepNext w:val="0"/>
              <w:keepLines w:val="0"/>
              <w:pageBreakBefore w:val="0"/>
              <w:kinsoku/>
              <w:wordWrap/>
              <w:overflowPunct/>
              <w:topLinePunct w:val="0"/>
              <w:bidi w:val="0"/>
              <w:spacing w:beforeLines="50" w:afterLines="50" w:line="320" w:lineRule="exact"/>
              <w:rPr>
                <w:rFonts w:hint="eastAsia"/>
                <w:color w:val="auto"/>
                <w:kern w:val="0"/>
                <w:sz w:val="24"/>
                <w:szCs w:val="21"/>
                <w:lang w:val="en-US" w:eastAsia="zh-CN"/>
              </w:rPr>
            </w:pPr>
            <w:r>
              <w:rPr>
                <w:rFonts w:hint="default"/>
                <w:color w:val="auto"/>
                <w:kern w:val="0"/>
                <w:sz w:val="24"/>
                <w:szCs w:val="21"/>
                <w:lang w:val="en-US" w:eastAsia="zh-CN"/>
              </w:rPr>
              <w:t>生态环境部门</w:t>
            </w:r>
          </w:p>
        </w:tc>
        <w:tc>
          <w:tcPr>
            <w:tcW w:w="2490" w:type="dxa"/>
            <w:noWrap w:val="0"/>
            <w:vAlign w:val="center"/>
          </w:tcPr>
          <w:p w14:paraId="6F23F85A">
            <w:pPr>
              <w:keepNext w:val="0"/>
              <w:keepLines w:val="0"/>
              <w:pageBreakBefore w:val="0"/>
              <w:kinsoku/>
              <w:wordWrap/>
              <w:overflowPunct/>
              <w:topLinePunct w:val="0"/>
              <w:bidi w:val="0"/>
              <w:spacing w:beforeLines="50" w:afterLines="50" w:line="320" w:lineRule="exact"/>
              <w:rPr>
                <w:rFonts w:hint="eastAsia"/>
                <w:color w:val="auto"/>
                <w:kern w:val="0"/>
                <w:sz w:val="24"/>
                <w:szCs w:val="21"/>
                <w:lang w:eastAsia="zh-CN"/>
              </w:rPr>
            </w:pPr>
            <w:r>
              <w:rPr>
                <w:rFonts w:hint="eastAsia"/>
                <w:color w:val="auto"/>
                <w:kern w:val="0"/>
                <w:sz w:val="24"/>
                <w:szCs w:val="21"/>
                <w:lang w:val="en-US" w:eastAsia="zh-CN"/>
              </w:rPr>
              <w:t>港口码头污染防治情况</w:t>
            </w:r>
          </w:p>
        </w:tc>
        <w:tc>
          <w:tcPr>
            <w:tcW w:w="1470" w:type="dxa"/>
            <w:vMerge w:val="continue"/>
            <w:noWrap w:val="0"/>
            <w:vAlign w:val="center"/>
          </w:tcPr>
          <w:p w14:paraId="53BBA8DA">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455" w:type="dxa"/>
            <w:vMerge w:val="continue"/>
            <w:noWrap w:val="0"/>
            <w:vAlign w:val="center"/>
          </w:tcPr>
          <w:p w14:paraId="3F72F4A6">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425" w:type="dxa"/>
            <w:vMerge w:val="continue"/>
            <w:noWrap w:val="0"/>
            <w:vAlign w:val="center"/>
          </w:tcPr>
          <w:p w14:paraId="28ACBDC7">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365" w:type="dxa"/>
            <w:vMerge w:val="continue"/>
            <w:noWrap w:val="0"/>
            <w:vAlign w:val="center"/>
          </w:tcPr>
          <w:p w14:paraId="69D982DC">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380" w:type="dxa"/>
            <w:vMerge w:val="continue"/>
            <w:noWrap w:val="0"/>
            <w:vAlign w:val="center"/>
          </w:tcPr>
          <w:p w14:paraId="2C7FE5EF">
            <w:pPr>
              <w:keepNext w:val="0"/>
              <w:keepLines w:val="0"/>
              <w:pageBreakBefore w:val="0"/>
              <w:kinsoku/>
              <w:wordWrap/>
              <w:overflowPunct/>
              <w:topLinePunct w:val="0"/>
              <w:bidi w:val="0"/>
              <w:spacing w:beforeLines="50" w:afterLines="50" w:line="320" w:lineRule="exact"/>
              <w:rPr>
                <w:rFonts w:hint="eastAsia"/>
                <w:color w:val="000000"/>
                <w:kern w:val="0"/>
                <w:sz w:val="24"/>
                <w:szCs w:val="21"/>
                <w:lang w:val="en-US" w:eastAsia="zh-CN"/>
              </w:rPr>
            </w:pPr>
          </w:p>
        </w:tc>
        <w:tc>
          <w:tcPr>
            <w:tcW w:w="1080" w:type="dxa"/>
            <w:vMerge w:val="continue"/>
            <w:noWrap w:val="0"/>
            <w:vAlign w:val="center"/>
          </w:tcPr>
          <w:p w14:paraId="4F113D46">
            <w:pPr>
              <w:keepNext w:val="0"/>
              <w:keepLines w:val="0"/>
              <w:pageBreakBefore w:val="0"/>
              <w:kinsoku/>
              <w:wordWrap/>
              <w:overflowPunct/>
              <w:topLinePunct w:val="0"/>
              <w:bidi w:val="0"/>
              <w:spacing w:line="320" w:lineRule="exact"/>
              <w:rPr>
                <w:rFonts w:ascii="仿宋_GB2312"/>
                <w:kern w:val="0"/>
                <w:szCs w:val="32"/>
              </w:rPr>
            </w:pPr>
          </w:p>
        </w:tc>
      </w:tr>
      <w:tr w14:paraId="266C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70" w:type="dxa"/>
            <w:vMerge w:val="continue"/>
            <w:noWrap w:val="0"/>
            <w:vAlign w:val="center"/>
          </w:tcPr>
          <w:p w14:paraId="1FD2D45C">
            <w:pPr>
              <w:keepNext w:val="0"/>
              <w:keepLines w:val="0"/>
              <w:pageBreakBefore w:val="0"/>
              <w:widowControl/>
              <w:kinsoku/>
              <w:wordWrap/>
              <w:overflowPunct/>
              <w:topLinePunct w:val="0"/>
              <w:bidi w:val="0"/>
              <w:spacing w:line="320" w:lineRule="exact"/>
              <w:jc w:val="center"/>
              <w:rPr>
                <w:rFonts w:hint="eastAsia"/>
                <w:color w:val="auto"/>
                <w:kern w:val="0"/>
                <w:sz w:val="28"/>
                <w:szCs w:val="22"/>
                <w:lang w:val="en-US" w:eastAsia="zh-CN"/>
              </w:rPr>
            </w:pPr>
          </w:p>
        </w:tc>
        <w:tc>
          <w:tcPr>
            <w:tcW w:w="975" w:type="dxa"/>
            <w:vMerge w:val="continue"/>
            <w:noWrap w:val="0"/>
            <w:vAlign w:val="center"/>
          </w:tcPr>
          <w:p w14:paraId="4066D6CF">
            <w:pPr>
              <w:keepNext w:val="0"/>
              <w:keepLines w:val="0"/>
              <w:pageBreakBefore w:val="0"/>
              <w:kinsoku/>
              <w:wordWrap/>
              <w:overflowPunct/>
              <w:topLinePunct w:val="0"/>
              <w:bidi w:val="0"/>
              <w:spacing w:line="320" w:lineRule="exact"/>
              <w:rPr>
                <w:rFonts w:hint="eastAsia"/>
                <w:color w:val="auto"/>
                <w:kern w:val="0"/>
                <w:sz w:val="24"/>
                <w:szCs w:val="21"/>
                <w:lang w:eastAsia="zh-CN"/>
              </w:rPr>
            </w:pPr>
          </w:p>
        </w:tc>
        <w:tc>
          <w:tcPr>
            <w:tcW w:w="1485" w:type="dxa"/>
            <w:vMerge w:val="continue"/>
            <w:noWrap w:val="0"/>
            <w:vAlign w:val="center"/>
          </w:tcPr>
          <w:p w14:paraId="4690BA61">
            <w:pPr>
              <w:keepNext w:val="0"/>
              <w:keepLines w:val="0"/>
              <w:pageBreakBefore w:val="0"/>
              <w:widowControl/>
              <w:kinsoku/>
              <w:wordWrap/>
              <w:overflowPunct/>
              <w:topLinePunct w:val="0"/>
              <w:bidi w:val="0"/>
              <w:spacing w:line="320" w:lineRule="exact"/>
              <w:rPr>
                <w:rFonts w:hint="eastAsia"/>
                <w:color w:val="auto"/>
                <w:kern w:val="0"/>
                <w:sz w:val="24"/>
                <w:szCs w:val="21"/>
                <w:lang w:eastAsia="zh-CN"/>
              </w:rPr>
            </w:pPr>
          </w:p>
        </w:tc>
        <w:tc>
          <w:tcPr>
            <w:tcW w:w="1485" w:type="dxa"/>
            <w:noWrap w:val="0"/>
            <w:vAlign w:val="center"/>
          </w:tcPr>
          <w:p w14:paraId="517DEF3A">
            <w:pPr>
              <w:keepNext w:val="0"/>
              <w:keepLines w:val="0"/>
              <w:pageBreakBefore w:val="0"/>
              <w:kinsoku/>
              <w:wordWrap/>
              <w:overflowPunct/>
              <w:topLinePunct w:val="0"/>
              <w:bidi w:val="0"/>
              <w:spacing w:beforeLines="50" w:afterLines="50" w:line="320" w:lineRule="exact"/>
              <w:rPr>
                <w:rFonts w:hint="eastAsia"/>
                <w:color w:val="auto"/>
                <w:kern w:val="0"/>
                <w:sz w:val="24"/>
                <w:szCs w:val="21"/>
                <w:lang w:val="en-US" w:eastAsia="zh-CN"/>
              </w:rPr>
            </w:pPr>
            <w:r>
              <w:rPr>
                <w:rFonts w:hint="default"/>
                <w:color w:val="auto"/>
                <w:kern w:val="0"/>
                <w:sz w:val="24"/>
                <w:szCs w:val="21"/>
                <w:lang w:val="en-US" w:eastAsia="zh-CN"/>
              </w:rPr>
              <w:t>水利部门</w:t>
            </w:r>
          </w:p>
        </w:tc>
        <w:tc>
          <w:tcPr>
            <w:tcW w:w="2490" w:type="dxa"/>
            <w:noWrap w:val="0"/>
            <w:vAlign w:val="center"/>
          </w:tcPr>
          <w:p w14:paraId="2E07BD00">
            <w:pPr>
              <w:keepNext w:val="0"/>
              <w:keepLines w:val="0"/>
              <w:pageBreakBefore w:val="0"/>
              <w:kinsoku/>
              <w:wordWrap/>
              <w:overflowPunct/>
              <w:topLinePunct w:val="0"/>
              <w:bidi w:val="0"/>
              <w:spacing w:beforeLines="50" w:afterLines="50" w:line="320" w:lineRule="exact"/>
              <w:rPr>
                <w:rFonts w:hint="eastAsia"/>
                <w:color w:val="auto"/>
                <w:kern w:val="0"/>
                <w:sz w:val="24"/>
                <w:szCs w:val="21"/>
                <w:lang w:eastAsia="zh-CN"/>
              </w:rPr>
            </w:pPr>
            <w:r>
              <w:rPr>
                <w:rFonts w:hint="eastAsia"/>
                <w:color w:val="auto"/>
                <w:kern w:val="0"/>
                <w:sz w:val="24"/>
                <w:szCs w:val="21"/>
                <w:lang w:val="en-US" w:eastAsia="zh-CN"/>
              </w:rPr>
              <w:t>项目许可检查；建设情况检查。</w:t>
            </w:r>
          </w:p>
        </w:tc>
        <w:tc>
          <w:tcPr>
            <w:tcW w:w="1470" w:type="dxa"/>
            <w:vMerge w:val="continue"/>
            <w:noWrap w:val="0"/>
            <w:vAlign w:val="center"/>
          </w:tcPr>
          <w:p w14:paraId="759ECC92">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455" w:type="dxa"/>
            <w:vMerge w:val="continue"/>
            <w:noWrap w:val="0"/>
            <w:vAlign w:val="center"/>
          </w:tcPr>
          <w:p w14:paraId="54471830">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425" w:type="dxa"/>
            <w:vMerge w:val="continue"/>
            <w:noWrap w:val="0"/>
            <w:vAlign w:val="center"/>
          </w:tcPr>
          <w:p w14:paraId="6D46FB78">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365" w:type="dxa"/>
            <w:vMerge w:val="continue"/>
            <w:noWrap w:val="0"/>
            <w:vAlign w:val="center"/>
          </w:tcPr>
          <w:p w14:paraId="2DB491B9">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380" w:type="dxa"/>
            <w:vMerge w:val="continue"/>
            <w:noWrap w:val="0"/>
            <w:vAlign w:val="center"/>
          </w:tcPr>
          <w:p w14:paraId="4F411A06">
            <w:pPr>
              <w:keepNext w:val="0"/>
              <w:keepLines w:val="0"/>
              <w:pageBreakBefore w:val="0"/>
              <w:kinsoku/>
              <w:wordWrap/>
              <w:overflowPunct/>
              <w:topLinePunct w:val="0"/>
              <w:bidi w:val="0"/>
              <w:spacing w:beforeLines="50" w:afterLines="50" w:line="320" w:lineRule="exact"/>
              <w:rPr>
                <w:rFonts w:hint="eastAsia"/>
                <w:color w:val="000000"/>
                <w:kern w:val="0"/>
                <w:sz w:val="24"/>
                <w:szCs w:val="21"/>
                <w:lang w:val="en-US" w:eastAsia="zh-CN"/>
              </w:rPr>
            </w:pPr>
          </w:p>
        </w:tc>
        <w:tc>
          <w:tcPr>
            <w:tcW w:w="1080" w:type="dxa"/>
            <w:vMerge w:val="continue"/>
            <w:noWrap w:val="0"/>
            <w:vAlign w:val="center"/>
          </w:tcPr>
          <w:p w14:paraId="69BB4DD9">
            <w:pPr>
              <w:keepNext w:val="0"/>
              <w:keepLines w:val="0"/>
              <w:pageBreakBefore w:val="0"/>
              <w:kinsoku/>
              <w:wordWrap/>
              <w:overflowPunct/>
              <w:topLinePunct w:val="0"/>
              <w:bidi w:val="0"/>
              <w:spacing w:line="320" w:lineRule="exact"/>
              <w:rPr>
                <w:rFonts w:ascii="仿宋_GB2312"/>
                <w:kern w:val="0"/>
                <w:szCs w:val="32"/>
              </w:rPr>
            </w:pPr>
          </w:p>
        </w:tc>
      </w:tr>
      <w:tr w14:paraId="655C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70" w:type="dxa"/>
            <w:vMerge w:val="continue"/>
            <w:noWrap w:val="0"/>
            <w:vAlign w:val="center"/>
          </w:tcPr>
          <w:p w14:paraId="46E7A929">
            <w:pPr>
              <w:keepNext w:val="0"/>
              <w:keepLines w:val="0"/>
              <w:pageBreakBefore w:val="0"/>
              <w:widowControl/>
              <w:kinsoku/>
              <w:wordWrap/>
              <w:overflowPunct/>
              <w:topLinePunct w:val="0"/>
              <w:bidi w:val="0"/>
              <w:spacing w:line="320" w:lineRule="exact"/>
              <w:jc w:val="center"/>
              <w:rPr>
                <w:rFonts w:hint="eastAsia"/>
                <w:color w:val="auto"/>
                <w:kern w:val="0"/>
                <w:sz w:val="28"/>
                <w:szCs w:val="22"/>
                <w:lang w:val="en-US" w:eastAsia="zh-CN"/>
              </w:rPr>
            </w:pPr>
          </w:p>
        </w:tc>
        <w:tc>
          <w:tcPr>
            <w:tcW w:w="975" w:type="dxa"/>
            <w:vMerge w:val="continue"/>
            <w:noWrap w:val="0"/>
            <w:vAlign w:val="center"/>
          </w:tcPr>
          <w:p w14:paraId="18EBA2FD">
            <w:pPr>
              <w:keepNext w:val="0"/>
              <w:keepLines w:val="0"/>
              <w:pageBreakBefore w:val="0"/>
              <w:kinsoku/>
              <w:wordWrap/>
              <w:overflowPunct/>
              <w:topLinePunct w:val="0"/>
              <w:bidi w:val="0"/>
              <w:spacing w:line="320" w:lineRule="exact"/>
              <w:rPr>
                <w:rFonts w:hint="eastAsia"/>
                <w:color w:val="auto"/>
                <w:kern w:val="0"/>
                <w:sz w:val="24"/>
                <w:szCs w:val="21"/>
                <w:lang w:eastAsia="zh-CN"/>
              </w:rPr>
            </w:pPr>
          </w:p>
        </w:tc>
        <w:tc>
          <w:tcPr>
            <w:tcW w:w="1485" w:type="dxa"/>
            <w:vMerge w:val="continue"/>
            <w:noWrap w:val="0"/>
            <w:vAlign w:val="center"/>
          </w:tcPr>
          <w:p w14:paraId="6F29BCD5">
            <w:pPr>
              <w:keepNext w:val="0"/>
              <w:keepLines w:val="0"/>
              <w:pageBreakBefore w:val="0"/>
              <w:widowControl/>
              <w:kinsoku/>
              <w:wordWrap/>
              <w:overflowPunct/>
              <w:topLinePunct w:val="0"/>
              <w:bidi w:val="0"/>
              <w:spacing w:line="320" w:lineRule="exact"/>
              <w:rPr>
                <w:rFonts w:hint="eastAsia"/>
                <w:color w:val="auto"/>
                <w:kern w:val="0"/>
                <w:sz w:val="24"/>
                <w:szCs w:val="21"/>
                <w:lang w:eastAsia="zh-CN"/>
              </w:rPr>
            </w:pPr>
          </w:p>
        </w:tc>
        <w:tc>
          <w:tcPr>
            <w:tcW w:w="1485" w:type="dxa"/>
            <w:noWrap w:val="0"/>
            <w:vAlign w:val="center"/>
          </w:tcPr>
          <w:p w14:paraId="337020D2">
            <w:pPr>
              <w:keepNext w:val="0"/>
              <w:keepLines w:val="0"/>
              <w:pageBreakBefore w:val="0"/>
              <w:kinsoku/>
              <w:wordWrap/>
              <w:overflowPunct/>
              <w:topLinePunct w:val="0"/>
              <w:bidi w:val="0"/>
              <w:spacing w:beforeLines="50" w:afterLines="50" w:line="320" w:lineRule="exact"/>
              <w:rPr>
                <w:rFonts w:hint="eastAsia"/>
                <w:color w:val="auto"/>
                <w:kern w:val="0"/>
                <w:sz w:val="24"/>
                <w:szCs w:val="21"/>
                <w:lang w:val="en-US" w:eastAsia="zh-CN"/>
              </w:rPr>
            </w:pPr>
            <w:r>
              <w:rPr>
                <w:rFonts w:hint="default"/>
                <w:color w:val="auto"/>
                <w:kern w:val="0"/>
                <w:sz w:val="24"/>
                <w:szCs w:val="21"/>
                <w:lang w:val="en-US" w:eastAsia="zh-CN"/>
              </w:rPr>
              <w:t>市场监管部门</w:t>
            </w:r>
          </w:p>
        </w:tc>
        <w:tc>
          <w:tcPr>
            <w:tcW w:w="2490" w:type="dxa"/>
            <w:noWrap w:val="0"/>
            <w:vAlign w:val="center"/>
          </w:tcPr>
          <w:p w14:paraId="75E80F40">
            <w:pPr>
              <w:keepNext w:val="0"/>
              <w:keepLines w:val="0"/>
              <w:pageBreakBefore w:val="0"/>
              <w:kinsoku/>
              <w:wordWrap/>
              <w:overflowPunct/>
              <w:topLinePunct w:val="0"/>
              <w:bidi w:val="0"/>
              <w:spacing w:beforeLines="50" w:afterLines="50" w:line="320" w:lineRule="exact"/>
              <w:rPr>
                <w:rFonts w:hint="eastAsia"/>
                <w:color w:val="auto"/>
                <w:kern w:val="0"/>
                <w:sz w:val="24"/>
                <w:szCs w:val="21"/>
                <w:lang w:eastAsia="zh-CN"/>
              </w:rPr>
            </w:pPr>
            <w:r>
              <w:rPr>
                <w:rFonts w:hint="eastAsia"/>
                <w:color w:val="auto"/>
                <w:kern w:val="0"/>
                <w:sz w:val="24"/>
                <w:szCs w:val="21"/>
                <w:lang w:val="en-US" w:eastAsia="zh-CN"/>
              </w:rPr>
              <w:t>登记（备案）事项检查；公示信息检查；价格行为检查；特种设备使用单位监督检查。</w:t>
            </w:r>
          </w:p>
        </w:tc>
        <w:tc>
          <w:tcPr>
            <w:tcW w:w="1470" w:type="dxa"/>
            <w:vMerge w:val="continue"/>
            <w:noWrap w:val="0"/>
            <w:vAlign w:val="center"/>
          </w:tcPr>
          <w:p w14:paraId="6AC43AF8">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455" w:type="dxa"/>
            <w:vMerge w:val="continue"/>
            <w:noWrap w:val="0"/>
            <w:vAlign w:val="center"/>
          </w:tcPr>
          <w:p w14:paraId="49BBE702">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425" w:type="dxa"/>
            <w:vMerge w:val="continue"/>
            <w:noWrap w:val="0"/>
            <w:vAlign w:val="center"/>
          </w:tcPr>
          <w:p w14:paraId="68F8065D">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365" w:type="dxa"/>
            <w:vMerge w:val="continue"/>
            <w:noWrap w:val="0"/>
            <w:vAlign w:val="center"/>
          </w:tcPr>
          <w:p w14:paraId="38B50BA5">
            <w:pPr>
              <w:keepNext w:val="0"/>
              <w:keepLines w:val="0"/>
              <w:pageBreakBefore w:val="0"/>
              <w:kinsoku/>
              <w:wordWrap/>
              <w:overflowPunct/>
              <w:topLinePunct w:val="0"/>
              <w:bidi w:val="0"/>
              <w:spacing w:beforeLines="50" w:afterLines="50" w:line="320" w:lineRule="exact"/>
              <w:rPr>
                <w:rFonts w:hint="eastAsia"/>
                <w:color w:val="000000"/>
                <w:kern w:val="0"/>
                <w:sz w:val="24"/>
                <w:szCs w:val="21"/>
                <w:lang w:eastAsia="zh-CN"/>
              </w:rPr>
            </w:pPr>
          </w:p>
        </w:tc>
        <w:tc>
          <w:tcPr>
            <w:tcW w:w="1380" w:type="dxa"/>
            <w:vMerge w:val="continue"/>
            <w:noWrap w:val="0"/>
            <w:vAlign w:val="center"/>
          </w:tcPr>
          <w:p w14:paraId="5A45744E">
            <w:pPr>
              <w:keepNext w:val="0"/>
              <w:keepLines w:val="0"/>
              <w:pageBreakBefore w:val="0"/>
              <w:kinsoku/>
              <w:wordWrap/>
              <w:overflowPunct/>
              <w:topLinePunct w:val="0"/>
              <w:bidi w:val="0"/>
              <w:spacing w:beforeLines="50" w:afterLines="50" w:line="320" w:lineRule="exact"/>
              <w:rPr>
                <w:rFonts w:hint="eastAsia"/>
                <w:color w:val="000000"/>
                <w:kern w:val="0"/>
                <w:sz w:val="24"/>
                <w:szCs w:val="21"/>
                <w:lang w:val="en-US" w:eastAsia="zh-CN"/>
              </w:rPr>
            </w:pPr>
          </w:p>
        </w:tc>
        <w:tc>
          <w:tcPr>
            <w:tcW w:w="1080" w:type="dxa"/>
            <w:vMerge w:val="continue"/>
            <w:noWrap w:val="0"/>
            <w:vAlign w:val="center"/>
          </w:tcPr>
          <w:p w14:paraId="62C47EA3">
            <w:pPr>
              <w:keepNext w:val="0"/>
              <w:keepLines w:val="0"/>
              <w:pageBreakBefore w:val="0"/>
              <w:kinsoku/>
              <w:wordWrap/>
              <w:overflowPunct/>
              <w:topLinePunct w:val="0"/>
              <w:bidi w:val="0"/>
              <w:spacing w:line="320" w:lineRule="exact"/>
              <w:rPr>
                <w:rFonts w:ascii="仿宋_GB2312"/>
                <w:kern w:val="0"/>
                <w:szCs w:val="32"/>
              </w:rPr>
            </w:pPr>
          </w:p>
        </w:tc>
      </w:tr>
      <w:tr w14:paraId="5087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70" w:type="dxa"/>
            <w:vMerge w:val="restart"/>
            <w:noWrap w:val="0"/>
            <w:vAlign w:val="center"/>
          </w:tcPr>
          <w:p w14:paraId="78462CDC">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13</w:t>
            </w:r>
          </w:p>
        </w:tc>
        <w:tc>
          <w:tcPr>
            <w:tcW w:w="975" w:type="dxa"/>
            <w:vMerge w:val="restart"/>
            <w:noWrap w:val="0"/>
            <w:vAlign w:val="center"/>
          </w:tcPr>
          <w:p w14:paraId="00C9E537">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使用领域消防产品质量</w:t>
            </w:r>
          </w:p>
        </w:tc>
        <w:tc>
          <w:tcPr>
            <w:tcW w:w="1485" w:type="dxa"/>
            <w:vMerge w:val="restart"/>
            <w:noWrap w:val="0"/>
            <w:vAlign w:val="center"/>
          </w:tcPr>
          <w:p w14:paraId="23F59FCE">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2025年度使用领域消防产品质量部门联合抽查</w:t>
            </w:r>
          </w:p>
        </w:tc>
        <w:tc>
          <w:tcPr>
            <w:tcW w:w="1485" w:type="dxa"/>
            <w:noWrap w:val="0"/>
            <w:vAlign w:val="center"/>
          </w:tcPr>
          <w:p w14:paraId="68BB9C7F">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消防救援机构</w:t>
            </w:r>
          </w:p>
        </w:tc>
        <w:tc>
          <w:tcPr>
            <w:tcW w:w="2490" w:type="dxa"/>
            <w:noWrap w:val="0"/>
            <w:vAlign w:val="center"/>
          </w:tcPr>
          <w:p w14:paraId="124CB84A">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使用领域消防产品质量监督检查</w:t>
            </w:r>
          </w:p>
        </w:tc>
        <w:tc>
          <w:tcPr>
            <w:tcW w:w="1470" w:type="dxa"/>
            <w:vMerge w:val="restart"/>
            <w:noWrap w:val="0"/>
            <w:vAlign w:val="center"/>
          </w:tcPr>
          <w:p w14:paraId="4AC3CEA9">
            <w:pPr>
              <w:keepNext w:val="0"/>
              <w:keepLines w:val="0"/>
              <w:pageBreakBefore w:val="0"/>
              <w:kinsoku/>
              <w:wordWrap/>
              <w:overflowPunct/>
              <w:topLinePunct w:val="0"/>
              <w:bidi w:val="0"/>
              <w:spacing w:line="320" w:lineRule="exact"/>
              <w:rPr>
                <w:color w:val="000000"/>
                <w:kern w:val="0"/>
                <w:sz w:val="24"/>
                <w:szCs w:val="21"/>
              </w:rPr>
            </w:pPr>
            <w:r>
              <w:rPr>
                <w:rFonts w:hint="eastAsia"/>
                <w:color w:val="000000"/>
                <w:kern w:val="0"/>
                <w:sz w:val="24"/>
                <w:szCs w:val="21"/>
              </w:rPr>
              <w:t>使用领域消防产品</w:t>
            </w:r>
          </w:p>
        </w:tc>
        <w:tc>
          <w:tcPr>
            <w:tcW w:w="1455" w:type="dxa"/>
            <w:vMerge w:val="restart"/>
            <w:noWrap w:val="0"/>
            <w:vAlign w:val="center"/>
          </w:tcPr>
          <w:p w14:paraId="4F72102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县级消防救援机构、市场监管部门</w:t>
            </w:r>
          </w:p>
        </w:tc>
        <w:tc>
          <w:tcPr>
            <w:tcW w:w="1425" w:type="dxa"/>
            <w:vMerge w:val="restart"/>
            <w:noWrap w:val="0"/>
            <w:vAlign w:val="center"/>
          </w:tcPr>
          <w:p w14:paraId="7F359FB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县级消防救援机构牵头发起，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rPr>
              <w:t>市场监管部门按职责分工负责。</w:t>
            </w:r>
          </w:p>
        </w:tc>
        <w:tc>
          <w:tcPr>
            <w:tcW w:w="1365" w:type="dxa"/>
            <w:vMerge w:val="restart"/>
            <w:noWrap w:val="0"/>
            <w:vAlign w:val="center"/>
          </w:tcPr>
          <w:p w14:paraId="00EE0F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消防安全重点单位按5%比例抽取，其他类型社会单位根据实际确定抽查比例</w:t>
            </w:r>
            <w:r>
              <w:rPr>
                <w:rFonts w:hint="eastAsia"/>
                <w:color w:val="000000"/>
                <w:kern w:val="0"/>
                <w:sz w:val="24"/>
                <w:szCs w:val="21"/>
                <w:lang w:eastAsia="zh-CN"/>
              </w:rPr>
              <w:t>。</w:t>
            </w:r>
          </w:p>
        </w:tc>
        <w:tc>
          <w:tcPr>
            <w:tcW w:w="1380" w:type="dxa"/>
            <w:vMerge w:val="restart"/>
            <w:noWrap w:val="0"/>
            <w:vAlign w:val="center"/>
          </w:tcPr>
          <w:p w14:paraId="58FA7E6D">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年3月至11月</w:t>
            </w:r>
          </w:p>
        </w:tc>
        <w:tc>
          <w:tcPr>
            <w:tcW w:w="1080" w:type="dxa"/>
            <w:vMerge w:val="restart"/>
            <w:noWrap w:val="0"/>
            <w:vAlign w:val="top"/>
          </w:tcPr>
          <w:p w14:paraId="4CD81D44">
            <w:pPr>
              <w:keepNext w:val="0"/>
              <w:keepLines w:val="0"/>
              <w:pageBreakBefore w:val="0"/>
              <w:kinsoku/>
              <w:wordWrap/>
              <w:overflowPunct/>
              <w:topLinePunct w:val="0"/>
              <w:bidi w:val="0"/>
              <w:spacing w:line="320" w:lineRule="exact"/>
              <w:rPr>
                <w:rFonts w:ascii="仿宋_GB2312"/>
                <w:kern w:val="0"/>
                <w:szCs w:val="32"/>
              </w:rPr>
            </w:pPr>
          </w:p>
        </w:tc>
      </w:tr>
      <w:tr w14:paraId="771F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70" w:type="dxa"/>
            <w:vMerge w:val="continue"/>
            <w:noWrap w:val="0"/>
            <w:vAlign w:val="top"/>
          </w:tcPr>
          <w:p w14:paraId="17A03BE8">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C22033E">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14A6F96D">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347D3443">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0F52C777">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eastAsia="zh-CN"/>
              </w:rPr>
              <w:t>登记（备案）事项检查；</w:t>
            </w:r>
            <w:r>
              <w:rPr>
                <w:rFonts w:hint="eastAsia"/>
                <w:color w:val="auto"/>
                <w:kern w:val="0"/>
                <w:sz w:val="24"/>
                <w:szCs w:val="21"/>
              </w:rPr>
              <w:t>公示信息检查。</w:t>
            </w:r>
            <w:r>
              <w:rPr>
                <w:rFonts w:hint="eastAsia"/>
                <w:color w:val="auto"/>
                <w:kern w:val="0"/>
                <w:sz w:val="24"/>
                <w:szCs w:val="21"/>
                <w:lang w:eastAsia="zh-CN"/>
              </w:rPr>
              <w:t>（</w:t>
            </w:r>
            <w:r>
              <w:rPr>
                <w:rFonts w:hint="eastAsia"/>
                <w:color w:val="auto"/>
                <w:kern w:val="0"/>
                <w:sz w:val="24"/>
                <w:szCs w:val="21"/>
                <w:lang w:val="en-US" w:eastAsia="zh-CN"/>
              </w:rPr>
              <w:t>针对消防安全相关单位）</w:t>
            </w:r>
          </w:p>
        </w:tc>
        <w:tc>
          <w:tcPr>
            <w:tcW w:w="1470" w:type="dxa"/>
            <w:vMerge w:val="continue"/>
            <w:noWrap w:val="0"/>
            <w:vAlign w:val="center"/>
          </w:tcPr>
          <w:p w14:paraId="76DE7222">
            <w:pPr>
              <w:keepNext w:val="0"/>
              <w:keepLines w:val="0"/>
              <w:pageBreakBefore w:val="0"/>
              <w:kinsoku/>
              <w:wordWrap/>
              <w:overflowPunct/>
              <w:topLinePunct w:val="0"/>
              <w:bidi w:val="0"/>
              <w:spacing w:line="320" w:lineRule="exact"/>
              <w:rPr>
                <w:rFonts w:ascii="仿宋_GB2312"/>
                <w:kern w:val="0"/>
                <w:sz w:val="20"/>
                <w:szCs w:val="28"/>
              </w:rPr>
            </w:pPr>
          </w:p>
        </w:tc>
        <w:tc>
          <w:tcPr>
            <w:tcW w:w="1455" w:type="dxa"/>
            <w:vMerge w:val="continue"/>
            <w:noWrap w:val="0"/>
            <w:vAlign w:val="center"/>
          </w:tcPr>
          <w:p w14:paraId="63D8B75C">
            <w:pPr>
              <w:keepNext w:val="0"/>
              <w:keepLines w:val="0"/>
              <w:pageBreakBefore w:val="0"/>
              <w:kinsoku/>
              <w:wordWrap/>
              <w:overflowPunct/>
              <w:topLinePunct w:val="0"/>
              <w:bidi w:val="0"/>
              <w:spacing w:line="320" w:lineRule="exact"/>
              <w:rPr>
                <w:rFonts w:ascii="仿宋_GB2312"/>
                <w:kern w:val="0"/>
                <w:sz w:val="20"/>
                <w:szCs w:val="28"/>
              </w:rPr>
            </w:pPr>
          </w:p>
        </w:tc>
        <w:tc>
          <w:tcPr>
            <w:tcW w:w="1425" w:type="dxa"/>
            <w:vMerge w:val="continue"/>
            <w:noWrap w:val="0"/>
            <w:vAlign w:val="center"/>
          </w:tcPr>
          <w:p w14:paraId="564BB43A">
            <w:pPr>
              <w:keepNext w:val="0"/>
              <w:keepLines w:val="0"/>
              <w:pageBreakBefore w:val="0"/>
              <w:kinsoku/>
              <w:wordWrap/>
              <w:overflowPunct/>
              <w:topLinePunct w:val="0"/>
              <w:bidi w:val="0"/>
              <w:spacing w:line="320" w:lineRule="exact"/>
              <w:rPr>
                <w:rFonts w:ascii="仿宋_GB2312"/>
                <w:kern w:val="0"/>
                <w:sz w:val="20"/>
                <w:szCs w:val="28"/>
              </w:rPr>
            </w:pPr>
          </w:p>
        </w:tc>
        <w:tc>
          <w:tcPr>
            <w:tcW w:w="1365" w:type="dxa"/>
            <w:vMerge w:val="continue"/>
            <w:noWrap w:val="0"/>
            <w:vAlign w:val="center"/>
          </w:tcPr>
          <w:p w14:paraId="4F8A0F5B">
            <w:pPr>
              <w:keepNext w:val="0"/>
              <w:keepLines w:val="0"/>
              <w:pageBreakBefore w:val="0"/>
              <w:kinsoku/>
              <w:wordWrap/>
              <w:overflowPunct/>
              <w:topLinePunct w:val="0"/>
              <w:bidi w:val="0"/>
              <w:spacing w:line="320" w:lineRule="exact"/>
              <w:rPr>
                <w:color w:val="000000"/>
                <w:kern w:val="0"/>
                <w:sz w:val="24"/>
                <w:szCs w:val="21"/>
              </w:rPr>
            </w:pPr>
          </w:p>
        </w:tc>
        <w:tc>
          <w:tcPr>
            <w:tcW w:w="1380" w:type="dxa"/>
            <w:vMerge w:val="continue"/>
            <w:noWrap w:val="0"/>
            <w:vAlign w:val="center"/>
          </w:tcPr>
          <w:p w14:paraId="02A34D59">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282C0594">
            <w:pPr>
              <w:keepNext w:val="0"/>
              <w:keepLines w:val="0"/>
              <w:pageBreakBefore w:val="0"/>
              <w:kinsoku/>
              <w:wordWrap/>
              <w:overflowPunct/>
              <w:topLinePunct w:val="0"/>
              <w:bidi w:val="0"/>
              <w:spacing w:line="320" w:lineRule="exact"/>
              <w:rPr>
                <w:rFonts w:ascii="仿宋_GB2312"/>
                <w:kern w:val="0"/>
                <w:szCs w:val="32"/>
              </w:rPr>
            </w:pPr>
          </w:p>
        </w:tc>
      </w:tr>
      <w:tr w14:paraId="60C8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restart"/>
            <w:noWrap w:val="0"/>
            <w:vAlign w:val="center"/>
          </w:tcPr>
          <w:p w14:paraId="7B1E1B51">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14</w:t>
            </w:r>
          </w:p>
        </w:tc>
        <w:tc>
          <w:tcPr>
            <w:tcW w:w="975" w:type="dxa"/>
            <w:vMerge w:val="restart"/>
            <w:noWrap w:val="0"/>
            <w:vAlign w:val="center"/>
          </w:tcPr>
          <w:p w14:paraId="6D833081">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非煤矿山</w:t>
            </w:r>
          </w:p>
        </w:tc>
        <w:tc>
          <w:tcPr>
            <w:tcW w:w="1485" w:type="dxa"/>
            <w:vMerge w:val="restart"/>
            <w:noWrap w:val="0"/>
            <w:vAlign w:val="center"/>
          </w:tcPr>
          <w:p w14:paraId="34E9FF2C">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2025年度非煤矿山企业部门联合抽查</w:t>
            </w:r>
          </w:p>
        </w:tc>
        <w:tc>
          <w:tcPr>
            <w:tcW w:w="1485" w:type="dxa"/>
            <w:noWrap w:val="0"/>
            <w:vAlign w:val="center"/>
          </w:tcPr>
          <w:p w14:paraId="6F8005AA">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应急管理部门</w:t>
            </w:r>
          </w:p>
        </w:tc>
        <w:tc>
          <w:tcPr>
            <w:tcW w:w="2490" w:type="dxa"/>
            <w:noWrap w:val="0"/>
            <w:vAlign w:val="center"/>
          </w:tcPr>
          <w:p w14:paraId="190FC52D">
            <w:pPr>
              <w:keepNext w:val="0"/>
              <w:keepLines w:val="0"/>
              <w:pageBreakBefore w:val="0"/>
              <w:kinsoku/>
              <w:wordWrap/>
              <w:overflowPunct/>
              <w:topLinePunct w:val="0"/>
              <w:bidi w:val="0"/>
              <w:spacing w:line="320" w:lineRule="exact"/>
              <w:rPr>
                <w:rFonts w:hint="eastAsia"/>
                <w:color w:val="auto"/>
                <w:kern w:val="0"/>
                <w:sz w:val="24"/>
                <w:szCs w:val="21"/>
              </w:rPr>
            </w:pPr>
            <w:r>
              <w:rPr>
                <w:rFonts w:hint="default"/>
                <w:color w:val="auto"/>
                <w:kern w:val="0"/>
                <w:sz w:val="24"/>
                <w:szCs w:val="21"/>
                <w:lang w:val="en-US" w:eastAsia="zh-CN"/>
              </w:rPr>
              <w:t>企业取得安全生产许可证情况；企业安全生产有关制度建设、落实情况；企业相关人员及资质、工艺、设备设施、安全管理等情况。</w:t>
            </w:r>
          </w:p>
        </w:tc>
        <w:tc>
          <w:tcPr>
            <w:tcW w:w="1470" w:type="dxa"/>
            <w:vMerge w:val="restart"/>
            <w:noWrap w:val="0"/>
            <w:vAlign w:val="center"/>
          </w:tcPr>
          <w:p w14:paraId="2A0E61E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000000"/>
                <w:kern w:val="0"/>
                <w:sz w:val="24"/>
                <w:szCs w:val="21"/>
              </w:rPr>
            </w:pPr>
            <w:r>
              <w:rPr>
                <w:rFonts w:hint="eastAsia"/>
                <w:color w:val="000000"/>
                <w:kern w:val="0"/>
                <w:sz w:val="24"/>
                <w:szCs w:val="21"/>
              </w:rPr>
              <w:t>非煤矿山企业（不含尾矿库）</w:t>
            </w:r>
          </w:p>
        </w:tc>
        <w:tc>
          <w:tcPr>
            <w:tcW w:w="1455" w:type="dxa"/>
            <w:vMerge w:val="restart"/>
            <w:noWrap w:val="0"/>
            <w:vAlign w:val="center"/>
          </w:tcPr>
          <w:p w14:paraId="24C3228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000000"/>
                <w:kern w:val="0"/>
                <w:sz w:val="24"/>
                <w:szCs w:val="21"/>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应急管理部门、</w:t>
            </w:r>
            <w:r>
              <w:rPr>
                <w:rFonts w:hint="eastAsia"/>
                <w:color w:val="000000"/>
                <w:kern w:val="0"/>
                <w:sz w:val="24"/>
                <w:szCs w:val="21"/>
                <w:lang w:val="en-US" w:eastAsia="zh-CN"/>
              </w:rPr>
              <w:t>自然资源主管部门</w:t>
            </w:r>
          </w:p>
        </w:tc>
        <w:tc>
          <w:tcPr>
            <w:tcW w:w="1425" w:type="dxa"/>
            <w:vMerge w:val="restart"/>
            <w:noWrap w:val="0"/>
            <w:vAlign w:val="center"/>
          </w:tcPr>
          <w:p w14:paraId="1BBE28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olor w:val="000000"/>
                <w:kern w:val="0"/>
                <w:sz w:val="24"/>
                <w:szCs w:val="21"/>
                <w:lang w:eastAsia="zh-CN"/>
              </w:rPr>
              <w:t>县级</w:t>
            </w:r>
            <w:r>
              <w:rPr>
                <w:rFonts w:hint="default"/>
                <w:color w:val="000000"/>
                <w:kern w:val="0"/>
                <w:sz w:val="24"/>
                <w:szCs w:val="21"/>
              </w:rPr>
              <w:t>应急管理部门牵头发起，</w:t>
            </w:r>
            <w:r>
              <w:rPr>
                <w:rFonts w:hint="eastAsia"/>
                <w:color w:val="000000"/>
                <w:kern w:val="0"/>
                <w:sz w:val="24"/>
                <w:szCs w:val="21"/>
                <w:lang w:val="en-US" w:eastAsia="zh-CN"/>
              </w:rPr>
              <w:t>同级</w:t>
            </w:r>
            <w:r>
              <w:rPr>
                <w:rFonts w:hint="default"/>
                <w:color w:val="000000"/>
                <w:kern w:val="0"/>
                <w:sz w:val="24"/>
                <w:szCs w:val="21"/>
              </w:rPr>
              <w:t>自然资源</w:t>
            </w:r>
            <w:r>
              <w:rPr>
                <w:rFonts w:hint="eastAsia"/>
                <w:color w:val="000000"/>
                <w:kern w:val="0"/>
                <w:sz w:val="24"/>
                <w:szCs w:val="21"/>
                <w:lang w:val="en-US" w:eastAsia="zh-CN"/>
              </w:rPr>
              <w:t>主管</w:t>
            </w:r>
            <w:r>
              <w:rPr>
                <w:rFonts w:hint="default"/>
                <w:color w:val="000000"/>
                <w:kern w:val="0"/>
                <w:sz w:val="24"/>
                <w:szCs w:val="21"/>
              </w:rPr>
              <w:t>部门按职责分工负责。</w:t>
            </w:r>
          </w:p>
        </w:tc>
        <w:tc>
          <w:tcPr>
            <w:tcW w:w="1365" w:type="dxa"/>
            <w:vMerge w:val="restart"/>
            <w:noWrap w:val="0"/>
            <w:vAlign w:val="center"/>
          </w:tcPr>
          <w:p w14:paraId="2BE494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eastAsia="宋体"/>
                <w:color w:val="000000"/>
                <w:kern w:val="0"/>
                <w:sz w:val="24"/>
                <w:szCs w:val="21"/>
                <w:lang w:eastAsia="zh-CN"/>
              </w:rPr>
            </w:pPr>
            <w:r>
              <w:rPr>
                <w:rFonts w:hint="default"/>
                <w:color w:val="000000"/>
                <w:kern w:val="0"/>
                <w:sz w:val="24"/>
                <w:szCs w:val="21"/>
              </w:rPr>
              <w:t>根据实际情况确定</w:t>
            </w:r>
            <w:r>
              <w:rPr>
                <w:rFonts w:hint="eastAsia"/>
                <w:color w:val="000000"/>
                <w:kern w:val="0"/>
                <w:sz w:val="24"/>
                <w:szCs w:val="21"/>
                <w:lang w:val="en-US" w:eastAsia="zh-CN"/>
              </w:rPr>
              <w:t>抽查比例</w:t>
            </w:r>
            <w:r>
              <w:rPr>
                <w:rFonts w:hint="default"/>
                <w:color w:val="000000"/>
                <w:kern w:val="0"/>
                <w:sz w:val="24"/>
                <w:szCs w:val="21"/>
              </w:rPr>
              <w:t>。</w:t>
            </w:r>
          </w:p>
        </w:tc>
        <w:tc>
          <w:tcPr>
            <w:tcW w:w="1380" w:type="dxa"/>
            <w:vMerge w:val="restart"/>
            <w:noWrap w:val="0"/>
            <w:vAlign w:val="center"/>
          </w:tcPr>
          <w:p w14:paraId="1B161F22">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s="Times New Roman"/>
                <w:color w:val="000000"/>
                <w:kern w:val="0"/>
                <w:sz w:val="24"/>
                <w:szCs w:val="24"/>
                <w:lang w:val="en-US" w:eastAsia="zh-CN" w:bidi="ar-SA"/>
              </w:rPr>
              <w:t>2025</w:t>
            </w:r>
            <w:r>
              <w:rPr>
                <w:rFonts w:hint="default"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default" w:ascii="Calibri" w:hAnsi="Calibri" w:eastAsia="宋体" w:cs="Times New Roman"/>
                <w:color w:val="000000"/>
                <w:kern w:val="0"/>
                <w:sz w:val="24"/>
                <w:szCs w:val="24"/>
                <w:lang w:val="en-US" w:eastAsia="zh-CN" w:bidi="ar-SA"/>
              </w:rPr>
              <w:t>月</w:t>
            </w:r>
            <w:r>
              <w:rPr>
                <w:rFonts w:hint="eastAsia" w:ascii="Calibri" w:hAnsi="Calibri" w:eastAsia="宋体" w:cs="Times New Roman"/>
                <w:color w:val="000000"/>
                <w:kern w:val="0"/>
                <w:sz w:val="24"/>
                <w:szCs w:val="24"/>
                <w:lang w:val="en-US" w:eastAsia="zh-CN" w:bidi="ar-SA"/>
              </w:rPr>
              <w:t>至</w:t>
            </w:r>
            <w:r>
              <w:rPr>
                <w:rFonts w:hint="default" w:ascii="Calibri" w:hAnsi="Calibri" w:eastAsia="宋体" w:cs="Times New Roman"/>
                <w:color w:val="000000"/>
                <w:kern w:val="0"/>
                <w:sz w:val="24"/>
                <w:szCs w:val="24"/>
                <w:lang w:val="en-US" w:eastAsia="zh-CN" w:bidi="ar-SA"/>
              </w:rPr>
              <w:t>11月</w:t>
            </w:r>
          </w:p>
        </w:tc>
        <w:tc>
          <w:tcPr>
            <w:tcW w:w="1080" w:type="dxa"/>
            <w:vMerge w:val="restart"/>
            <w:noWrap w:val="0"/>
            <w:vAlign w:val="top"/>
          </w:tcPr>
          <w:p w14:paraId="79345C29">
            <w:pPr>
              <w:keepNext w:val="0"/>
              <w:keepLines w:val="0"/>
              <w:pageBreakBefore w:val="0"/>
              <w:kinsoku/>
              <w:wordWrap/>
              <w:overflowPunct/>
              <w:topLinePunct w:val="0"/>
              <w:bidi w:val="0"/>
              <w:spacing w:line="320" w:lineRule="exact"/>
              <w:rPr>
                <w:color w:val="000000"/>
                <w:kern w:val="0"/>
                <w:sz w:val="28"/>
              </w:rPr>
            </w:pPr>
          </w:p>
        </w:tc>
      </w:tr>
      <w:tr w14:paraId="046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870" w:type="dxa"/>
            <w:vMerge w:val="continue"/>
            <w:noWrap w:val="0"/>
            <w:vAlign w:val="top"/>
          </w:tcPr>
          <w:p w14:paraId="6594A41B">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22061DE7">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3CE675EB">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65A8A4C">
            <w:pPr>
              <w:keepNext w:val="0"/>
              <w:keepLines w:val="0"/>
              <w:pageBreakBefore w:val="0"/>
              <w:kinsoku/>
              <w:wordWrap/>
              <w:overflowPunct/>
              <w:topLinePunct w:val="0"/>
              <w:bidi w:val="0"/>
              <w:spacing w:line="320" w:lineRule="exact"/>
              <w:rPr>
                <w:rFonts w:hint="eastAsia" w:eastAsia="宋体"/>
                <w:color w:val="auto"/>
                <w:kern w:val="0"/>
                <w:sz w:val="24"/>
                <w:szCs w:val="21"/>
                <w:lang w:val="en-US" w:eastAsia="zh-CN"/>
              </w:rPr>
            </w:pPr>
            <w:r>
              <w:rPr>
                <w:rFonts w:hint="eastAsia"/>
                <w:color w:val="auto"/>
                <w:kern w:val="0"/>
                <w:sz w:val="24"/>
                <w:szCs w:val="21"/>
                <w:lang w:val="en-US" w:eastAsia="zh-CN"/>
              </w:rPr>
              <w:t>自然资源主管部门</w:t>
            </w:r>
          </w:p>
        </w:tc>
        <w:tc>
          <w:tcPr>
            <w:tcW w:w="2490" w:type="dxa"/>
            <w:noWrap w:val="0"/>
            <w:vAlign w:val="center"/>
          </w:tcPr>
          <w:p w14:paraId="0FCD9E08">
            <w:pPr>
              <w:keepNext w:val="0"/>
              <w:keepLines w:val="0"/>
              <w:pageBreakBefore w:val="0"/>
              <w:kinsoku/>
              <w:wordWrap/>
              <w:overflowPunct/>
              <w:topLinePunct w:val="0"/>
              <w:bidi w:val="0"/>
              <w:spacing w:line="320" w:lineRule="exact"/>
              <w:rPr>
                <w:rFonts w:hint="eastAsia"/>
                <w:color w:val="auto"/>
                <w:kern w:val="0"/>
                <w:sz w:val="24"/>
                <w:szCs w:val="21"/>
              </w:rPr>
            </w:pPr>
            <w:r>
              <w:rPr>
                <w:rFonts w:hint="default"/>
                <w:color w:val="auto"/>
                <w:kern w:val="0"/>
                <w:sz w:val="24"/>
                <w:szCs w:val="21"/>
                <w:lang w:val="en-US" w:eastAsia="zh-CN"/>
              </w:rPr>
              <w:t>矿业权人勘查开采信息公示情况。</w:t>
            </w:r>
          </w:p>
        </w:tc>
        <w:tc>
          <w:tcPr>
            <w:tcW w:w="1470" w:type="dxa"/>
            <w:vMerge w:val="continue"/>
            <w:noWrap w:val="0"/>
            <w:vAlign w:val="center"/>
          </w:tcPr>
          <w:p w14:paraId="0AABE699">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C304B7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6A5D42FC">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0B48A192">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3DE59F87">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1EA2C673">
            <w:pPr>
              <w:keepNext w:val="0"/>
              <w:keepLines w:val="0"/>
              <w:pageBreakBefore w:val="0"/>
              <w:kinsoku/>
              <w:wordWrap/>
              <w:overflowPunct/>
              <w:topLinePunct w:val="0"/>
              <w:bidi w:val="0"/>
              <w:spacing w:line="320" w:lineRule="exact"/>
              <w:rPr>
                <w:rFonts w:ascii="仿宋_GB2312"/>
                <w:kern w:val="0"/>
                <w:szCs w:val="32"/>
              </w:rPr>
            </w:pPr>
          </w:p>
        </w:tc>
      </w:tr>
      <w:tr w14:paraId="1A10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70" w:type="dxa"/>
            <w:vMerge w:val="restart"/>
            <w:noWrap w:val="0"/>
            <w:vAlign w:val="center"/>
          </w:tcPr>
          <w:p w14:paraId="63D5AC9A">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15</w:t>
            </w:r>
          </w:p>
        </w:tc>
        <w:tc>
          <w:tcPr>
            <w:tcW w:w="975" w:type="dxa"/>
            <w:vMerge w:val="restart"/>
            <w:noWrap w:val="0"/>
            <w:vAlign w:val="center"/>
          </w:tcPr>
          <w:p w14:paraId="073BB92A">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工贸企业</w:t>
            </w:r>
          </w:p>
        </w:tc>
        <w:tc>
          <w:tcPr>
            <w:tcW w:w="1485" w:type="dxa"/>
            <w:vMerge w:val="restart"/>
            <w:noWrap w:val="0"/>
            <w:vAlign w:val="center"/>
          </w:tcPr>
          <w:p w14:paraId="06466A72">
            <w:pPr>
              <w:keepNext w:val="0"/>
              <w:keepLines w:val="0"/>
              <w:pageBreakBefore w:val="0"/>
              <w:widowControl/>
              <w:kinsoku/>
              <w:wordWrap/>
              <w:overflowPunct/>
              <w:topLinePunct w:val="0"/>
              <w:bidi w:val="0"/>
              <w:spacing w:line="320" w:lineRule="exact"/>
              <w:rPr>
                <w:rFonts w:hint="default"/>
                <w:color w:val="auto"/>
                <w:kern w:val="0"/>
                <w:sz w:val="24"/>
                <w:szCs w:val="21"/>
                <w:lang w:val="en-US" w:eastAsia="zh-CN"/>
              </w:rPr>
            </w:pPr>
            <w:r>
              <w:rPr>
                <w:rFonts w:hint="eastAsia"/>
                <w:color w:val="auto"/>
                <w:kern w:val="0"/>
                <w:sz w:val="24"/>
                <w:szCs w:val="24"/>
                <w:lang w:val="en-US" w:eastAsia="zh-CN"/>
              </w:rPr>
              <w:t>2025</w:t>
            </w:r>
            <w:r>
              <w:rPr>
                <w:rFonts w:hint="default"/>
                <w:color w:val="auto"/>
                <w:kern w:val="0"/>
                <w:sz w:val="24"/>
                <w:szCs w:val="24"/>
                <w:lang w:val="en-US" w:eastAsia="zh-CN"/>
              </w:rPr>
              <w:t>年度工贸企业部门联合抽查</w:t>
            </w:r>
          </w:p>
        </w:tc>
        <w:tc>
          <w:tcPr>
            <w:tcW w:w="1485" w:type="dxa"/>
            <w:noWrap w:val="0"/>
            <w:vAlign w:val="center"/>
          </w:tcPr>
          <w:p w14:paraId="278F9CD8">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default"/>
                <w:color w:val="auto"/>
                <w:kern w:val="0"/>
                <w:sz w:val="24"/>
                <w:szCs w:val="21"/>
                <w:lang w:val="en-US" w:eastAsia="zh-CN"/>
              </w:rPr>
              <w:t>应急管理部门</w:t>
            </w:r>
          </w:p>
        </w:tc>
        <w:tc>
          <w:tcPr>
            <w:tcW w:w="2490" w:type="dxa"/>
            <w:noWrap w:val="0"/>
            <w:vAlign w:val="center"/>
          </w:tcPr>
          <w:p w14:paraId="25230BAC">
            <w:pPr>
              <w:keepNext w:val="0"/>
              <w:keepLines w:val="0"/>
              <w:pageBreakBefore w:val="0"/>
              <w:kinsoku/>
              <w:wordWrap/>
              <w:overflowPunct/>
              <w:topLinePunct w:val="0"/>
              <w:bidi w:val="0"/>
              <w:spacing w:line="320" w:lineRule="exact"/>
              <w:rPr>
                <w:rFonts w:hint="default"/>
                <w:color w:val="auto"/>
                <w:kern w:val="0"/>
                <w:sz w:val="24"/>
                <w:szCs w:val="21"/>
                <w:lang w:val="en-US" w:eastAsia="zh-CN"/>
              </w:rPr>
            </w:pPr>
            <w:r>
              <w:rPr>
                <w:rFonts w:hint="default"/>
                <w:color w:val="auto"/>
                <w:kern w:val="0"/>
                <w:sz w:val="24"/>
                <w:szCs w:val="21"/>
                <w:lang w:val="en-US" w:eastAsia="zh-CN"/>
              </w:rPr>
              <w:t>企业落实安全生产主体责任情况；重大事故隐患排查整治情况。</w:t>
            </w:r>
          </w:p>
        </w:tc>
        <w:tc>
          <w:tcPr>
            <w:tcW w:w="1470" w:type="dxa"/>
            <w:vMerge w:val="restart"/>
            <w:noWrap w:val="0"/>
            <w:vAlign w:val="center"/>
          </w:tcPr>
          <w:p w14:paraId="19A6FBF0">
            <w:pPr>
              <w:keepNext w:val="0"/>
              <w:keepLines w:val="0"/>
              <w:pageBreakBefore w:val="0"/>
              <w:kinsoku/>
              <w:wordWrap/>
              <w:overflowPunct/>
              <w:topLinePunct w:val="0"/>
              <w:bidi w:val="0"/>
              <w:spacing w:line="320" w:lineRule="exact"/>
              <w:rPr>
                <w:rFonts w:hint="default"/>
                <w:color w:val="000000"/>
                <w:kern w:val="0"/>
                <w:sz w:val="24"/>
                <w:szCs w:val="21"/>
                <w:lang w:val="en-US" w:eastAsia="zh-CN"/>
              </w:rPr>
            </w:pPr>
            <w:r>
              <w:rPr>
                <w:rFonts w:hint="default"/>
                <w:color w:val="000000"/>
                <w:kern w:val="0"/>
                <w:sz w:val="24"/>
                <w:szCs w:val="21"/>
                <w:lang w:val="en-US" w:eastAsia="zh-CN"/>
              </w:rPr>
              <w:t>全</w:t>
            </w:r>
            <w:r>
              <w:rPr>
                <w:rFonts w:hint="eastAsia"/>
                <w:color w:val="000000"/>
                <w:kern w:val="0"/>
                <w:sz w:val="24"/>
                <w:szCs w:val="21"/>
                <w:lang w:val="en-US" w:eastAsia="zh-CN"/>
              </w:rPr>
              <w:t>县</w:t>
            </w:r>
            <w:r>
              <w:rPr>
                <w:rFonts w:hint="default"/>
                <w:color w:val="000000"/>
                <w:kern w:val="0"/>
                <w:sz w:val="24"/>
                <w:szCs w:val="21"/>
                <w:lang w:val="en-US" w:eastAsia="zh-CN"/>
              </w:rPr>
              <w:t>工贸企业</w:t>
            </w:r>
          </w:p>
        </w:tc>
        <w:tc>
          <w:tcPr>
            <w:tcW w:w="1455" w:type="dxa"/>
            <w:vMerge w:val="restart"/>
            <w:noWrap w:val="0"/>
            <w:vAlign w:val="center"/>
          </w:tcPr>
          <w:p w14:paraId="74E240B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000000"/>
                <w:kern w:val="0"/>
                <w:sz w:val="24"/>
                <w:szCs w:val="21"/>
                <w:lang w:val="en-US" w:eastAsia="zh-CN"/>
              </w:rPr>
            </w:pPr>
            <w:r>
              <w:rPr>
                <w:rFonts w:hint="default"/>
                <w:color w:val="000000"/>
                <w:kern w:val="0"/>
                <w:sz w:val="24"/>
                <w:szCs w:val="21"/>
                <w:lang w:val="en-US" w:eastAsia="zh-CN"/>
              </w:rPr>
              <w:t>县级应急管理部门、生态环境部门</w:t>
            </w:r>
            <w:r>
              <w:rPr>
                <w:rFonts w:hint="eastAsia"/>
                <w:color w:val="000000"/>
                <w:kern w:val="0"/>
                <w:sz w:val="24"/>
                <w:szCs w:val="21"/>
                <w:lang w:val="en-US" w:eastAsia="zh-CN"/>
              </w:rPr>
              <w:t>、市场监管部门</w:t>
            </w:r>
          </w:p>
        </w:tc>
        <w:tc>
          <w:tcPr>
            <w:tcW w:w="1425" w:type="dxa"/>
            <w:vMerge w:val="restart"/>
            <w:noWrap w:val="0"/>
            <w:vAlign w:val="center"/>
          </w:tcPr>
          <w:p w14:paraId="513AFF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000000"/>
                <w:kern w:val="0"/>
                <w:sz w:val="24"/>
                <w:szCs w:val="21"/>
                <w:lang w:val="en-US" w:eastAsia="zh-CN"/>
              </w:rPr>
            </w:pPr>
            <w:r>
              <w:rPr>
                <w:rFonts w:hint="eastAsia"/>
                <w:color w:val="000000"/>
                <w:kern w:val="0"/>
                <w:sz w:val="24"/>
                <w:szCs w:val="21"/>
                <w:lang w:val="en-US" w:eastAsia="zh-CN"/>
              </w:rPr>
              <w:t>县级</w:t>
            </w:r>
            <w:r>
              <w:rPr>
                <w:rFonts w:hint="default"/>
                <w:color w:val="000000"/>
                <w:kern w:val="0"/>
                <w:sz w:val="24"/>
                <w:szCs w:val="21"/>
                <w:lang w:val="en-US" w:eastAsia="zh-CN"/>
              </w:rPr>
              <w:t>应急管理部门牵头发起，</w:t>
            </w:r>
            <w:r>
              <w:rPr>
                <w:rFonts w:hint="eastAsia"/>
                <w:color w:val="000000"/>
                <w:kern w:val="0"/>
                <w:sz w:val="24"/>
                <w:szCs w:val="21"/>
                <w:lang w:val="en-US" w:eastAsia="zh-CN"/>
              </w:rPr>
              <w:t>同级</w:t>
            </w:r>
            <w:r>
              <w:rPr>
                <w:rFonts w:hint="default"/>
                <w:color w:val="000000"/>
                <w:kern w:val="0"/>
                <w:sz w:val="24"/>
                <w:szCs w:val="21"/>
                <w:lang w:val="en-US" w:eastAsia="zh-CN"/>
              </w:rPr>
              <w:t>生态环境</w:t>
            </w:r>
            <w:r>
              <w:rPr>
                <w:rFonts w:hint="eastAsia"/>
                <w:color w:val="000000"/>
                <w:kern w:val="0"/>
                <w:sz w:val="24"/>
                <w:szCs w:val="21"/>
                <w:lang w:val="en-US" w:eastAsia="zh-CN"/>
              </w:rPr>
              <w:t>、市场监管部门</w:t>
            </w:r>
            <w:r>
              <w:rPr>
                <w:rFonts w:hint="default"/>
                <w:color w:val="000000"/>
                <w:kern w:val="0"/>
                <w:sz w:val="24"/>
                <w:szCs w:val="21"/>
                <w:lang w:val="en-US" w:eastAsia="zh-CN"/>
              </w:rPr>
              <w:t>按职责分工</w:t>
            </w:r>
            <w:r>
              <w:rPr>
                <w:rFonts w:hint="eastAsia"/>
                <w:color w:val="000000"/>
                <w:kern w:val="0"/>
                <w:sz w:val="24"/>
                <w:szCs w:val="21"/>
                <w:lang w:val="en-US" w:eastAsia="zh-CN"/>
              </w:rPr>
              <w:t>负责。</w:t>
            </w:r>
          </w:p>
        </w:tc>
        <w:tc>
          <w:tcPr>
            <w:tcW w:w="1365" w:type="dxa"/>
            <w:vMerge w:val="restart"/>
            <w:noWrap w:val="0"/>
            <w:vAlign w:val="center"/>
          </w:tcPr>
          <w:p w14:paraId="248B46E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000000"/>
                <w:kern w:val="0"/>
                <w:sz w:val="24"/>
                <w:szCs w:val="21"/>
                <w:lang w:val="en-US" w:eastAsia="zh-CN"/>
              </w:rPr>
            </w:pPr>
            <w:r>
              <w:rPr>
                <w:rFonts w:hint="default"/>
                <w:color w:val="000000"/>
                <w:kern w:val="0"/>
                <w:sz w:val="24"/>
                <w:szCs w:val="21"/>
                <w:lang w:val="en-US" w:eastAsia="zh-CN"/>
              </w:rPr>
              <w:t>根据实际情况确定。</w:t>
            </w:r>
          </w:p>
        </w:tc>
        <w:tc>
          <w:tcPr>
            <w:tcW w:w="1380" w:type="dxa"/>
            <w:vMerge w:val="restart"/>
            <w:noWrap w:val="0"/>
            <w:vAlign w:val="center"/>
          </w:tcPr>
          <w:p w14:paraId="186F91D2">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000000"/>
                <w:kern w:val="0"/>
                <w:sz w:val="24"/>
                <w:szCs w:val="21"/>
                <w:lang w:val="en-US" w:eastAsia="zh-CN"/>
              </w:rPr>
            </w:pPr>
            <w:r>
              <w:rPr>
                <w:rFonts w:hint="eastAsia" w:cs="Times New Roman"/>
                <w:color w:val="000000"/>
                <w:kern w:val="0"/>
                <w:sz w:val="24"/>
                <w:szCs w:val="24"/>
                <w:lang w:val="en-US" w:eastAsia="zh-CN" w:bidi="ar-SA"/>
              </w:rPr>
              <w:t>2025</w:t>
            </w:r>
            <w:r>
              <w:rPr>
                <w:rFonts w:hint="default"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default" w:ascii="Calibri" w:hAnsi="Calibri" w:eastAsia="宋体" w:cs="Times New Roman"/>
                <w:color w:val="000000"/>
                <w:kern w:val="0"/>
                <w:sz w:val="24"/>
                <w:szCs w:val="24"/>
                <w:lang w:val="en-US" w:eastAsia="zh-CN" w:bidi="ar-SA"/>
              </w:rPr>
              <w:t>月至11月</w:t>
            </w:r>
          </w:p>
        </w:tc>
        <w:tc>
          <w:tcPr>
            <w:tcW w:w="1080" w:type="dxa"/>
            <w:vMerge w:val="restart"/>
            <w:noWrap w:val="0"/>
            <w:vAlign w:val="top"/>
          </w:tcPr>
          <w:p w14:paraId="0FA72EDC">
            <w:pPr>
              <w:keepNext w:val="0"/>
              <w:keepLines w:val="0"/>
              <w:pageBreakBefore w:val="0"/>
              <w:kinsoku/>
              <w:wordWrap/>
              <w:overflowPunct/>
              <w:topLinePunct w:val="0"/>
              <w:bidi w:val="0"/>
              <w:spacing w:line="320" w:lineRule="exact"/>
              <w:rPr>
                <w:rFonts w:ascii="仿宋_GB2312"/>
                <w:kern w:val="0"/>
                <w:szCs w:val="32"/>
              </w:rPr>
            </w:pPr>
          </w:p>
        </w:tc>
      </w:tr>
      <w:tr w14:paraId="0565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70" w:type="dxa"/>
            <w:vMerge w:val="continue"/>
            <w:noWrap w:val="0"/>
            <w:vAlign w:val="top"/>
          </w:tcPr>
          <w:p w14:paraId="719594F0">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345F66CD">
            <w:pPr>
              <w:keepNext w:val="0"/>
              <w:keepLines w:val="0"/>
              <w:pageBreakBefore w:val="0"/>
              <w:kinsoku/>
              <w:wordWrap/>
              <w:overflowPunct/>
              <w:topLinePunct w:val="0"/>
              <w:bidi w:val="0"/>
              <w:spacing w:line="320" w:lineRule="exact"/>
              <w:rPr>
                <w:rFonts w:hint="default"/>
                <w:color w:val="auto"/>
                <w:kern w:val="0"/>
                <w:sz w:val="24"/>
                <w:szCs w:val="21"/>
                <w:lang w:val="en-US" w:eastAsia="zh-CN"/>
              </w:rPr>
            </w:pPr>
          </w:p>
        </w:tc>
        <w:tc>
          <w:tcPr>
            <w:tcW w:w="1485" w:type="dxa"/>
            <w:vMerge w:val="continue"/>
            <w:noWrap w:val="0"/>
            <w:vAlign w:val="center"/>
          </w:tcPr>
          <w:p w14:paraId="224DEE5C">
            <w:pPr>
              <w:keepNext w:val="0"/>
              <w:keepLines w:val="0"/>
              <w:pageBreakBefore w:val="0"/>
              <w:widowControl/>
              <w:kinsoku/>
              <w:wordWrap/>
              <w:overflowPunct/>
              <w:topLinePunct w:val="0"/>
              <w:bidi w:val="0"/>
              <w:spacing w:line="320" w:lineRule="exact"/>
              <w:rPr>
                <w:rFonts w:hint="default"/>
                <w:color w:val="auto"/>
                <w:kern w:val="0"/>
                <w:sz w:val="24"/>
                <w:szCs w:val="21"/>
                <w:lang w:val="en-US" w:eastAsia="zh-CN"/>
              </w:rPr>
            </w:pPr>
          </w:p>
        </w:tc>
        <w:tc>
          <w:tcPr>
            <w:tcW w:w="1485" w:type="dxa"/>
            <w:noWrap w:val="0"/>
            <w:vAlign w:val="center"/>
          </w:tcPr>
          <w:p w14:paraId="05AF043D">
            <w:pPr>
              <w:keepNext w:val="0"/>
              <w:keepLines w:val="0"/>
              <w:pageBreakBefore w:val="0"/>
              <w:kinsoku/>
              <w:wordWrap/>
              <w:overflowPunct/>
              <w:topLinePunct w:val="0"/>
              <w:bidi w:val="0"/>
              <w:spacing w:line="320" w:lineRule="exact"/>
              <w:rPr>
                <w:rFonts w:hint="default"/>
                <w:color w:val="auto"/>
                <w:kern w:val="0"/>
                <w:sz w:val="24"/>
                <w:szCs w:val="21"/>
                <w:lang w:val="en-US" w:eastAsia="zh-CN"/>
              </w:rPr>
            </w:pPr>
            <w:r>
              <w:rPr>
                <w:rFonts w:hint="default"/>
                <w:color w:val="auto"/>
                <w:kern w:val="0"/>
                <w:sz w:val="24"/>
                <w:szCs w:val="21"/>
                <w:lang w:val="en-US" w:eastAsia="zh-CN"/>
              </w:rPr>
              <w:t>生态环境部门</w:t>
            </w:r>
          </w:p>
        </w:tc>
        <w:tc>
          <w:tcPr>
            <w:tcW w:w="2490" w:type="dxa"/>
            <w:noWrap w:val="0"/>
            <w:vAlign w:val="center"/>
          </w:tcPr>
          <w:p w14:paraId="1465DA38">
            <w:pPr>
              <w:keepNext w:val="0"/>
              <w:keepLines w:val="0"/>
              <w:pageBreakBefore w:val="0"/>
              <w:kinsoku/>
              <w:wordWrap/>
              <w:overflowPunct/>
              <w:topLinePunct w:val="0"/>
              <w:bidi w:val="0"/>
              <w:spacing w:line="320" w:lineRule="exact"/>
              <w:rPr>
                <w:rFonts w:hint="default"/>
                <w:color w:val="auto"/>
                <w:kern w:val="0"/>
                <w:sz w:val="24"/>
                <w:szCs w:val="21"/>
                <w:lang w:val="en-US" w:eastAsia="zh-CN"/>
              </w:rPr>
            </w:pPr>
            <w:r>
              <w:rPr>
                <w:rFonts w:hint="default"/>
                <w:color w:val="auto"/>
                <w:kern w:val="0"/>
                <w:sz w:val="24"/>
                <w:szCs w:val="21"/>
                <w:lang w:val="en-US" w:eastAsia="zh-CN"/>
              </w:rPr>
              <w:t>企业落实环境安全隐患排查治理制度情况。</w:t>
            </w:r>
          </w:p>
        </w:tc>
        <w:tc>
          <w:tcPr>
            <w:tcW w:w="1470" w:type="dxa"/>
            <w:vMerge w:val="continue"/>
            <w:noWrap w:val="0"/>
            <w:vAlign w:val="center"/>
          </w:tcPr>
          <w:p w14:paraId="090980B9">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13393B5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69CE7906">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4716C75E">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2D7343A6">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2B3ACA06">
            <w:pPr>
              <w:keepNext w:val="0"/>
              <w:keepLines w:val="0"/>
              <w:pageBreakBefore w:val="0"/>
              <w:kinsoku/>
              <w:wordWrap/>
              <w:overflowPunct/>
              <w:topLinePunct w:val="0"/>
              <w:bidi w:val="0"/>
              <w:spacing w:line="320" w:lineRule="exact"/>
              <w:rPr>
                <w:rFonts w:ascii="仿宋_GB2312"/>
                <w:kern w:val="0"/>
                <w:szCs w:val="32"/>
              </w:rPr>
            </w:pPr>
          </w:p>
        </w:tc>
      </w:tr>
      <w:tr w14:paraId="073A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870" w:type="dxa"/>
            <w:vMerge w:val="continue"/>
            <w:noWrap w:val="0"/>
            <w:vAlign w:val="top"/>
          </w:tcPr>
          <w:p w14:paraId="4F10DB22">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3E6FB8A6">
            <w:pPr>
              <w:keepNext w:val="0"/>
              <w:keepLines w:val="0"/>
              <w:pageBreakBefore w:val="0"/>
              <w:kinsoku/>
              <w:wordWrap/>
              <w:overflowPunct/>
              <w:topLinePunct w:val="0"/>
              <w:bidi w:val="0"/>
              <w:spacing w:line="320" w:lineRule="exact"/>
              <w:rPr>
                <w:rFonts w:hint="default"/>
                <w:color w:val="auto"/>
                <w:kern w:val="0"/>
                <w:sz w:val="24"/>
                <w:szCs w:val="21"/>
                <w:lang w:val="en-US" w:eastAsia="zh-CN"/>
              </w:rPr>
            </w:pPr>
          </w:p>
        </w:tc>
        <w:tc>
          <w:tcPr>
            <w:tcW w:w="1485" w:type="dxa"/>
            <w:vMerge w:val="continue"/>
            <w:noWrap w:val="0"/>
            <w:vAlign w:val="center"/>
          </w:tcPr>
          <w:p w14:paraId="20EA719D">
            <w:pPr>
              <w:keepNext w:val="0"/>
              <w:keepLines w:val="0"/>
              <w:pageBreakBefore w:val="0"/>
              <w:widowControl/>
              <w:kinsoku/>
              <w:wordWrap/>
              <w:overflowPunct/>
              <w:topLinePunct w:val="0"/>
              <w:bidi w:val="0"/>
              <w:spacing w:line="320" w:lineRule="exact"/>
              <w:rPr>
                <w:rFonts w:hint="default"/>
                <w:color w:val="auto"/>
                <w:kern w:val="0"/>
                <w:sz w:val="24"/>
                <w:szCs w:val="21"/>
                <w:lang w:val="en-US" w:eastAsia="zh-CN"/>
              </w:rPr>
            </w:pPr>
          </w:p>
        </w:tc>
        <w:tc>
          <w:tcPr>
            <w:tcW w:w="1485" w:type="dxa"/>
            <w:noWrap w:val="0"/>
            <w:vAlign w:val="center"/>
          </w:tcPr>
          <w:p w14:paraId="6CFB2D05">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default"/>
                <w:color w:val="auto"/>
                <w:kern w:val="0"/>
                <w:sz w:val="24"/>
                <w:szCs w:val="21"/>
                <w:lang w:val="en-US" w:eastAsia="zh-CN"/>
              </w:rPr>
              <w:t>市场监管部门</w:t>
            </w:r>
          </w:p>
        </w:tc>
        <w:tc>
          <w:tcPr>
            <w:tcW w:w="2490" w:type="dxa"/>
            <w:noWrap w:val="0"/>
            <w:vAlign w:val="center"/>
          </w:tcPr>
          <w:p w14:paraId="007E4E7B">
            <w:pPr>
              <w:keepNext w:val="0"/>
              <w:keepLines w:val="0"/>
              <w:pageBreakBefore w:val="0"/>
              <w:kinsoku/>
              <w:wordWrap/>
              <w:overflowPunct/>
              <w:topLinePunct w:val="0"/>
              <w:bidi w:val="0"/>
              <w:spacing w:line="320" w:lineRule="exact"/>
              <w:rPr>
                <w:rFonts w:hint="default"/>
                <w:color w:val="auto"/>
                <w:kern w:val="0"/>
                <w:sz w:val="24"/>
                <w:szCs w:val="21"/>
                <w:lang w:val="en-US" w:eastAsia="zh-CN"/>
              </w:rPr>
            </w:pPr>
            <w:r>
              <w:rPr>
                <w:rFonts w:hint="eastAsia"/>
                <w:color w:val="auto"/>
                <w:kern w:val="0"/>
                <w:sz w:val="24"/>
                <w:szCs w:val="21"/>
                <w:lang w:val="en-US" w:eastAsia="zh-CN"/>
              </w:rPr>
              <w:t>特种设备使用登记情况；特种设备检验情况；特种设备作业人员配置、持证情况；特种设备隐患排查情况。</w:t>
            </w:r>
          </w:p>
        </w:tc>
        <w:tc>
          <w:tcPr>
            <w:tcW w:w="1470" w:type="dxa"/>
            <w:vMerge w:val="continue"/>
            <w:noWrap w:val="0"/>
            <w:vAlign w:val="center"/>
          </w:tcPr>
          <w:p w14:paraId="648A5332">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00035B9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6A779DED">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10BD09D4">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342D0E5B">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1E6D61D5">
            <w:pPr>
              <w:keepNext w:val="0"/>
              <w:keepLines w:val="0"/>
              <w:pageBreakBefore w:val="0"/>
              <w:kinsoku/>
              <w:wordWrap/>
              <w:overflowPunct/>
              <w:topLinePunct w:val="0"/>
              <w:bidi w:val="0"/>
              <w:spacing w:line="320" w:lineRule="exact"/>
              <w:rPr>
                <w:rFonts w:ascii="仿宋_GB2312"/>
                <w:kern w:val="0"/>
                <w:szCs w:val="32"/>
              </w:rPr>
            </w:pPr>
          </w:p>
        </w:tc>
      </w:tr>
      <w:tr w14:paraId="1C0C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870" w:type="dxa"/>
            <w:vMerge w:val="restart"/>
            <w:noWrap w:val="0"/>
            <w:vAlign w:val="center"/>
          </w:tcPr>
          <w:p w14:paraId="53BC3866">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16</w:t>
            </w:r>
          </w:p>
        </w:tc>
        <w:tc>
          <w:tcPr>
            <w:tcW w:w="975" w:type="dxa"/>
            <w:vMerge w:val="restart"/>
            <w:noWrap w:val="0"/>
            <w:vAlign w:val="center"/>
          </w:tcPr>
          <w:p w14:paraId="6B0E0E55">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非药品类易制毒化学品</w:t>
            </w:r>
          </w:p>
        </w:tc>
        <w:tc>
          <w:tcPr>
            <w:tcW w:w="1485" w:type="dxa"/>
            <w:vMerge w:val="restart"/>
            <w:noWrap w:val="0"/>
            <w:vAlign w:val="center"/>
          </w:tcPr>
          <w:p w14:paraId="1B889A1D">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2025年度非药品类易制毒化学品企业生产、经营情况部门联合抽查</w:t>
            </w:r>
          </w:p>
        </w:tc>
        <w:tc>
          <w:tcPr>
            <w:tcW w:w="1485" w:type="dxa"/>
            <w:noWrap w:val="0"/>
            <w:vAlign w:val="center"/>
          </w:tcPr>
          <w:p w14:paraId="2A96F064">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应急管理部门</w:t>
            </w:r>
          </w:p>
        </w:tc>
        <w:tc>
          <w:tcPr>
            <w:tcW w:w="2490" w:type="dxa"/>
            <w:noWrap w:val="0"/>
            <w:vAlign w:val="center"/>
          </w:tcPr>
          <w:p w14:paraId="7A493AD4">
            <w:pPr>
              <w:keepNext w:val="0"/>
              <w:keepLines w:val="0"/>
              <w:pageBreakBefore w:val="0"/>
              <w:kinsoku/>
              <w:wordWrap/>
              <w:overflowPunct/>
              <w:topLinePunct w:val="0"/>
              <w:bidi w:val="0"/>
              <w:spacing w:line="320" w:lineRule="exact"/>
              <w:rPr>
                <w:color w:val="auto"/>
                <w:kern w:val="0"/>
                <w:sz w:val="24"/>
                <w:szCs w:val="21"/>
              </w:rPr>
            </w:pPr>
            <w:r>
              <w:rPr>
                <w:rFonts w:hint="default"/>
                <w:color w:val="auto"/>
                <w:kern w:val="0"/>
                <w:sz w:val="24"/>
                <w:szCs w:val="21"/>
                <w:lang w:val="en-US" w:eastAsia="zh-CN"/>
              </w:rPr>
              <w:t>许可（备案）条件保持情况；报告生产、经营的第二类非药品类易制毒化学品的品种、数量和主要流向等情况。</w:t>
            </w:r>
          </w:p>
        </w:tc>
        <w:tc>
          <w:tcPr>
            <w:tcW w:w="1470" w:type="dxa"/>
            <w:vMerge w:val="restart"/>
            <w:noWrap w:val="0"/>
            <w:vAlign w:val="center"/>
          </w:tcPr>
          <w:p w14:paraId="1966AD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default"/>
                <w:color w:val="000000"/>
                <w:kern w:val="0"/>
                <w:sz w:val="24"/>
                <w:szCs w:val="21"/>
                <w:highlight w:val="none"/>
                <w:lang w:val="en-US" w:eastAsia="zh-CN"/>
              </w:rPr>
              <w:t>第二类非药品类易制毒化学品生产</w:t>
            </w:r>
            <w:r>
              <w:rPr>
                <w:rFonts w:hint="eastAsia"/>
                <w:color w:val="000000"/>
                <w:kern w:val="0"/>
                <w:sz w:val="24"/>
                <w:szCs w:val="21"/>
                <w:highlight w:val="none"/>
                <w:lang w:val="en-US" w:eastAsia="zh-CN"/>
              </w:rPr>
              <w:t>、</w:t>
            </w:r>
            <w:r>
              <w:rPr>
                <w:rFonts w:hint="default"/>
                <w:color w:val="000000"/>
                <w:kern w:val="0"/>
                <w:sz w:val="24"/>
                <w:szCs w:val="21"/>
                <w:highlight w:val="none"/>
                <w:lang w:val="en-US" w:eastAsia="zh-CN"/>
              </w:rPr>
              <w:t>经营企业</w:t>
            </w:r>
          </w:p>
        </w:tc>
        <w:tc>
          <w:tcPr>
            <w:tcW w:w="1455" w:type="dxa"/>
            <w:vMerge w:val="restart"/>
            <w:noWrap w:val="0"/>
            <w:vAlign w:val="center"/>
          </w:tcPr>
          <w:p w14:paraId="03FCD87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color w:val="000000"/>
                <w:kern w:val="0"/>
                <w:sz w:val="24"/>
                <w:szCs w:val="21"/>
              </w:rPr>
              <w:t>县级应急管理部门</w:t>
            </w:r>
            <w:r>
              <w:rPr>
                <w:rFonts w:hint="eastAsia"/>
                <w:color w:val="000000"/>
                <w:kern w:val="0"/>
                <w:sz w:val="24"/>
                <w:szCs w:val="21"/>
              </w:rPr>
              <w:t>、公安部门</w:t>
            </w:r>
          </w:p>
        </w:tc>
        <w:tc>
          <w:tcPr>
            <w:tcW w:w="1425" w:type="dxa"/>
            <w:vMerge w:val="restart"/>
            <w:noWrap w:val="0"/>
            <w:vAlign w:val="center"/>
          </w:tcPr>
          <w:p w14:paraId="55C592E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lang w:val="en-US" w:eastAsia="zh-CN"/>
              </w:rPr>
              <w:t>县级应急管理部门牵头发起，同级公安部门按职责分工负责。</w:t>
            </w:r>
          </w:p>
        </w:tc>
        <w:tc>
          <w:tcPr>
            <w:tcW w:w="1365" w:type="dxa"/>
            <w:vMerge w:val="restart"/>
            <w:noWrap w:val="0"/>
            <w:vAlign w:val="center"/>
          </w:tcPr>
          <w:p w14:paraId="6ABC01E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default"/>
                <w:color w:val="000000"/>
                <w:kern w:val="0"/>
                <w:sz w:val="24"/>
                <w:szCs w:val="21"/>
                <w:lang w:val="en-US" w:eastAsia="zh-CN"/>
              </w:rPr>
              <w:t>根据实际情况确定。</w:t>
            </w:r>
          </w:p>
        </w:tc>
        <w:tc>
          <w:tcPr>
            <w:tcW w:w="1380" w:type="dxa"/>
            <w:vMerge w:val="restart"/>
            <w:noWrap w:val="0"/>
            <w:vAlign w:val="center"/>
          </w:tcPr>
          <w:p w14:paraId="1526E21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eastAsia" w:ascii="Calibri" w:hAnsi="Calibri" w:eastAsia="宋体" w:cs="Times New Roman"/>
                <w:color w:val="000000"/>
                <w:kern w:val="0"/>
                <w:sz w:val="24"/>
                <w:szCs w:val="24"/>
                <w:lang w:val="en-US" w:eastAsia="zh-CN" w:bidi="ar-SA"/>
              </w:rPr>
              <w:t>月至11月</w:t>
            </w:r>
          </w:p>
        </w:tc>
        <w:tc>
          <w:tcPr>
            <w:tcW w:w="1080" w:type="dxa"/>
            <w:vMerge w:val="restart"/>
            <w:noWrap w:val="0"/>
            <w:vAlign w:val="top"/>
          </w:tcPr>
          <w:p w14:paraId="3F1EADFC">
            <w:pPr>
              <w:keepNext w:val="0"/>
              <w:keepLines w:val="0"/>
              <w:pageBreakBefore w:val="0"/>
              <w:kinsoku/>
              <w:wordWrap/>
              <w:overflowPunct/>
              <w:topLinePunct w:val="0"/>
              <w:bidi w:val="0"/>
              <w:spacing w:line="320" w:lineRule="exact"/>
              <w:rPr>
                <w:rFonts w:ascii="仿宋_GB2312"/>
                <w:kern w:val="0"/>
                <w:szCs w:val="32"/>
              </w:rPr>
            </w:pPr>
          </w:p>
        </w:tc>
      </w:tr>
      <w:tr w14:paraId="489B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70" w:type="dxa"/>
            <w:vMerge w:val="continue"/>
            <w:noWrap w:val="0"/>
            <w:vAlign w:val="top"/>
          </w:tcPr>
          <w:p w14:paraId="660CBEBB">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5E64359D">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22276B6">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7B55F7EF">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公安部门</w:t>
            </w:r>
          </w:p>
        </w:tc>
        <w:tc>
          <w:tcPr>
            <w:tcW w:w="2490" w:type="dxa"/>
            <w:noWrap w:val="0"/>
            <w:vAlign w:val="center"/>
          </w:tcPr>
          <w:p w14:paraId="0AEEB53E">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val="en-US" w:eastAsia="zh-CN"/>
              </w:rPr>
              <w:t>易制毒化学品企业购销、运输行为和企业年度报告情况</w:t>
            </w:r>
          </w:p>
        </w:tc>
        <w:tc>
          <w:tcPr>
            <w:tcW w:w="1470" w:type="dxa"/>
            <w:vMerge w:val="continue"/>
            <w:noWrap w:val="0"/>
            <w:vAlign w:val="top"/>
          </w:tcPr>
          <w:p w14:paraId="5D191399">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4B8B685E">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7F027590">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2373BF42">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5D59E429">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62D7A6CF">
            <w:pPr>
              <w:keepNext w:val="0"/>
              <w:keepLines w:val="0"/>
              <w:pageBreakBefore w:val="0"/>
              <w:kinsoku/>
              <w:wordWrap/>
              <w:overflowPunct/>
              <w:topLinePunct w:val="0"/>
              <w:bidi w:val="0"/>
              <w:spacing w:line="320" w:lineRule="exact"/>
              <w:rPr>
                <w:rFonts w:ascii="仿宋_GB2312"/>
                <w:kern w:val="0"/>
                <w:szCs w:val="32"/>
              </w:rPr>
            </w:pPr>
          </w:p>
        </w:tc>
      </w:tr>
      <w:tr w14:paraId="0219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70" w:type="dxa"/>
            <w:vMerge w:val="restart"/>
            <w:noWrap w:val="0"/>
            <w:vAlign w:val="center"/>
          </w:tcPr>
          <w:p w14:paraId="1B26363C">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17</w:t>
            </w:r>
          </w:p>
        </w:tc>
        <w:tc>
          <w:tcPr>
            <w:tcW w:w="975" w:type="dxa"/>
            <w:vMerge w:val="restart"/>
            <w:noWrap w:val="0"/>
            <w:vAlign w:val="center"/>
          </w:tcPr>
          <w:p w14:paraId="248EEB6F">
            <w:pPr>
              <w:keepNext w:val="0"/>
              <w:keepLines w:val="0"/>
              <w:pageBreakBefore w:val="0"/>
              <w:kinsoku/>
              <w:wordWrap/>
              <w:overflowPunct/>
              <w:topLinePunct w:val="0"/>
              <w:bidi w:val="0"/>
              <w:spacing w:line="320" w:lineRule="exact"/>
              <w:rPr>
                <w:color w:val="auto"/>
                <w:kern w:val="0"/>
                <w:sz w:val="24"/>
                <w:szCs w:val="24"/>
              </w:rPr>
            </w:pPr>
            <w:r>
              <w:rPr>
                <w:rFonts w:hint="default"/>
                <w:color w:val="auto"/>
                <w:kern w:val="0"/>
                <w:sz w:val="24"/>
                <w:szCs w:val="21"/>
              </w:rPr>
              <w:t>危险化学品生产</w:t>
            </w:r>
          </w:p>
        </w:tc>
        <w:tc>
          <w:tcPr>
            <w:tcW w:w="1485" w:type="dxa"/>
            <w:vMerge w:val="restart"/>
            <w:noWrap w:val="0"/>
            <w:vAlign w:val="center"/>
          </w:tcPr>
          <w:p w14:paraId="5C9F4765">
            <w:pPr>
              <w:keepNext w:val="0"/>
              <w:keepLines w:val="0"/>
              <w:pageBreakBefore w:val="0"/>
              <w:widowControl/>
              <w:kinsoku/>
              <w:wordWrap/>
              <w:overflowPunct/>
              <w:topLinePunct w:val="0"/>
              <w:bidi w:val="0"/>
              <w:spacing w:line="320" w:lineRule="exact"/>
              <w:rPr>
                <w:rFonts w:hint="eastAsia"/>
                <w:color w:val="auto"/>
                <w:kern w:val="0"/>
                <w:sz w:val="24"/>
                <w:szCs w:val="21"/>
              </w:rPr>
            </w:pPr>
            <w:r>
              <w:rPr>
                <w:rFonts w:hint="eastAsia"/>
                <w:color w:val="auto"/>
                <w:kern w:val="0"/>
                <w:sz w:val="24"/>
                <w:szCs w:val="24"/>
                <w:lang w:eastAsia="zh-CN"/>
              </w:rPr>
              <w:t>2025</w:t>
            </w:r>
            <w:r>
              <w:rPr>
                <w:rFonts w:hint="default"/>
                <w:color w:val="auto"/>
                <w:kern w:val="0"/>
                <w:sz w:val="24"/>
                <w:szCs w:val="24"/>
                <w:lang w:eastAsia="zh-CN"/>
              </w:rPr>
              <w:t>年度危险化学品生产企业部门联合抽查</w:t>
            </w:r>
          </w:p>
        </w:tc>
        <w:tc>
          <w:tcPr>
            <w:tcW w:w="1485" w:type="dxa"/>
            <w:noWrap w:val="0"/>
            <w:vAlign w:val="center"/>
          </w:tcPr>
          <w:p w14:paraId="3F298950">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应急管理部门</w:t>
            </w:r>
          </w:p>
        </w:tc>
        <w:tc>
          <w:tcPr>
            <w:tcW w:w="2490" w:type="dxa"/>
            <w:noWrap w:val="0"/>
            <w:vAlign w:val="center"/>
          </w:tcPr>
          <w:p w14:paraId="74D3296A">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危险化学品生产企业安全生产条件保持情况</w:t>
            </w:r>
          </w:p>
        </w:tc>
        <w:tc>
          <w:tcPr>
            <w:tcW w:w="1470" w:type="dxa"/>
            <w:vMerge w:val="restart"/>
            <w:noWrap w:val="0"/>
            <w:vAlign w:val="center"/>
          </w:tcPr>
          <w:p w14:paraId="1D8F7DEB">
            <w:pPr>
              <w:keepNext w:val="0"/>
              <w:keepLines w:val="0"/>
              <w:pageBreakBefore w:val="0"/>
              <w:kinsoku/>
              <w:wordWrap/>
              <w:overflowPunct/>
              <w:topLinePunct w:val="0"/>
              <w:bidi w:val="0"/>
              <w:spacing w:line="320" w:lineRule="exact"/>
              <w:rPr>
                <w:rFonts w:hint="eastAsia"/>
                <w:color w:val="000000"/>
                <w:kern w:val="0"/>
                <w:sz w:val="24"/>
                <w:szCs w:val="21"/>
              </w:rPr>
            </w:pPr>
            <w:r>
              <w:rPr>
                <w:rFonts w:hint="eastAsia"/>
                <w:color w:val="000000"/>
                <w:kern w:val="0"/>
                <w:sz w:val="24"/>
                <w:szCs w:val="21"/>
                <w:lang w:val="en-US" w:eastAsia="zh-CN"/>
              </w:rPr>
              <w:t>取得危险化学品生产许可证企业</w:t>
            </w:r>
          </w:p>
        </w:tc>
        <w:tc>
          <w:tcPr>
            <w:tcW w:w="1455" w:type="dxa"/>
            <w:vMerge w:val="restart"/>
            <w:noWrap w:val="0"/>
            <w:vAlign w:val="center"/>
          </w:tcPr>
          <w:p w14:paraId="42FF387F">
            <w:pPr>
              <w:keepNext w:val="0"/>
              <w:keepLines w:val="0"/>
              <w:pageBreakBefore w:val="0"/>
              <w:kinsoku/>
              <w:wordWrap/>
              <w:overflowPunct/>
              <w:topLinePunct w:val="0"/>
              <w:bidi w:val="0"/>
              <w:spacing w:line="320" w:lineRule="exact"/>
              <w:rPr>
                <w:rFonts w:hint="eastAsia"/>
                <w:color w:val="000000"/>
                <w:kern w:val="0"/>
                <w:sz w:val="24"/>
                <w:szCs w:val="21"/>
              </w:rPr>
            </w:pPr>
            <w:r>
              <w:rPr>
                <w:rFonts w:hint="default"/>
                <w:color w:val="000000"/>
                <w:kern w:val="0"/>
                <w:sz w:val="24"/>
                <w:szCs w:val="21"/>
                <w:lang w:val="en-US" w:eastAsia="zh-CN"/>
              </w:rPr>
              <w:t>县级应急管理部门</w:t>
            </w:r>
            <w:r>
              <w:rPr>
                <w:rFonts w:hint="eastAsia"/>
                <w:color w:val="000000"/>
                <w:kern w:val="0"/>
                <w:sz w:val="24"/>
                <w:szCs w:val="21"/>
                <w:lang w:val="en-US" w:eastAsia="zh-CN"/>
              </w:rPr>
              <w:t>、公安部门、消防救援机构、市场监管部门</w:t>
            </w:r>
          </w:p>
        </w:tc>
        <w:tc>
          <w:tcPr>
            <w:tcW w:w="1425" w:type="dxa"/>
            <w:vMerge w:val="restart"/>
            <w:noWrap w:val="0"/>
            <w:vAlign w:val="center"/>
          </w:tcPr>
          <w:p w14:paraId="6CFFEE55">
            <w:pPr>
              <w:keepNext w:val="0"/>
              <w:keepLines w:val="0"/>
              <w:pageBreakBefore w:val="0"/>
              <w:kinsoku/>
              <w:wordWrap/>
              <w:overflowPunct/>
              <w:topLinePunct w:val="0"/>
              <w:bidi w:val="0"/>
              <w:spacing w:line="320" w:lineRule="exact"/>
              <w:rPr>
                <w:rFonts w:hint="eastAsia"/>
                <w:color w:val="000000"/>
                <w:kern w:val="0"/>
                <w:sz w:val="24"/>
                <w:szCs w:val="21"/>
              </w:rPr>
            </w:pPr>
            <w:r>
              <w:rPr>
                <w:rFonts w:hint="default"/>
                <w:color w:val="000000"/>
                <w:kern w:val="0"/>
                <w:sz w:val="24"/>
                <w:szCs w:val="21"/>
                <w:lang w:val="en-US" w:eastAsia="zh-CN"/>
              </w:rPr>
              <w:t>县</w:t>
            </w:r>
            <w:r>
              <w:rPr>
                <w:rFonts w:hint="eastAsia"/>
                <w:color w:val="000000"/>
                <w:kern w:val="0"/>
                <w:sz w:val="24"/>
                <w:szCs w:val="21"/>
                <w:lang w:val="en-US" w:eastAsia="zh-CN"/>
              </w:rPr>
              <w:t>级应急管理部门牵头发起，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lang w:val="en-US" w:eastAsia="zh-CN"/>
              </w:rPr>
              <w:t>公安、消防救援、市场监管等部门按职责分工负责。</w:t>
            </w:r>
          </w:p>
        </w:tc>
        <w:tc>
          <w:tcPr>
            <w:tcW w:w="1365" w:type="dxa"/>
            <w:vMerge w:val="restart"/>
            <w:noWrap w:val="0"/>
            <w:vAlign w:val="center"/>
          </w:tcPr>
          <w:p w14:paraId="669AE156">
            <w:pPr>
              <w:keepNext w:val="0"/>
              <w:keepLines w:val="0"/>
              <w:pageBreakBefore w:val="0"/>
              <w:kinsoku/>
              <w:wordWrap/>
              <w:overflowPunct/>
              <w:topLinePunct w:val="0"/>
              <w:bidi w:val="0"/>
              <w:spacing w:line="320" w:lineRule="exact"/>
              <w:rPr>
                <w:rFonts w:hint="eastAsia"/>
                <w:color w:val="000000"/>
                <w:kern w:val="0"/>
                <w:sz w:val="24"/>
                <w:szCs w:val="21"/>
              </w:rPr>
            </w:pPr>
            <w:r>
              <w:rPr>
                <w:rFonts w:hint="default"/>
                <w:color w:val="000000"/>
                <w:kern w:val="0"/>
                <w:sz w:val="24"/>
                <w:szCs w:val="21"/>
                <w:lang w:val="en-US" w:eastAsia="zh-CN"/>
              </w:rPr>
              <w:t>根据实际情况确定</w:t>
            </w:r>
          </w:p>
        </w:tc>
        <w:tc>
          <w:tcPr>
            <w:tcW w:w="1380" w:type="dxa"/>
            <w:vMerge w:val="restart"/>
            <w:noWrap w:val="0"/>
            <w:vAlign w:val="center"/>
          </w:tcPr>
          <w:p w14:paraId="5B80200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eastAsia" w:ascii="Calibri" w:hAnsi="Calibri" w:eastAsia="宋体" w:cs="Times New Roman"/>
                <w:color w:val="000000"/>
                <w:kern w:val="0"/>
                <w:sz w:val="24"/>
                <w:szCs w:val="24"/>
                <w:lang w:val="en-US" w:eastAsia="zh-CN" w:bidi="ar-SA"/>
              </w:rPr>
              <w:t>月至11月</w:t>
            </w:r>
          </w:p>
        </w:tc>
        <w:tc>
          <w:tcPr>
            <w:tcW w:w="1080" w:type="dxa"/>
            <w:vMerge w:val="restart"/>
            <w:noWrap w:val="0"/>
            <w:vAlign w:val="center"/>
          </w:tcPr>
          <w:p w14:paraId="213739FA">
            <w:pPr>
              <w:keepNext w:val="0"/>
              <w:keepLines w:val="0"/>
              <w:pageBreakBefore w:val="0"/>
              <w:kinsoku/>
              <w:wordWrap/>
              <w:overflowPunct/>
              <w:topLinePunct w:val="0"/>
              <w:bidi w:val="0"/>
              <w:spacing w:line="320" w:lineRule="exact"/>
              <w:rPr>
                <w:rFonts w:hint="eastAsia"/>
                <w:color w:val="000000"/>
                <w:kern w:val="0"/>
                <w:sz w:val="24"/>
                <w:szCs w:val="21"/>
              </w:rPr>
            </w:pPr>
            <w:r>
              <w:rPr>
                <w:rFonts w:hint="eastAsia"/>
                <w:color w:val="000000"/>
                <w:kern w:val="0"/>
                <w:sz w:val="24"/>
                <w:szCs w:val="21"/>
                <w:lang w:val="en-US" w:eastAsia="zh-CN"/>
              </w:rPr>
              <w:t>根据抽取的企业实际合理确定联合抽查的部门</w:t>
            </w:r>
          </w:p>
        </w:tc>
      </w:tr>
      <w:tr w14:paraId="749A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70" w:type="dxa"/>
            <w:vMerge w:val="continue"/>
            <w:noWrap w:val="0"/>
            <w:vAlign w:val="top"/>
          </w:tcPr>
          <w:p w14:paraId="5F9D9FAA">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52CC5DA4">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55BC43F4">
            <w:pPr>
              <w:keepNext w:val="0"/>
              <w:keepLines w:val="0"/>
              <w:pageBreakBefore w:val="0"/>
              <w:widowControl/>
              <w:kinsoku/>
              <w:wordWrap/>
              <w:overflowPunct/>
              <w:topLinePunct w:val="0"/>
              <w:bidi w:val="0"/>
              <w:spacing w:line="320" w:lineRule="exact"/>
              <w:rPr>
                <w:rFonts w:hint="eastAsia"/>
                <w:color w:val="auto"/>
                <w:kern w:val="0"/>
                <w:sz w:val="24"/>
                <w:szCs w:val="21"/>
              </w:rPr>
            </w:pPr>
          </w:p>
        </w:tc>
        <w:tc>
          <w:tcPr>
            <w:tcW w:w="1485" w:type="dxa"/>
            <w:noWrap w:val="0"/>
            <w:vAlign w:val="center"/>
          </w:tcPr>
          <w:p w14:paraId="24C3BA54">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公安部门</w:t>
            </w:r>
          </w:p>
        </w:tc>
        <w:tc>
          <w:tcPr>
            <w:tcW w:w="2490" w:type="dxa"/>
            <w:noWrap w:val="0"/>
            <w:vAlign w:val="center"/>
          </w:tcPr>
          <w:p w14:paraId="35EBC410">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属于危险化学品的非药品类易制毒化学品、易制爆化学品生产企业购销、运输行为和企业年度报告情况</w:t>
            </w:r>
          </w:p>
        </w:tc>
        <w:tc>
          <w:tcPr>
            <w:tcW w:w="1470" w:type="dxa"/>
            <w:vMerge w:val="continue"/>
            <w:noWrap w:val="0"/>
            <w:vAlign w:val="top"/>
          </w:tcPr>
          <w:p w14:paraId="06C0BF06">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50D255C7">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29B76CDC">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1C6F6287">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7869D811">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68CA349E">
            <w:pPr>
              <w:keepNext w:val="0"/>
              <w:keepLines w:val="0"/>
              <w:pageBreakBefore w:val="0"/>
              <w:kinsoku/>
              <w:wordWrap/>
              <w:overflowPunct/>
              <w:topLinePunct w:val="0"/>
              <w:bidi w:val="0"/>
              <w:spacing w:line="320" w:lineRule="exact"/>
              <w:rPr>
                <w:rFonts w:ascii="仿宋_GB2312"/>
                <w:kern w:val="0"/>
                <w:szCs w:val="32"/>
              </w:rPr>
            </w:pPr>
          </w:p>
        </w:tc>
      </w:tr>
      <w:tr w14:paraId="76FC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70" w:type="dxa"/>
            <w:vMerge w:val="continue"/>
            <w:noWrap w:val="0"/>
            <w:vAlign w:val="top"/>
          </w:tcPr>
          <w:p w14:paraId="27D3E8A5">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71379719">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316923B7">
            <w:pPr>
              <w:keepNext w:val="0"/>
              <w:keepLines w:val="0"/>
              <w:pageBreakBefore w:val="0"/>
              <w:widowControl/>
              <w:kinsoku/>
              <w:wordWrap/>
              <w:overflowPunct/>
              <w:topLinePunct w:val="0"/>
              <w:bidi w:val="0"/>
              <w:spacing w:line="320" w:lineRule="exact"/>
              <w:rPr>
                <w:rFonts w:hint="eastAsia"/>
                <w:color w:val="auto"/>
                <w:kern w:val="0"/>
                <w:sz w:val="24"/>
                <w:szCs w:val="21"/>
              </w:rPr>
            </w:pPr>
          </w:p>
        </w:tc>
        <w:tc>
          <w:tcPr>
            <w:tcW w:w="1485" w:type="dxa"/>
            <w:noWrap w:val="0"/>
            <w:vAlign w:val="center"/>
          </w:tcPr>
          <w:p w14:paraId="459174E9">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消防救援机构</w:t>
            </w:r>
          </w:p>
        </w:tc>
        <w:tc>
          <w:tcPr>
            <w:tcW w:w="2490" w:type="dxa"/>
            <w:noWrap w:val="0"/>
            <w:vAlign w:val="center"/>
          </w:tcPr>
          <w:p w14:paraId="3BEF432C">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构成危险化学品重大危险源的危险化学品生产企业应急预案体系建立及培训情况，应急器材的配备情况；消防用水、消火栓、泡沫系统配备及运行情况；灭火器、火灾报警系统设置及运行情况等。</w:t>
            </w:r>
          </w:p>
        </w:tc>
        <w:tc>
          <w:tcPr>
            <w:tcW w:w="1470" w:type="dxa"/>
            <w:vMerge w:val="continue"/>
            <w:noWrap w:val="0"/>
            <w:vAlign w:val="top"/>
          </w:tcPr>
          <w:p w14:paraId="381B95CF">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8E4A0CA">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3CACE75B">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774B086D">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463A63B1">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7001A50F">
            <w:pPr>
              <w:keepNext w:val="0"/>
              <w:keepLines w:val="0"/>
              <w:pageBreakBefore w:val="0"/>
              <w:kinsoku/>
              <w:wordWrap/>
              <w:overflowPunct/>
              <w:topLinePunct w:val="0"/>
              <w:bidi w:val="0"/>
              <w:spacing w:line="320" w:lineRule="exact"/>
              <w:rPr>
                <w:rFonts w:ascii="仿宋_GB2312"/>
                <w:kern w:val="0"/>
                <w:szCs w:val="32"/>
              </w:rPr>
            </w:pPr>
          </w:p>
        </w:tc>
      </w:tr>
      <w:tr w14:paraId="4463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70" w:type="dxa"/>
            <w:vMerge w:val="continue"/>
            <w:noWrap w:val="0"/>
            <w:vAlign w:val="top"/>
          </w:tcPr>
          <w:p w14:paraId="4E342EF1">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F1F3C93">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64AE7D0B">
            <w:pPr>
              <w:keepNext w:val="0"/>
              <w:keepLines w:val="0"/>
              <w:pageBreakBefore w:val="0"/>
              <w:widowControl/>
              <w:kinsoku/>
              <w:wordWrap/>
              <w:overflowPunct/>
              <w:topLinePunct w:val="0"/>
              <w:bidi w:val="0"/>
              <w:spacing w:line="320" w:lineRule="exact"/>
              <w:rPr>
                <w:rFonts w:hint="eastAsia"/>
                <w:color w:val="auto"/>
                <w:kern w:val="0"/>
                <w:sz w:val="24"/>
                <w:szCs w:val="21"/>
              </w:rPr>
            </w:pPr>
          </w:p>
        </w:tc>
        <w:tc>
          <w:tcPr>
            <w:tcW w:w="1485" w:type="dxa"/>
            <w:noWrap w:val="0"/>
            <w:vAlign w:val="center"/>
          </w:tcPr>
          <w:p w14:paraId="435D9FBF">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市场监管部门</w:t>
            </w:r>
          </w:p>
        </w:tc>
        <w:tc>
          <w:tcPr>
            <w:tcW w:w="2490" w:type="dxa"/>
            <w:noWrap w:val="0"/>
            <w:vAlign w:val="center"/>
          </w:tcPr>
          <w:p w14:paraId="4C016E5C">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lang w:val="en-US" w:eastAsia="zh-CN"/>
              </w:rPr>
              <w:t>特种设备安全监督管理；工业产品生产许可证管理。</w:t>
            </w:r>
          </w:p>
        </w:tc>
        <w:tc>
          <w:tcPr>
            <w:tcW w:w="1470" w:type="dxa"/>
            <w:vMerge w:val="continue"/>
            <w:noWrap w:val="0"/>
            <w:vAlign w:val="top"/>
          </w:tcPr>
          <w:p w14:paraId="63758867">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82CF691">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6799DFC4">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75D0F797">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4480618F">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408FB2A6">
            <w:pPr>
              <w:keepNext w:val="0"/>
              <w:keepLines w:val="0"/>
              <w:pageBreakBefore w:val="0"/>
              <w:kinsoku/>
              <w:wordWrap/>
              <w:overflowPunct/>
              <w:topLinePunct w:val="0"/>
              <w:bidi w:val="0"/>
              <w:spacing w:line="320" w:lineRule="exact"/>
              <w:rPr>
                <w:rFonts w:ascii="仿宋_GB2312"/>
                <w:kern w:val="0"/>
                <w:szCs w:val="32"/>
              </w:rPr>
            </w:pPr>
          </w:p>
        </w:tc>
      </w:tr>
      <w:tr w14:paraId="1680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70" w:type="dxa"/>
            <w:vMerge w:val="restart"/>
            <w:noWrap w:val="0"/>
            <w:vAlign w:val="center"/>
          </w:tcPr>
          <w:p w14:paraId="7B542369">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szCs w:val="22"/>
                <w:lang w:val="en-US" w:eastAsia="zh-CN"/>
              </w:rPr>
              <w:t>18</w:t>
            </w:r>
          </w:p>
        </w:tc>
        <w:tc>
          <w:tcPr>
            <w:tcW w:w="975" w:type="dxa"/>
            <w:vMerge w:val="restart"/>
            <w:noWrap w:val="0"/>
            <w:vAlign w:val="center"/>
          </w:tcPr>
          <w:p w14:paraId="39F786D9">
            <w:pPr>
              <w:keepNext w:val="0"/>
              <w:keepLines w:val="0"/>
              <w:pageBreakBefore w:val="0"/>
              <w:kinsoku/>
              <w:wordWrap/>
              <w:overflowPunct/>
              <w:topLinePunct w:val="0"/>
              <w:bidi w:val="0"/>
              <w:spacing w:line="320" w:lineRule="exact"/>
              <w:rPr>
                <w:rFonts w:hint="eastAsia" w:eastAsia="宋体"/>
                <w:color w:val="auto"/>
                <w:lang w:val="en-US" w:eastAsia="zh-CN"/>
              </w:rPr>
            </w:pPr>
            <w:r>
              <w:rPr>
                <w:rFonts w:hint="eastAsia" w:ascii="Times New Roman" w:hAnsi="Times New Roman" w:cs="Times New Roman"/>
                <w:color w:val="auto"/>
                <w:kern w:val="0"/>
                <w:sz w:val="24"/>
                <w:szCs w:val="24"/>
                <w:highlight w:val="none"/>
                <w:lang w:val="en-US" w:eastAsia="zh-CN"/>
              </w:rPr>
              <w:t>危险化学品经营</w:t>
            </w:r>
          </w:p>
          <w:p w14:paraId="7DF6D0CF">
            <w:pPr>
              <w:keepNext w:val="0"/>
              <w:keepLines w:val="0"/>
              <w:pageBreakBefore w:val="0"/>
              <w:kinsoku/>
              <w:wordWrap/>
              <w:overflowPunct/>
              <w:topLinePunct w:val="0"/>
              <w:bidi w:val="0"/>
              <w:spacing w:line="320" w:lineRule="exact"/>
              <w:rPr>
                <w:color w:val="auto"/>
                <w:kern w:val="0"/>
                <w:sz w:val="24"/>
                <w:szCs w:val="24"/>
              </w:rPr>
            </w:pPr>
          </w:p>
        </w:tc>
        <w:tc>
          <w:tcPr>
            <w:tcW w:w="1485" w:type="dxa"/>
            <w:vMerge w:val="restart"/>
            <w:noWrap w:val="0"/>
            <w:vAlign w:val="center"/>
          </w:tcPr>
          <w:p w14:paraId="7902B49F">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4"/>
                <w:lang w:val="en-US" w:eastAsia="zh-CN"/>
              </w:rPr>
              <w:t>2025年度危险化学品经营企业部门联合抽查</w:t>
            </w:r>
          </w:p>
        </w:tc>
        <w:tc>
          <w:tcPr>
            <w:tcW w:w="1485" w:type="dxa"/>
            <w:noWrap w:val="0"/>
            <w:vAlign w:val="center"/>
          </w:tcPr>
          <w:p w14:paraId="0A0E5EC8">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应急管理部门</w:t>
            </w:r>
          </w:p>
        </w:tc>
        <w:tc>
          <w:tcPr>
            <w:tcW w:w="2490" w:type="dxa"/>
            <w:noWrap w:val="0"/>
            <w:vAlign w:val="center"/>
          </w:tcPr>
          <w:p w14:paraId="356E345C">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危险化学品经营企业安全条件保持情况</w:t>
            </w:r>
          </w:p>
        </w:tc>
        <w:tc>
          <w:tcPr>
            <w:tcW w:w="1470" w:type="dxa"/>
            <w:vMerge w:val="restart"/>
            <w:noWrap w:val="0"/>
            <w:vAlign w:val="center"/>
          </w:tcPr>
          <w:p w14:paraId="13312226">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eastAsia"/>
                <w:color w:val="000000"/>
                <w:kern w:val="0"/>
                <w:sz w:val="24"/>
                <w:szCs w:val="21"/>
                <w:lang w:val="en-US" w:eastAsia="zh-CN"/>
              </w:rPr>
              <w:t>取得危险化学品经营许可证企业</w:t>
            </w:r>
          </w:p>
        </w:tc>
        <w:tc>
          <w:tcPr>
            <w:tcW w:w="1455" w:type="dxa"/>
            <w:vMerge w:val="restart"/>
            <w:noWrap w:val="0"/>
            <w:vAlign w:val="center"/>
          </w:tcPr>
          <w:p w14:paraId="7A87FBFA">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default"/>
                <w:color w:val="000000"/>
                <w:kern w:val="0"/>
                <w:sz w:val="24"/>
                <w:szCs w:val="21"/>
                <w:lang w:val="en-US" w:eastAsia="zh-CN"/>
              </w:rPr>
              <w:t>县级应急管理部门</w:t>
            </w:r>
            <w:r>
              <w:rPr>
                <w:rFonts w:hint="eastAsia"/>
                <w:color w:val="000000"/>
                <w:kern w:val="0"/>
                <w:sz w:val="24"/>
                <w:szCs w:val="21"/>
                <w:lang w:val="en-US" w:eastAsia="zh-CN"/>
              </w:rPr>
              <w:t>、公安部门、消防救援机构、市场监管部门</w:t>
            </w:r>
          </w:p>
        </w:tc>
        <w:tc>
          <w:tcPr>
            <w:tcW w:w="1425" w:type="dxa"/>
            <w:vMerge w:val="restart"/>
            <w:noWrap w:val="0"/>
            <w:vAlign w:val="center"/>
          </w:tcPr>
          <w:p w14:paraId="1E5C88AD">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default"/>
                <w:color w:val="000000"/>
                <w:kern w:val="0"/>
                <w:sz w:val="24"/>
                <w:szCs w:val="21"/>
                <w:lang w:val="en-US" w:eastAsia="zh-CN"/>
              </w:rPr>
              <w:t>县级</w:t>
            </w:r>
            <w:r>
              <w:rPr>
                <w:rFonts w:hint="eastAsia"/>
                <w:color w:val="000000"/>
                <w:kern w:val="0"/>
                <w:sz w:val="24"/>
                <w:szCs w:val="21"/>
                <w:lang w:val="en-US" w:eastAsia="zh-CN"/>
              </w:rPr>
              <w:t>应急管理部门牵头发起，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lang w:val="en-US" w:eastAsia="zh-CN"/>
              </w:rPr>
              <w:t>公安、消防救援、市场监管等部门按职责分工负责。</w:t>
            </w:r>
          </w:p>
        </w:tc>
        <w:tc>
          <w:tcPr>
            <w:tcW w:w="1365" w:type="dxa"/>
            <w:vMerge w:val="restart"/>
            <w:noWrap w:val="0"/>
            <w:vAlign w:val="center"/>
          </w:tcPr>
          <w:p w14:paraId="13683B9C">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default"/>
                <w:color w:val="000000"/>
                <w:kern w:val="0"/>
                <w:sz w:val="24"/>
                <w:szCs w:val="21"/>
                <w:lang w:val="en-US" w:eastAsia="zh-CN"/>
              </w:rPr>
              <w:t>根据实际情况确定</w:t>
            </w:r>
          </w:p>
        </w:tc>
        <w:tc>
          <w:tcPr>
            <w:tcW w:w="1380" w:type="dxa"/>
            <w:vMerge w:val="restart"/>
            <w:noWrap w:val="0"/>
            <w:vAlign w:val="center"/>
          </w:tcPr>
          <w:p w14:paraId="5C4E4C6B">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lang w:val="en-US" w:eastAsia="zh-CN"/>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eastAsia" w:ascii="Calibri" w:hAnsi="Calibri" w:eastAsia="宋体" w:cs="Times New Roman"/>
                <w:color w:val="000000"/>
                <w:kern w:val="0"/>
                <w:sz w:val="24"/>
                <w:szCs w:val="24"/>
                <w:lang w:val="en-US" w:eastAsia="zh-CN" w:bidi="ar-SA"/>
              </w:rPr>
              <w:t>月至11月</w:t>
            </w:r>
          </w:p>
        </w:tc>
        <w:tc>
          <w:tcPr>
            <w:tcW w:w="1080" w:type="dxa"/>
            <w:vMerge w:val="restart"/>
            <w:noWrap w:val="0"/>
            <w:vAlign w:val="center"/>
          </w:tcPr>
          <w:p w14:paraId="655CAA1A">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eastAsia"/>
                <w:color w:val="000000"/>
                <w:kern w:val="0"/>
                <w:sz w:val="24"/>
                <w:szCs w:val="21"/>
                <w:lang w:val="en-US" w:eastAsia="zh-CN"/>
              </w:rPr>
              <w:t>根据抽取的企业实际合理确定联合抽查的部门</w:t>
            </w:r>
          </w:p>
        </w:tc>
      </w:tr>
      <w:tr w14:paraId="0268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870" w:type="dxa"/>
            <w:vMerge w:val="continue"/>
            <w:noWrap w:val="0"/>
            <w:vAlign w:val="top"/>
          </w:tcPr>
          <w:p w14:paraId="4CFF8E13">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22C8F39A">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551999AD">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p>
        </w:tc>
        <w:tc>
          <w:tcPr>
            <w:tcW w:w="1485" w:type="dxa"/>
            <w:noWrap w:val="0"/>
            <w:vAlign w:val="center"/>
          </w:tcPr>
          <w:p w14:paraId="37766D89">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公安部门</w:t>
            </w:r>
          </w:p>
        </w:tc>
        <w:tc>
          <w:tcPr>
            <w:tcW w:w="2490" w:type="dxa"/>
            <w:noWrap w:val="0"/>
            <w:vAlign w:val="center"/>
          </w:tcPr>
          <w:p w14:paraId="1CD80B34">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属于危险化学品的非药品类易制毒化学品、易制爆化学品经营企业购销、运输行为和企业年度报告情况</w:t>
            </w:r>
          </w:p>
        </w:tc>
        <w:tc>
          <w:tcPr>
            <w:tcW w:w="1470" w:type="dxa"/>
            <w:vMerge w:val="continue"/>
            <w:noWrap w:val="0"/>
            <w:vAlign w:val="top"/>
          </w:tcPr>
          <w:p w14:paraId="4FAC5955">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06FF37B0">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4779F2CC">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7FB0EDB9">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27187D10">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3884B003">
            <w:pPr>
              <w:keepNext w:val="0"/>
              <w:keepLines w:val="0"/>
              <w:pageBreakBefore w:val="0"/>
              <w:kinsoku/>
              <w:wordWrap/>
              <w:overflowPunct/>
              <w:topLinePunct w:val="0"/>
              <w:bidi w:val="0"/>
              <w:spacing w:line="320" w:lineRule="exact"/>
              <w:rPr>
                <w:rFonts w:ascii="仿宋_GB2312"/>
                <w:kern w:val="0"/>
                <w:szCs w:val="32"/>
              </w:rPr>
            </w:pPr>
          </w:p>
        </w:tc>
      </w:tr>
      <w:tr w14:paraId="783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70" w:type="dxa"/>
            <w:vMerge w:val="continue"/>
            <w:noWrap w:val="0"/>
            <w:vAlign w:val="top"/>
          </w:tcPr>
          <w:p w14:paraId="1D3F5661">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391D2B7C">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17394327">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p>
        </w:tc>
        <w:tc>
          <w:tcPr>
            <w:tcW w:w="1485" w:type="dxa"/>
            <w:noWrap w:val="0"/>
            <w:vAlign w:val="center"/>
          </w:tcPr>
          <w:p w14:paraId="7BE4BBD8">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消防救援机构</w:t>
            </w:r>
          </w:p>
        </w:tc>
        <w:tc>
          <w:tcPr>
            <w:tcW w:w="2490" w:type="dxa"/>
            <w:noWrap w:val="0"/>
            <w:vAlign w:val="center"/>
          </w:tcPr>
          <w:p w14:paraId="0C659597">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构成危险化学品重大危险源的危险化学品经营企业应急预案体系建立及培训情况，应急器材的配备情况；消防用水、消火栓、泡沫系统配备及运行情况；灭火器、火灾报警系统设置及运行情况等。</w:t>
            </w:r>
          </w:p>
        </w:tc>
        <w:tc>
          <w:tcPr>
            <w:tcW w:w="1470" w:type="dxa"/>
            <w:vMerge w:val="continue"/>
            <w:noWrap w:val="0"/>
            <w:vAlign w:val="top"/>
          </w:tcPr>
          <w:p w14:paraId="4C37A1C1">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1980E9F">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36D9EFCD">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2BA60B48">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0F746CEC">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5774C908">
            <w:pPr>
              <w:keepNext w:val="0"/>
              <w:keepLines w:val="0"/>
              <w:pageBreakBefore w:val="0"/>
              <w:kinsoku/>
              <w:wordWrap/>
              <w:overflowPunct/>
              <w:topLinePunct w:val="0"/>
              <w:bidi w:val="0"/>
              <w:spacing w:line="320" w:lineRule="exact"/>
              <w:rPr>
                <w:rFonts w:ascii="仿宋_GB2312"/>
                <w:kern w:val="0"/>
                <w:szCs w:val="32"/>
              </w:rPr>
            </w:pPr>
          </w:p>
        </w:tc>
      </w:tr>
      <w:tr w14:paraId="5522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70" w:type="dxa"/>
            <w:vMerge w:val="continue"/>
            <w:noWrap w:val="0"/>
            <w:vAlign w:val="top"/>
          </w:tcPr>
          <w:p w14:paraId="6DE9CED2">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16C4FFFE">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233D90C3">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p>
        </w:tc>
        <w:tc>
          <w:tcPr>
            <w:tcW w:w="1485" w:type="dxa"/>
            <w:noWrap w:val="0"/>
            <w:vAlign w:val="center"/>
          </w:tcPr>
          <w:p w14:paraId="62BDA95E">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市场监管部门</w:t>
            </w:r>
          </w:p>
        </w:tc>
        <w:tc>
          <w:tcPr>
            <w:tcW w:w="2490" w:type="dxa"/>
            <w:noWrap w:val="0"/>
            <w:vAlign w:val="center"/>
          </w:tcPr>
          <w:p w14:paraId="6DCBCFC9">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危险化学品经营企业销售的危险化学品产品质量的检查</w:t>
            </w:r>
          </w:p>
        </w:tc>
        <w:tc>
          <w:tcPr>
            <w:tcW w:w="1470" w:type="dxa"/>
            <w:vMerge w:val="continue"/>
            <w:noWrap w:val="0"/>
            <w:vAlign w:val="top"/>
          </w:tcPr>
          <w:p w14:paraId="70647CA5">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2646C882">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2C61BE1E">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1DFCB41F">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13DE1356">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0C0EA38C">
            <w:pPr>
              <w:keepNext w:val="0"/>
              <w:keepLines w:val="0"/>
              <w:pageBreakBefore w:val="0"/>
              <w:kinsoku/>
              <w:wordWrap/>
              <w:overflowPunct/>
              <w:topLinePunct w:val="0"/>
              <w:bidi w:val="0"/>
              <w:spacing w:line="320" w:lineRule="exact"/>
              <w:rPr>
                <w:rFonts w:ascii="仿宋_GB2312"/>
                <w:kern w:val="0"/>
                <w:szCs w:val="32"/>
              </w:rPr>
            </w:pPr>
          </w:p>
        </w:tc>
      </w:tr>
      <w:tr w14:paraId="60B6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70" w:type="dxa"/>
            <w:vMerge w:val="restart"/>
            <w:noWrap w:val="0"/>
            <w:vAlign w:val="center"/>
          </w:tcPr>
          <w:p w14:paraId="214AA449">
            <w:pPr>
              <w:keepNext w:val="0"/>
              <w:keepLines w:val="0"/>
              <w:pageBreakBefore w:val="0"/>
              <w:kinsoku/>
              <w:wordWrap/>
              <w:overflowPunct/>
              <w:topLinePunct w:val="0"/>
              <w:bidi w:val="0"/>
              <w:spacing w:line="320" w:lineRule="exact"/>
              <w:jc w:val="center"/>
              <w:rPr>
                <w:rFonts w:hint="default"/>
                <w:color w:val="auto"/>
                <w:kern w:val="0"/>
                <w:sz w:val="24"/>
                <w:szCs w:val="21"/>
                <w:lang w:val="en-US" w:eastAsia="zh-CN"/>
              </w:rPr>
            </w:pPr>
            <w:r>
              <w:rPr>
                <w:rFonts w:hint="eastAsia"/>
                <w:color w:val="auto"/>
                <w:kern w:val="0"/>
                <w:sz w:val="28"/>
                <w:szCs w:val="22"/>
                <w:lang w:val="en-US" w:eastAsia="zh-CN"/>
              </w:rPr>
              <w:t>19</w:t>
            </w:r>
          </w:p>
        </w:tc>
        <w:tc>
          <w:tcPr>
            <w:tcW w:w="975" w:type="dxa"/>
            <w:vMerge w:val="restart"/>
            <w:noWrap w:val="0"/>
            <w:vAlign w:val="center"/>
          </w:tcPr>
          <w:p w14:paraId="2F53DFD7">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危险化学品使用</w:t>
            </w:r>
          </w:p>
        </w:tc>
        <w:tc>
          <w:tcPr>
            <w:tcW w:w="1485" w:type="dxa"/>
            <w:vMerge w:val="restart"/>
            <w:noWrap w:val="0"/>
            <w:vAlign w:val="center"/>
          </w:tcPr>
          <w:p w14:paraId="08D9F970">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4"/>
                <w:lang w:val="en-US" w:eastAsia="zh-CN"/>
              </w:rPr>
              <w:t>2025年度危险化学品使用许可企业部门联合抽查</w:t>
            </w:r>
          </w:p>
        </w:tc>
        <w:tc>
          <w:tcPr>
            <w:tcW w:w="1485" w:type="dxa"/>
            <w:noWrap w:val="0"/>
            <w:vAlign w:val="center"/>
          </w:tcPr>
          <w:p w14:paraId="74116AEB">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应急管理部门</w:t>
            </w:r>
          </w:p>
        </w:tc>
        <w:tc>
          <w:tcPr>
            <w:tcW w:w="2490" w:type="dxa"/>
            <w:noWrap w:val="0"/>
            <w:vAlign w:val="center"/>
          </w:tcPr>
          <w:p w14:paraId="6122387A">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危险化学品使用许可企业安全生产条件保持情况</w:t>
            </w:r>
          </w:p>
        </w:tc>
        <w:tc>
          <w:tcPr>
            <w:tcW w:w="1470" w:type="dxa"/>
            <w:vMerge w:val="restart"/>
            <w:noWrap w:val="0"/>
            <w:vAlign w:val="center"/>
          </w:tcPr>
          <w:p w14:paraId="61CFE648">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eastAsia"/>
                <w:color w:val="000000"/>
                <w:kern w:val="0"/>
                <w:sz w:val="24"/>
                <w:szCs w:val="21"/>
                <w:lang w:val="en-US" w:eastAsia="zh-CN"/>
              </w:rPr>
              <w:t>取得危险化学品安全使用许可证企业</w:t>
            </w:r>
          </w:p>
        </w:tc>
        <w:tc>
          <w:tcPr>
            <w:tcW w:w="1455" w:type="dxa"/>
            <w:vMerge w:val="restart"/>
            <w:noWrap w:val="0"/>
            <w:vAlign w:val="center"/>
          </w:tcPr>
          <w:p w14:paraId="1F3BCBD8">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default"/>
                <w:color w:val="000000"/>
                <w:kern w:val="0"/>
                <w:sz w:val="24"/>
                <w:szCs w:val="21"/>
                <w:lang w:val="en-US" w:eastAsia="zh-CN"/>
              </w:rPr>
              <w:t>县级应急管理部门</w:t>
            </w:r>
            <w:r>
              <w:rPr>
                <w:rFonts w:hint="eastAsia"/>
                <w:color w:val="000000"/>
                <w:kern w:val="0"/>
                <w:sz w:val="24"/>
                <w:szCs w:val="21"/>
                <w:lang w:val="en-US" w:eastAsia="zh-CN"/>
              </w:rPr>
              <w:t>、公安部门、消防救援机构、市场监管部门</w:t>
            </w:r>
          </w:p>
        </w:tc>
        <w:tc>
          <w:tcPr>
            <w:tcW w:w="1425" w:type="dxa"/>
            <w:vMerge w:val="restart"/>
            <w:noWrap w:val="0"/>
            <w:vAlign w:val="center"/>
          </w:tcPr>
          <w:p w14:paraId="5751C102">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default"/>
                <w:color w:val="000000"/>
                <w:kern w:val="0"/>
                <w:sz w:val="24"/>
                <w:szCs w:val="21"/>
                <w:lang w:val="en-US" w:eastAsia="zh-CN"/>
              </w:rPr>
              <w:t>县级</w:t>
            </w:r>
            <w:r>
              <w:rPr>
                <w:rFonts w:hint="eastAsia"/>
                <w:color w:val="000000"/>
                <w:kern w:val="0"/>
                <w:sz w:val="24"/>
                <w:szCs w:val="21"/>
                <w:lang w:val="en-US" w:eastAsia="zh-CN"/>
              </w:rPr>
              <w:t>应急管理部门牵头发起，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lang w:val="en-US" w:eastAsia="zh-CN"/>
              </w:rPr>
              <w:t>公安、消防救援、市场监管等部门按职责分工负责。</w:t>
            </w:r>
          </w:p>
        </w:tc>
        <w:tc>
          <w:tcPr>
            <w:tcW w:w="1365" w:type="dxa"/>
            <w:vMerge w:val="restart"/>
            <w:noWrap w:val="0"/>
            <w:vAlign w:val="center"/>
          </w:tcPr>
          <w:p w14:paraId="2D960C74">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r>
              <w:rPr>
                <w:rFonts w:hint="default"/>
                <w:color w:val="000000"/>
                <w:kern w:val="0"/>
                <w:sz w:val="24"/>
                <w:szCs w:val="21"/>
                <w:lang w:val="en-US" w:eastAsia="zh-CN"/>
              </w:rPr>
              <w:t>根据实际情况确定</w:t>
            </w:r>
          </w:p>
        </w:tc>
        <w:tc>
          <w:tcPr>
            <w:tcW w:w="1380" w:type="dxa"/>
            <w:vMerge w:val="restart"/>
            <w:noWrap w:val="0"/>
            <w:vAlign w:val="center"/>
          </w:tcPr>
          <w:p w14:paraId="1B59EE4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lang w:val="en-US" w:eastAsia="zh-CN"/>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eastAsia" w:ascii="Calibri" w:hAnsi="Calibri" w:eastAsia="宋体" w:cs="Times New Roman"/>
                <w:color w:val="000000"/>
                <w:kern w:val="0"/>
                <w:sz w:val="24"/>
                <w:szCs w:val="24"/>
                <w:lang w:val="en-US" w:eastAsia="zh-CN" w:bidi="ar-SA"/>
              </w:rPr>
              <w:t>月至11月</w:t>
            </w:r>
          </w:p>
        </w:tc>
        <w:tc>
          <w:tcPr>
            <w:tcW w:w="1080" w:type="dxa"/>
            <w:vMerge w:val="restart"/>
            <w:noWrap w:val="0"/>
            <w:vAlign w:val="center"/>
          </w:tcPr>
          <w:p w14:paraId="03F90920">
            <w:pPr>
              <w:keepNext w:val="0"/>
              <w:keepLines w:val="0"/>
              <w:pageBreakBefore w:val="0"/>
              <w:kinsoku/>
              <w:wordWrap/>
              <w:overflowPunct/>
              <w:topLinePunct w:val="0"/>
              <w:bidi w:val="0"/>
              <w:spacing w:line="320" w:lineRule="exact"/>
              <w:rPr>
                <w:rFonts w:ascii="仿宋_GB2312"/>
                <w:kern w:val="0"/>
                <w:szCs w:val="32"/>
              </w:rPr>
            </w:pPr>
            <w:r>
              <w:rPr>
                <w:rFonts w:hint="eastAsia"/>
                <w:color w:val="000000"/>
                <w:kern w:val="0"/>
                <w:sz w:val="24"/>
                <w:szCs w:val="21"/>
                <w:lang w:val="en-US" w:eastAsia="zh-CN"/>
              </w:rPr>
              <w:t>根据抽取的企业实际合理确定联合抽查的部门</w:t>
            </w:r>
          </w:p>
        </w:tc>
      </w:tr>
      <w:tr w14:paraId="3A4F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870" w:type="dxa"/>
            <w:vMerge w:val="continue"/>
            <w:noWrap w:val="0"/>
            <w:vAlign w:val="top"/>
          </w:tcPr>
          <w:p w14:paraId="4BC10929">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p>
        </w:tc>
        <w:tc>
          <w:tcPr>
            <w:tcW w:w="975" w:type="dxa"/>
            <w:vMerge w:val="continue"/>
            <w:noWrap w:val="0"/>
            <w:vAlign w:val="center"/>
          </w:tcPr>
          <w:p w14:paraId="32D6F60A">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p>
        </w:tc>
        <w:tc>
          <w:tcPr>
            <w:tcW w:w="1485" w:type="dxa"/>
            <w:vMerge w:val="continue"/>
            <w:noWrap w:val="0"/>
            <w:vAlign w:val="center"/>
          </w:tcPr>
          <w:p w14:paraId="07E5F222">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p>
        </w:tc>
        <w:tc>
          <w:tcPr>
            <w:tcW w:w="1485" w:type="dxa"/>
            <w:noWrap w:val="0"/>
            <w:vAlign w:val="center"/>
          </w:tcPr>
          <w:p w14:paraId="61043A4F">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公安部门</w:t>
            </w:r>
          </w:p>
        </w:tc>
        <w:tc>
          <w:tcPr>
            <w:tcW w:w="2490" w:type="dxa"/>
            <w:noWrap w:val="0"/>
            <w:vAlign w:val="center"/>
          </w:tcPr>
          <w:p w14:paraId="6819096F">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属于危险化学品的非药品类易制毒化学品、易制爆化学品且已取得危险化学品安全使用许可证的使用企业购销、运输行为和企业年度报告情况</w:t>
            </w:r>
          </w:p>
        </w:tc>
        <w:tc>
          <w:tcPr>
            <w:tcW w:w="1470" w:type="dxa"/>
            <w:vMerge w:val="continue"/>
            <w:noWrap w:val="0"/>
            <w:vAlign w:val="top"/>
          </w:tcPr>
          <w:p w14:paraId="01F826BB">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198D9619">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5BE583D4">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65B3498A">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561916DB">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13F48D62">
            <w:pPr>
              <w:keepNext w:val="0"/>
              <w:keepLines w:val="0"/>
              <w:pageBreakBefore w:val="0"/>
              <w:kinsoku/>
              <w:wordWrap/>
              <w:overflowPunct/>
              <w:topLinePunct w:val="0"/>
              <w:bidi w:val="0"/>
              <w:spacing w:line="320" w:lineRule="exact"/>
              <w:rPr>
                <w:rFonts w:ascii="仿宋_GB2312"/>
                <w:kern w:val="0"/>
                <w:szCs w:val="32"/>
              </w:rPr>
            </w:pPr>
          </w:p>
        </w:tc>
      </w:tr>
      <w:tr w14:paraId="6F4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70" w:type="dxa"/>
            <w:vMerge w:val="continue"/>
            <w:noWrap w:val="0"/>
            <w:vAlign w:val="top"/>
          </w:tcPr>
          <w:p w14:paraId="02FD40AB">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p>
        </w:tc>
        <w:tc>
          <w:tcPr>
            <w:tcW w:w="975" w:type="dxa"/>
            <w:vMerge w:val="continue"/>
            <w:noWrap w:val="0"/>
            <w:vAlign w:val="center"/>
          </w:tcPr>
          <w:p w14:paraId="6833938B">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p>
        </w:tc>
        <w:tc>
          <w:tcPr>
            <w:tcW w:w="1485" w:type="dxa"/>
            <w:vMerge w:val="continue"/>
            <w:noWrap w:val="0"/>
            <w:vAlign w:val="center"/>
          </w:tcPr>
          <w:p w14:paraId="3ED75F26">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p>
        </w:tc>
        <w:tc>
          <w:tcPr>
            <w:tcW w:w="1485" w:type="dxa"/>
            <w:noWrap w:val="0"/>
            <w:vAlign w:val="center"/>
          </w:tcPr>
          <w:p w14:paraId="7D29CD35">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消防救援机构</w:t>
            </w:r>
          </w:p>
        </w:tc>
        <w:tc>
          <w:tcPr>
            <w:tcW w:w="2490" w:type="dxa"/>
            <w:noWrap w:val="0"/>
            <w:vAlign w:val="center"/>
          </w:tcPr>
          <w:p w14:paraId="757162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lang w:val="en-US" w:eastAsia="zh-CN"/>
              </w:rPr>
            </w:pPr>
            <w:r>
              <w:rPr>
                <w:rFonts w:hint="eastAsia"/>
                <w:color w:val="auto"/>
                <w:kern w:val="0"/>
                <w:sz w:val="24"/>
                <w:szCs w:val="21"/>
                <w:lang w:val="en-US" w:eastAsia="zh-CN"/>
              </w:rPr>
              <w:t>已取得危险化学品安全使用许可证且构成危险化学品重大危险源的危险化学品使用企业应急预案体系建立及培训情况，应急器材的配备情况；消防用水、消火栓、泡沫系统配备及运行情况；灭火器、火灾报警系统设置及运行情况等。</w:t>
            </w:r>
          </w:p>
        </w:tc>
        <w:tc>
          <w:tcPr>
            <w:tcW w:w="1470" w:type="dxa"/>
            <w:vMerge w:val="continue"/>
            <w:noWrap w:val="0"/>
            <w:vAlign w:val="top"/>
          </w:tcPr>
          <w:p w14:paraId="17EA1A08">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090234EF">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70E54246">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0A4209A6">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40FF3AF1">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4EEFC8A5">
            <w:pPr>
              <w:keepNext w:val="0"/>
              <w:keepLines w:val="0"/>
              <w:pageBreakBefore w:val="0"/>
              <w:kinsoku/>
              <w:wordWrap/>
              <w:overflowPunct/>
              <w:topLinePunct w:val="0"/>
              <w:bidi w:val="0"/>
              <w:spacing w:line="320" w:lineRule="exact"/>
              <w:rPr>
                <w:rFonts w:ascii="仿宋_GB2312"/>
                <w:kern w:val="0"/>
                <w:szCs w:val="32"/>
              </w:rPr>
            </w:pPr>
          </w:p>
        </w:tc>
      </w:tr>
      <w:tr w14:paraId="08BD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70" w:type="dxa"/>
            <w:vMerge w:val="continue"/>
            <w:noWrap w:val="0"/>
            <w:vAlign w:val="top"/>
          </w:tcPr>
          <w:p w14:paraId="73102BB8">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p>
        </w:tc>
        <w:tc>
          <w:tcPr>
            <w:tcW w:w="975" w:type="dxa"/>
            <w:vMerge w:val="continue"/>
            <w:noWrap w:val="0"/>
            <w:vAlign w:val="center"/>
          </w:tcPr>
          <w:p w14:paraId="0A05E57F">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p>
        </w:tc>
        <w:tc>
          <w:tcPr>
            <w:tcW w:w="1485" w:type="dxa"/>
            <w:vMerge w:val="continue"/>
            <w:noWrap w:val="0"/>
            <w:vAlign w:val="center"/>
          </w:tcPr>
          <w:p w14:paraId="572DB4C5">
            <w:pPr>
              <w:keepNext w:val="0"/>
              <w:keepLines w:val="0"/>
              <w:pageBreakBefore w:val="0"/>
              <w:widowControl/>
              <w:kinsoku/>
              <w:wordWrap/>
              <w:overflowPunct/>
              <w:topLinePunct w:val="0"/>
              <w:bidi w:val="0"/>
              <w:spacing w:line="320" w:lineRule="exact"/>
              <w:rPr>
                <w:rFonts w:hint="eastAsia"/>
                <w:color w:val="auto"/>
                <w:kern w:val="0"/>
                <w:sz w:val="24"/>
                <w:szCs w:val="21"/>
                <w:lang w:val="en-US" w:eastAsia="zh-CN"/>
              </w:rPr>
            </w:pPr>
          </w:p>
        </w:tc>
        <w:tc>
          <w:tcPr>
            <w:tcW w:w="1485" w:type="dxa"/>
            <w:noWrap w:val="0"/>
            <w:vAlign w:val="center"/>
          </w:tcPr>
          <w:p w14:paraId="7CF088C7">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市场监管部门</w:t>
            </w:r>
          </w:p>
        </w:tc>
        <w:tc>
          <w:tcPr>
            <w:tcW w:w="2490" w:type="dxa"/>
            <w:noWrap w:val="0"/>
            <w:vAlign w:val="center"/>
          </w:tcPr>
          <w:p w14:paraId="0ACE9605">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lang w:val="en-US" w:eastAsia="zh-CN"/>
              </w:rPr>
              <w:t>特种设备安全监督管理</w:t>
            </w:r>
          </w:p>
        </w:tc>
        <w:tc>
          <w:tcPr>
            <w:tcW w:w="1470" w:type="dxa"/>
            <w:vMerge w:val="continue"/>
            <w:noWrap w:val="0"/>
            <w:vAlign w:val="top"/>
          </w:tcPr>
          <w:p w14:paraId="190B32AF">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76805192">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1D4F11B8">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3762FE89">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12AA98C4">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56A6F0CE">
            <w:pPr>
              <w:keepNext w:val="0"/>
              <w:keepLines w:val="0"/>
              <w:pageBreakBefore w:val="0"/>
              <w:kinsoku/>
              <w:wordWrap/>
              <w:overflowPunct/>
              <w:topLinePunct w:val="0"/>
              <w:bidi w:val="0"/>
              <w:spacing w:line="320" w:lineRule="exact"/>
              <w:rPr>
                <w:rFonts w:ascii="仿宋_GB2312"/>
                <w:kern w:val="0"/>
                <w:szCs w:val="32"/>
              </w:rPr>
            </w:pPr>
          </w:p>
        </w:tc>
      </w:tr>
      <w:tr w14:paraId="56FD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70" w:type="dxa"/>
            <w:vMerge w:val="restart"/>
            <w:noWrap w:val="0"/>
            <w:vAlign w:val="center"/>
          </w:tcPr>
          <w:p w14:paraId="3DAE8C8F">
            <w:pPr>
              <w:keepNext w:val="0"/>
              <w:keepLines w:val="0"/>
              <w:pageBreakBefore w:val="0"/>
              <w:widowControl/>
              <w:kinsoku/>
              <w:wordWrap/>
              <w:overflowPunct/>
              <w:topLinePunct w:val="0"/>
              <w:bidi w:val="0"/>
              <w:spacing w:line="320" w:lineRule="exact"/>
              <w:jc w:val="center"/>
              <w:rPr>
                <w:rFonts w:hint="default" w:eastAsia="仿宋_GB2312"/>
                <w:color w:val="auto"/>
                <w:kern w:val="0"/>
                <w:sz w:val="24"/>
                <w:szCs w:val="21"/>
                <w:lang w:val="en-US" w:eastAsia="zh-CN"/>
              </w:rPr>
            </w:pPr>
            <w:r>
              <w:rPr>
                <w:rFonts w:hint="eastAsia" w:eastAsia="仿宋_GB2312"/>
                <w:color w:val="auto"/>
                <w:kern w:val="0"/>
                <w:sz w:val="28"/>
                <w:lang w:val="en-US" w:eastAsia="zh-CN"/>
              </w:rPr>
              <w:t>20</w:t>
            </w:r>
          </w:p>
        </w:tc>
        <w:tc>
          <w:tcPr>
            <w:tcW w:w="975" w:type="dxa"/>
            <w:vMerge w:val="restart"/>
            <w:noWrap w:val="0"/>
            <w:vAlign w:val="center"/>
          </w:tcPr>
          <w:p w14:paraId="03F550E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rPr>
            </w:pPr>
            <w:r>
              <w:rPr>
                <w:rFonts w:hint="eastAsia"/>
                <w:color w:val="auto"/>
                <w:kern w:val="0"/>
                <w:sz w:val="24"/>
                <w:szCs w:val="24"/>
              </w:rPr>
              <w:t>新车销售</w:t>
            </w:r>
          </w:p>
        </w:tc>
        <w:tc>
          <w:tcPr>
            <w:tcW w:w="1485" w:type="dxa"/>
            <w:vMerge w:val="restart"/>
            <w:noWrap w:val="0"/>
            <w:vAlign w:val="center"/>
          </w:tcPr>
          <w:p w14:paraId="6DA12EF0">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2025年新车销售市场部门联合抽查</w:t>
            </w:r>
          </w:p>
        </w:tc>
        <w:tc>
          <w:tcPr>
            <w:tcW w:w="1485" w:type="dxa"/>
            <w:noWrap w:val="0"/>
            <w:vAlign w:val="center"/>
          </w:tcPr>
          <w:p w14:paraId="3C1C9CD9">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商务部门</w:t>
            </w:r>
          </w:p>
        </w:tc>
        <w:tc>
          <w:tcPr>
            <w:tcW w:w="2490" w:type="dxa"/>
            <w:noWrap w:val="0"/>
            <w:vAlign w:val="center"/>
          </w:tcPr>
          <w:p w14:paraId="365C66B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eastAsia="zh-CN"/>
              </w:rPr>
              <w:t>汽车销售行为、汽车销售市场秩序检查</w:t>
            </w:r>
          </w:p>
        </w:tc>
        <w:tc>
          <w:tcPr>
            <w:tcW w:w="1470" w:type="dxa"/>
            <w:vMerge w:val="restart"/>
            <w:noWrap w:val="0"/>
            <w:vAlign w:val="center"/>
          </w:tcPr>
          <w:p w14:paraId="1E486629">
            <w:pPr>
              <w:keepNext w:val="0"/>
              <w:keepLines w:val="0"/>
              <w:pageBreakBefore w:val="0"/>
              <w:kinsoku/>
              <w:wordWrap/>
              <w:overflowPunct/>
              <w:topLinePunct w:val="0"/>
              <w:bidi w:val="0"/>
              <w:spacing w:line="320" w:lineRule="exact"/>
              <w:rPr>
                <w:color w:val="000000"/>
                <w:kern w:val="0"/>
                <w:sz w:val="24"/>
                <w:szCs w:val="21"/>
              </w:rPr>
            </w:pPr>
            <w:r>
              <w:rPr>
                <w:rFonts w:hint="eastAsia"/>
                <w:color w:val="000000"/>
                <w:kern w:val="0"/>
                <w:sz w:val="24"/>
                <w:szCs w:val="21"/>
              </w:rPr>
              <w:t>新车销售企业</w:t>
            </w:r>
          </w:p>
        </w:tc>
        <w:tc>
          <w:tcPr>
            <w:tcW w:w="1455" w:type="dxa"/>
            <w:vMerge w:val="restart"/>
            <w:noWrap w:val="0"/>
            <w:vAlign w:val="center"/>
          </w:tcPr>
          <w:p w14:paraId="236753CD">
            <w:pPr>
              <w:keepNext w:val="0"/>
              <w:keepLines w:val="0"/>
              <w:pageBreakBefore w:val="0"/>
              <w:kinsoku/>
              <w:wordWrap/>
              <w:overflowPunct/>
              <w:topLinePunct w:val="0"/>
              <w:bidi w:val="0"/>
              <w:spacing w:line="320" w:lineRule="exact"/>
              <w:rPr>
                <w:color w:val="000000"/>
                <w:kern w:val="0"/>
                <w:sz w:val="24"/>
                <w:szCs w:val="21"/>
              </w:rPr>
            </w:pPr>
            <w:r>
              <w:rPr>
                <w:rFonts w:hint="eastAsia"/>
                <w:color w:val="000000"/>
                <w:kern w:val="0"/>
                <w:sz w:val="24"/>
                <w:szCs w:val="21"/>
              </w:rPr>
              <w:t>县级商务部门、市场监管部门、税务部门</w:t>
            </w:r>
          </w:p>
        </w:tc>
        <w:tc>
          <w:tcPr>
            <w:tcW w:w="1425" w:type="dxa"/>
            <w:vMerge w:val="restart"/>
            <w:noWrap w:val="0"/>
            <w:vAlign w:val="center"/>
          </w:tcPr>
          <w:p w14:paraId="0934694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县级商务部门牵头发起，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rPr>
              <w:t>市场监管、税务部门按职责分工负责。</w:t>
            </w:r>
          </w:p>
        </w:tc>
        <w:tc>
          <w:tcPr>
            <w:tcW w:w="1365" w:type="dxa"/>
            <w:vMerge w:val="restart"/>
            <w:noWrap w:val="0"/>
            <w:vAlign w:val="center"/>
          </w:tcPr>
          <w:p w14:paraId="7D47208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pPr>
            <w:r>
              <w:rPr>
                <w:rFonts w:hint="eastAsia"/>
                <w:color w:val="000000"/>
                <w:kern w:val="0"/>
                <w:sz w:val="24"/>
                <w:szCs w:val="21"/>
              </w:rPr>
              <w:t>根据实时数据</w:t>
            </w:r>
            <w:r>
              <w:rPr>
                <w:rFonts w:hint="eastAsia"/>
                <w:color w:val="000000"/>
                <w:kern w:val="0"/>
                <w:sz w:val="24"/>
                <w:szCs w:val="21"/>
                <w:lang w:val="en-US" w:eastAsia="zh-CN"/>
              </w:rPr>
              <w:t>合理</w:t>
            </w:r>
            <w:r>
              <w:rPr>
                <w:rFonts w:hint="eastAsia"/>
                <w:color w:val="000000"/>
                <w:kern w:val="0"/>
                <w:sz w:val="24"/>
                <w:szCs w:val="21"/>
              </w:rPr>
              <w:t>确定抽查比例</w:t>
            </w:r>
          </w:p>
        </w:tc>
        <w:tc>
          <w:tcPr>
            <w:tcW w:w="1380" w:type="dxa"/>
            <w:vMerge w:val="restart"/>
            <w:noWrap w:val="0"/>
            <w:vAlign w:val="center"/>
          </w:tcPr>
          <w:p w14:paraId="794FE979">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年4月至10月</w:t>
            </w:r>
          </w:p>
        </w:tc>
        <w:tc>
          <w:tcPr>
            <w:tcW w:w="1080" w:type="dxa"/>
            <w:vMerge w:val="restart"/>
            <w:noWrap w:val="0"/>
            <w:vAlign w:val="center"/>
          </w:tcPr>
          <w:p w14:paraId="11B37A9F">
            <w:pPr>
              <w:keepNext w:val="0"/>
              <w:keepLines w:val="0"/>
              <w:pageBreakBefore w:val="0"/>
              <w:kinsoku/>
              <w:wordWrap/>
              <w:overflowPunct/>
              <w:topLinePunct w:val="0"/>
              <w:bidi w:val="0"/>
              <w:spacing w:line="320" w:lineRule="exact"/>
              <w:rPr>
                <w:rFonts w:ascii="仿宋_GB2312"/>
                <w:kern w:val="0"/>
                <w:sz w:val="20"/>
                <w:szCs w:val="28"/>
              </w:rPr>
            </w:pPr>
          </w:p>
        </w:tc>
      </w:tr>
      <w:tr w14:paraId="7EA4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70" w:type="dxa"/>
            <w:vMerge w:val="continue"/>
            <w:noWrap w:val="0"/>
            <w:vAlign w:val="top"/>
          </w:tcPr>
          <w:p w14:paraId="60177FFD">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687035F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4"/>
              </w:rPr>
            </w:pPr>
          </w:p>
        </w:tc>
        <w:tc>
          <w:tcPr>
            <w:tcW w:w="1485" w:type="dxa"/>
            <w:vMerge w:val="continue"/>
            <w:noWrap w:val="0"/>
            <w:vAlign w:val="center"/>
          </w:tcPr>
          <w:p w14:paraId="3FADE0E8">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5847CC2F">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2A0F53B7">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价格行为检查；合同</w:t>
            </w:r>
            <w:r>
              <w:rPr>
                <w:rFonts w:hint="eastAsia"/>
                <w:color w:val="auto"/>
                <w:kern w:val="0"/>
                <w:sz w:val="24"/>
                <w:szCs w:val="21"/>
                <w:lang w:eastAsia="zh-CN"/>
              </w:rPr>
              <w:t>格式条款</w:t>
            </w:r>
            <w:r>
              <w:rPr>
                <w:rFonts w:hint="eastAsia"/>
                <w:color w:val="auto"/>
                <w:kern w:val="0"/>
                <w:sz w:val="24"/>
                <w:szCs w:val="21"/>
              </w:rPr>
              <w:t>的检查。</w:t>
            </w:r>
          </w:p>
        </w:tc>
        <w:tc>
          <w:tcPr>
            <w:tcW w:w="1470" w:type="dxa"/>
            <w:vMerge w:val="continue"/>
            <w:noWrap w:val="0"/>
            <w:vAlign w:val="center"/>
          </w:tcPr>
          <w:p w14:paraId="75F0DCAE">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5BD42729">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125F79F6">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66DEE254">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45C5DA34">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0037F840">
            <w:pPr>
              <w:keepNext w:val="0"/>
              <w:keepLines w:val="0"/>
              <w:pageBreakBefore w:val="0"/>
              <w:kinsoku/>
              <w:wordWrap/>
              <w:overflowPunct/>
              <w:topLinePunct w:val="0"/>
              <w:bidi w:val="0"/>
              <w:spacing w:line="320" w:lineRule="exact"/>
              <w:rPr>
                <w:rFonts w:ascii="仿宋_GB2312"/>
                <w:kern w:val="0"/>
                <w:szCs w:val="32"/>
              </w:rPr>
            </w:pPr>
          </w:p>
        </w:tc>
      </w:tr>
      <w:tr w14:paraId="08CA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870" w:type="dxa"/>
            <w:vMerge w:val="restart"/>
            <w:noWrap w:val="0"/>
            <w:vAlign w:val="center"/>
          </w:tcPr>
          <w:p w14:paraId="5D2ACFBD">
            <w:pPr>
              <w:keepNext w:val="0"/>
              <w:keepLines w:val="0"/>
              <w:pageBreakBefore w:val="0"/>
              <w:widowControl/>
              <w:kinsoku/>
              <w:wordWrap/>
              <w:overflowPunct/>
              <w:topLinePunct w:val="0"/>
              <w:bidi w:val="0"/>
              <w:spacing w:line="320" w:lineRule="exact"/>
              <w:jc w:val="center"/>
              <w:rPr>
                <w:rFonts w:hint="default" w:eastAsia="仿宋_GB2312"/>
                <w:color w:val="auto"/>
                <w:kern w:val="0"/>
                <w:sz w:val="24"/>
                <w:szCs w:val="21"/>
                <w:lang w:val="en-US" w:eastAsia="zh-CN"/>
              </w:rPr>
            </w:pPr>
            <w:r>
              <w:rPr>
                <w:rFonts w:hint="eastAsia" w:eastAsia="仿宋_GB2312"/>
                <w:color w:val="auto"/>
                <w:kern w:val="0"/>
                <w:sz w:val="28"/>
                <w:lang w:val="en-US" w:eastAsia="zh-CN"/>
              </w:rPr>
              <w:t>21</w:t>
            </w:r>
          </w:p>
        </w:tc>
        <w:tc>
          <w:tcPr>
            <w:tcW w:w="975" w:type="dxa"/>
            <w:vMerge w:val="restart"/>
            <w:noWrap w:val="0"/>
            <w:vAlign w:val="center"/>
          </w:tcPr>
          <w:p w14:paraId="0AD733D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rPr>
            </w:pPr>
            <w:r>
              <w:rPr>
                <w:rFonts w:hint="eastAsia"/>
                <w:color w:val="auto"/>
                <w:kern w:val="0"/>
                <w:sz w:val="24"/>
                <w:szCs w:val="24"/>
              </w:rPr>
              <w:t>二手车市场</w:t>
            </w:r>
          </w:p>
        </w:tc>
        <w:tc>
          <w:tcPr>
            <w:tcW w:w="1485" w:type="dxa"/>
            <w:vMerge w:val="restart"/>
            <w:noWrap w:val="0"/>
            <w:vAlign w:val="center"/>
          </w:tcPr>
          <w:p w14:paraId="53236916">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2025年度二手车市场部门联合抽查</w:t>
            </w:r>
          </w:p>
        </w:tc>
        <w:tc>
          <w:tcPr>
            <w:tcW w:w="1485" w:type="dxa"/>
            <w:noWrap w:val="0"/>
            <w:vAlign w:val="center"/>
          </w:tcPr>
          <w:p w14:paraId="4623836A">
            <w:pPr>
              <w:keepNext w:val="0"/>
              <w:keepLines w:val="0"/>
              <w:pageBreakBefore w:val="0"/>
              <w:kinsoku/>
              <w:wordWrap/>
              <w:overflowPunct/>
              <w:topLinePunct w:val="0"/>
              <w:bidi w:val="0"/>
              <w:spacing w:beforeLines="50" w:afterLines="50" w:line="320" w:lineRule="exact"/>
              <w:rPr>
                <w:color w:val="auto"/>
                <w:kern w:val="0"/>
                <w:sz w:val="22"/>
                <w:szCs w:val="20"/>
              </w:rPr>
            </w:pPr>
            <w:r>
              <w:rPr>
                <w:rFonts w:hint="eastAsia"/>
                <w:color w:val="auto"/>
                <w:kern w:val="0"/>
                <w:sz w:val="24"/>
                <w:szCs w:val="21"/>
              </w:rPr>
              <w:t>商务部门</w:t>
            </w:r>
          </w:p>
        </w:tc>
        <w:tc>
          <w:tcPr>
            <w:tcW w:w="2490" w:type="dxa"/>
            <w:noWrap w:val="0"/>
            <w:vAlign w:val="center"/>
          </w:tcPr>
          <w:p w14:paraId="5A3A52E1">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kern w:val="0"/>
                <w:sz w:val="24"/>
                <w:szCs w:val="21"/>
              </w:rPr>
            </w:pPr>
            <w:r>
              <w:rPr>
                <w:rFonts w:hint="eastAsia"/>
                <w:color w:val="auto"/>
                <w:kern w:val="0"/>
                <w:sz w:val="24"/>
                <w:szCs w:val="21"/>
              </w:rPr>
              <w:t>二手车交易市场经营者、二手车经营主体备案情况检查；二手车交易信息采集情况检查。</w:t>
            </w:r>
          </w:p>
        </w:tc>
        <w:tc>
          <w:tcPr>
            <w:tcW w:w="1470" w:type="dxa"/>
            <w:vMerge w:val="restart"/>
            <w:noWrap w:val="0"/>
            <w:vAlign w:val="center"/>
          </w:tcPr>
          <w:p w14:paraId="08DA28D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lang w:eastAsia="zh-CN"/>
              </w:rPr>
              <w:t>二手车交易市场经营者、二手车经营主体（含二手车经销、经纪、评估等）</w:t>
            </w:r>
          </w:p>
        </w:tc>
        <w:tc>
          <w:tcPr>
            <w:tcW w:w="1455" w:type="dxa"/>
            <w:vMerge w:val="restart"/>
            <w:noWrap w:val="0"/>
            <w:vAlign w:val="center"/>
          </w:tcPr>
          <w:p w14:paraId="5CD76A1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县级商务部门、公安部门、市场监管部门、税务部门</w:t>
            </w:r>
          </w:p>
        </w:tc>
        <w:tc>
          <w:tcPr>
            <w:tcW w:w="1425" w:type="dxa"/>
            <w:vMerge w:val="restart"/>
            <w:noWrap w:val="0"/>
            <w:vAlign w:val="center"/>
          </w:tcPr>
          <w:p w14:paraId="678B768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县级商务部门牵头发起，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rPr>
              <w:t>公安、市场监管、税务部门按职责分工负责。</w:t>
            </w:r>
          </w:p>
        </w:tc>
        <w:tc>
          <w:tcPr>
            <w:tcW w:w="1365" w:type="dxa"/>
            <w:vMerge w:val="restart"/>
            <w:noWrap w:val="0"/>
            <w:vAlign w:val="center"/>
          </w:tcPr>
          <w:p w14:paraId="297123A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根据实时数据</w:t>
            </w:r>
            <w:r>
              <w:rPr>
                <w:rFonts w:hint="eastAsia"/>
                <w:color w:val="000000"/>
                <w:kern w:val="0"/>
                <w:sz w:val="24"/>
                <w:szCs w:val="21"/>
                <w:lang w:val="en-US" w:eastAsia="zh-CN"/>
              </w:rPr>
              <w:t>合理</w:t>
            </w:r>
            <w:r>
              <w:rPr>
                <w:rFonts w:hint="eastAsia"/>
                <w:color w:val="000000"/>
                <w:kern w:val="0"/>
                <w:sz w:val="24"/>
                <w:szCs w:val="21"/>
              </w:rPr>
              <w:t>确定抽查比例</w:t>
            </w:r>
          </w:p>
        </w:tc>
        <w:tc>
          <w:tcPr>
            <w:tcW w:w="1380" w:type="dxa"/>
            <w:vMerge w:val="restart"/>
            <w:noWrap w:val="0"/>
            <w:vAlign w:val="center"/>
          </w:tcPr>
          <w:p w14:paraId="14C51266">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年5月至10月</w:t>
            </w:r>
          </w:p>
        </w:tc>
        <w:tc>
          <w:tcPr>
            <w:tcW w:w="1080" w:type="dxa"/>
            <w:vMerge w:val="restart"/>
            <w:noWrap w:val="0"/>
            <w:vAlign w:val="center"/>
          </w:tcPr>
          <w:p w14:paraId="06CBD9B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p>
        </w:tc>
      </w:tr>
      <w:tr w14:paraId="37A9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noWrap w:val="0"/>
            <w:vAlign w:val="top"/>
          </w:tcPr>
          <w:p w14:paraId="14FCD38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2098844A">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594D2170">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591A8541">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公安部门</w:t>
            </w:r>
          </w:p>
        </w:tc>
        <w:tc>
          <w:tcPr>
            <w:tcW w:w="2490" w:type="dxa"/>
            <w:noWrap w:val="0"/>
            <w:vAlign w:val="center"/>
          </w:tcPr>
          <w:p w14:paraId="12622260">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kern w:val="0"/>
                <w:sz w:val="24"/>
                <w:szCs w:val="21"/>
              </w:rPr>
            </w:pPr>
            <w:r>
              <w:rPr>
                <w:rFonts w:hint="eastAsia"/>
                <w:color w:val="auto"/>
                <w:kern w:val="0"/>
                <w:sz w:val="24"/>
                <w:szCs w:val="21"/>
              </w:rPr>
              <w:t>内部治安保卫机构或者配备专（兼）职保卫人员情况检查；内部治安保卫制度建立情况检查；内部视频监控设备安装、运行情况，视频监控录像资料留存情况、服务对象和机动车的基本信息登记情况。</w:t>
            </w:r>
          </w:p>
        </w:tc>
        <w:tc>
          <w:tcPr>
            <w:tcW w:w="1470" w:type="dxa"/>
            <w:vMerge w:val="continue"/>
            <w:noWrap w:val="0"/>
            <w:vAlign w:val="center"/>
          </w:tcPr>
          <w:p w14:paraId="1673F2C7">
            <w:pPr>
              <w:keepNext w:val="0"/>
              <w:keepLines w:val="0"/>
              <w:pageBreakBefore w:val="0"/>
              <w:kinsoku/>
              <w:wordWrap/>
              <w:overflowPunct/>
              <w:topLinePunct w:val="0"/>
              <w:bidi w:val="0"/>
              <w:spacing w:line="320" w:lineRule="exact"/>
              <w:rPr>
                <w:rFonts w:ascii="仿宋_GB2312"/>
                <w:kern w:val="0"/>
                <w:sz w:val="20"/>
                <w:szCs w:val="28"/>
              </w:rPr>
            </w:pPr>
          </w:p>
        </w:tc>
        <w:tc>
          <w:tcPr>
            <w:tcW w:w="1455" w:type="dxa"/>
            <w:vMerge w:val="continue"/>
            <w:noWrap w:val="0"/>
            <w:vAlign w:val="center"/>
          </w:tcPr>
          <w:p w14:paraId="715371AD">
            <w:pPr>
              <w:keepNext w:val="0"/>
              <w:keepLines w:val="0"/>
              <w:pageBreakBefore w:val="0"/>
              <w:kinsoku/>
              <w:wordWrap/>
              <w:overflowPunct/>
              <w:topLinePunct w:val="0"/>
              <w:bidi w:val="0"/>
              <w:spacing w:line="320" w:lineRule="exact"/>
              <w:rPr>
                <w:rFonts w:ascii="仿宋_GB2312"/>
                <w:kern w:val="0"/>
                <w:sz w:val="20"/>
                <w:szCs w:val="28"/>
              </w:rPr>
            </w:pPr>
          </w:p>
        </w:tc>
        <w:tc>
          <w:tcPr>
            <w:tcW w:w="1425" w:type="dxa"/>
            <w:vMerge w:val="continue"/>
            <w:noWrap w:val="0"/>
            <w:vAlign w:val="center"/>
          </w:tcPr>
          <w:p w14:paraId="60134B3C">
            <w:pPr>
              <w:keepNext w:val="0"/>
              <w:keepLines w:val="0"/>
              <w:pageBreakBefore w:val="0"/>
              <w:kinsoku/>
              <w:wordWrap/>
              <w:overflowPunct/>
              <w:topLinePunct w:val="0"/>
              <w:bidi w:val="0"/>
              <w:spacing w:line="320" w:lineRule="exact"/>
              <w:rPr>
                <w:rFonts w:ascii="仿宋_GB2312"/>
                <w:kern w:val="0"/>
                <w:sz w:val="20"/>
                <w:szCs w:val="28"/>
              </w:rPr>
            </w:pPr>
          </w:p>
        </w:tc>
        <w:tc>
          <w:tcPr>
            <w:tcW w:w="1365" w:type="dxa"/>
            <w:vMerge w:val="continue"/>
            <w:noWrap w:val="0"/>
            <w:vAlign w:val="center"/>
          </w:tcPr>
          <w:p w14:paraId="654C08F0">
            <w:pPr>
              <w:keepNext w:val="0"/>
              <w:keepLines w:val="0"/>
              <w:pageBreakBefore w:val="0"/>
              <w:kinsoku/>
              <w:wordWrap/>
              <w:overflowPunct/>
              <w:topLinePunct w:val="0"/>
              <w:bidi w:val="0"/>
              <w:spacing w:beforeLines="50" w:afterLines="50" w:line="320" w:lineRule="exact"/>
              <w:rPr>
                <w:color w:val="000000"/>
                <w:kern w:val="0"/>
                <w:sz w:val="24"/>
                <w:szCs w:val="21"/>
              </w:rPr>
            </w:pPr>
          </w:p>
        </w:tc>
        <w:tc>
          <w:tcPr>
            <w:tcW w:w="1380" w:type="dxa"/>
            <w:vMerge w:val="continue"/>
            <w:noWrap w:val="0"/>
            <w:vAlign w:val="center"/>
          </w:tcPr>
          <w:p w14:paraId="4053008C">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7C210426">
            <w:pPr>
              <w:keepNext w:val="0"/>
              <w:keepLines w:val="0"/>
              <w:pageBreakBefore w:val="0"/>
              <w:kinsoku/>
              <w:wordWrap/>
              <w:overflowPunct/>
              <w:topLinePunct w:val="0"/>
              <w:bidi w:val="0"/>
              <w:spacing w:line="320" w:lineRule="exact"/>
              <w:rPr>
                <w:rFonts w:ascii="仿宋_GB2312"/>
                <w:kern w:val="0"/>
                <w:szCs w:val="32"/>
              </w:rPr>
            </w:pPr>
          </w:p>
        </w:tc>
      </w:tr>
      <w:tr w14:paraId="6860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70" w:type="dxa"/>
            <w:vMerge w:val="continue"/>
            <w:noWrap w:val="0"/>
            <w:vAlign w:val="top"/>
          </w:tcPr>
          <w:p w14:paraId="68DB519E">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4C177DAE">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5427EADA">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36382D1F">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0B9BD98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价格行为检查；合同</w:t>
            </w:r>
            <w:r>
              <w:rPr>
                <w:rFonts w:hint="eastAsia"/>
                <w:color w:val="auto"/>
                <w:kern w:val="0"/>
                <w:sz w:val="24"/>
                <w:szCs w:val="21"/>
                <w:lang w:eastAsia="zh-CN"/>
              </w:rPr>
              <w:t>格式条款</w:t>
            </w:r>
            <w:r>
              <w:rPr>
                <w:rFonts w:hint="eastAsia"/>
                <w:color w:val="auto"/>
                <w:kern w:val="0"/>
                <w:sz w:val="24"/>
                <w:szCs w:val="21"/>
              </w:rPr>
              <w:t>的检查；企业</w:t>
            </w:r>
            <w:r>
              <w:rPr>
                <w:rFonts w:hint="eastAsia"/>
                <w:color w:val="auto"/>
                <w:kern w:val="0"/>
                <w:sz w:val="24"/>
                <w:szCs w:val="21"/>
                <w:lang w:eastAsia="zh-CN"/>
              </w:rPr>
              <w:t>登记（备案）事项检查</w:t>
            </w:r>
            <w:r>
              <w:rPr>
                <w:rFonts w:hint="eastAsia"/>
                <w:color w:val="auto"/>
                <w:kern w:val="0"/>
                <w:sz w:val="24"/>
                <w:szCs w:val="21"/>
              </w:rPr>
              <w:t>；公示信息检查。</w:t>
            </w:r>
          </w:p>
        </w:tc>
        <w:tc>
          <w:tcPr>
            <w:tcW w:w="1470" w:type="dxa"/>
            <w:vMerge w:val="continue"/>
            <w:noWrap w:val="0"/>
            <w:vAlign w:val="center"/>
          </w:tcPr>
          <w:p w14:paraId="46E6E35B">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023D186C">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08154427">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0E0D5FDA">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17079934">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790E8597">
            <w:pPr>
              <w:keepNext w:val="0"/>
              <w:keepLines w:val="0"/>
              <w:pageBreakBefore w:val="0"/>
              <w:kinsoku/>
              <w:wordWrap/>
              <w:overflowPunct/>
              <w:topLinePunct w:val="0"/>
              <w:bidi w:val="0"/>
              <w:spacing w:line="320" w:lineRule="exact"/>
              <w:rPr>
                <w:rFonts w:ascii="仿宋_GB2312"/>
                <w:kern w:val="0"/>
                <w:szCs w:val="32"/>
              </w:rPr>
            </w:pPr>
          </w:p>
        </w:tc>
      </w:tr>
      <w:tr w14:paraId="68B6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870" w:type="dxa"/>
            <w:vMerge w:val="restart"/>
            <w:noWrap w:val="0"/>
            <w:vAlign w:val="center"/>
          </w:tcPr>
          <w:p w14:paraId="4C638279">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22</w:t>
            </w:r>
          </w:p>
        </w:tc>
        <w:tc>
          <w:tcPr>
            <w:tcW w:w="975" w:type="dxa"/>
            <w:vMerge w:val="restart"/>
            <w:noWrap w:val="0"/>
            <w:vAlign w:val="center"/>
          </w:tcPr>
          <w:p w14:paraId="3A43727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rPr>
            </w:pPr>
            <w:r>
              <w:rPr>
                <w:rFonts w:hint="eastAsia"/>
                <w:color w:val="auto"/>
                <w:kern w:val="0"/>
                <w:sz w:val="24"/>
                <w:szCs w:val="24"/>
              </w:rPr>
              <w:t>报废机动车回收</w:t>
            </w:r>
          </w:p>
        </w:tc>
        <w:tc>
          <w:tcPr>
            <w:tcW w:w="1485" w:type="dxa"/>
            <w:vMerge w:val="restart"/>
            <w:noWrap w:val="0"/>
            <w:vAlign w:val="center"/>
          </w:tcPr>
          <w:p w14:paraId="33ECE29A">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2025年度报废机动车回收行业部门联合抽查</w:t>
            </w:r>
          </w:p>
        </w:tc>
        <w:tc>
          <w:tcPr>
            <w:tcW w:w="1485" w:type="dxa"/>
            <w:noWrap w:val="0"/>
            <w:vAlign w:val="center"/>
          </w:tcPr>
          <w:p w14:paraId="54D95F63">
            <w:pPr>
              <w:keepNext w:val="0"/>
              <w:keepLines w:val="0"/>
              <w:pageBreakBefore w:val="0"/>
              <w:kinsoku/>
              <w:wordWrap/>
              <w:overflowPunct/>
              <w:topLinePunct w:val="0"/>
              <w:bidi w:val="0"/>
              <w:spacing w:beforeLines="50" w:afterLines="50" w:line="320" w:lineRule="exact"/>
              <w:rPr>
                <w:color w:val="auto"/>
                <w:kern w:val="0"/>
                <w:sz w:val="22"/>
                <w:szCs w:val="20"/>
              </w:rPr>
            </w:pPr>
            <w:r>
              <w:rPr>
                <w:rFonts w:hint="eastAsia"/>
                <w:color w:val="auto"/>
                <w:kern w:val="0"/>
                <w:sz w:val="24"/>
                <w:szCs w:val="21"/>
              </w:rPr>
              <w:t>商务部门</w:t>
            </w:r>
          </w:p>
        </w:tc>
        <w:tc>
          <w:tcPr>
            <w:tcW w:w="2490" w:type="dxa"/>
            <w:noWrap w:val="0"/>
            <w:vAlign w:val="center"/>
          </w:tcPr>
          <w:p w14:paraId="4A48C2E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2"/>
                <w:szCs w:val="20"/>
              </w:rPr>
            </w:pPr>
            <w:r>
              <w:rPr>
                <w:rFonts w:hint="eastAsia"/>
                <w:color w:val="auto"/>
                <w:kern w:val="0"/>
                <w:sz w:val="24"/>
                <w:szCs w:val="21"/>
              </w:rPr>
              <w:t>回收拆解企业符合资质认定条件情况检查；报废机动车回收拆解程序合规情况检查；《资质认定书》使用合规情况检查、出具《报废机动车回收证明》情况检查；“五大总成”及其他零部件处置情况检查。</w:t>
            </w:r>
          </w:p>
        </w:tc>
        <w:tc>
          <w:tcPr>
            <w:tcW w:w="1470" w:type="dxa"/>
            <w:vMerge w:val="restart"/>
            <w:noWrap w:val="0"/>
            <w:vAlign w:val="center"/>
          </w:tcPr>
          <w:p w14:paraId="337E4B1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000000"/>
                <w:kern w:val="0"/>
                <w:sz w:val="24"/>
                <w:szCs w:val="21"/>
              </w:rPr>
            </w:pPr>
            <w:r>
              <w:rPr>
                <w:rFonts w:hint="eastAsia"/>
                <w:color w:val="000000"/>
                <w:kern w:val="0"/>
                <w:sz w:val="24"/>
                <w:szCs w:val="21"/>
              </w:rPr>
              <w:t>报废机动车回收拆解企业</w:t>
            </w:r>
          </w:p>
        </w:tc>
        <w:tc>
          <w:tcPr>
            <w:tcW w:w="1455" w:type="dxa"/>
            <w:vMerge w:val="restart"/>
            <w:noWrap w:val="0"/>
            <w:vAlign w:val="center"/>
          </w:tcPr>
          <w:p w14:paraId="6B76B74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县级商务部门、公安部门、生态环境部门、交通运输部门、市场监管部门</w:t>
            </w:r>
          </w:p>
        </w:tc>
        <w:tc>
          <w:tcPr>
            <w:tcW w:w="1425" w:type="dxa"/>
            <w:vMerge w:val="restart"/>
            <w:noWrap w:val="0"/>
            <w:vAlign w:val="center"/>
          </w:tcPr>
          <w:p w14:paraId="25E47CE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县级商务部门牵头发起，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1"/>
              </w:rPr>
              <w:t>公安、生态环境、交通运输、市场监管部门按职责分工负责。</w:t>
            </w:r>
          </w:p>
        </w:tc>
        <w:tc>
          <w:tcPr>
            <w:tcW w:w="1365" w:type="dxa"/>
            <w:vMerge w:val="restart"/>
            <w:noWrap w:val="0"/>
            <w:vAlign w:val="center"/>
          </w:tcPr>
          <w:p w14:paraId="7BFD3B5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根据实时数据</w:t>
            </w:r>
            <w:r>
              <w:rPr>
                <w:rFonts w:hint="eastAsia"/>
                <w:color w:val="000000"/>
                <w:kern w:val="0"/>
                <w:sz w:val="24"/>
                <w:szCs w:val="21"/>
                <w:lang w:val="en-US" w:eastAsia="zh-CN"/>
              </w:rPr>
              <w:t>合理</w:t>
            </w:r>
            <w:r>
              <w:rPr>
                <w:rFonts w:hint="eastAsia"/>
                <w:color w:val="000000"/>
                <w:kern w:val="0"/>
                <w:sz w:val="24"/>
                <w:szCs w:val="21"/>
              </w:rPr>
              <w:t>确定抽查比例</w:t>
            </w:r>
          </w:p>
        </w:tc>
        <w:tc>
          <w:tcPr>
            <w:tcW w:w="1380" w:type="dxa"/>
            <w:vMerge w:val="restart"/>
            <w:noWrap w:val="0"/>
            <w:vAlign w:val="center"/>
          </w:tcPr>
          <w:p w14:paraId="25E767F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年4月至10月</w:t>
            </w:r>
          </w:p>
        </w:tc>
        <w:tc>
          <w:tcPr>
            <w:tcW w:w="1080" w:type="dxa"/>
            <w:vMerge w:val="restart"/>
            <w:noWrap w:val="0"/>
            <w:vAlign w:val="center"/>
          </w:tcPr>
          <w:p w14:paraId="0BE5D3C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kern w:val="0"/>
                <w:sz w:val="20"/>
                <w:szCs w:val="28"/>
              </w:rPr>
            </w:pPr>
          </w:p>
        </w:tc>
      </w:tr>
      <w:tr w14:paraId="63A0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870" w:type="dxa"/>
            <w:vMerge w:val="continue"/>
            <w:noWrap w:val="0"/>
            <w:vAlign w:val="center"/>
          </w:tcPr>
          <w:p w14:paraId="767D66B3">
            <w:pPr>
              <w:keepNext w:val="0"/>
              <w:keepLines w:val="0"/>
              <w:pageBreakBefore w:val="0"/>
              <w:widowControl/>
              <w:kinsoku/>
              <w:wordWrap/>
              <w:overflowPunct/>
              <w:topLinePunct w:val="0"/>
              <w:bidi w:val="0"/>
              <w:spacing w:line="320" w:lineRule="exact"/>
              <w:jc w:val="center"/>
              <w:rPr>
                <w:rFonts w:hint="eastAsia"/>
                <w:color w:val="auto"/>
                <w:kern w:val="0"/>
                <w:sz w:val="28"/>
              </w:rPr>
            </w:pPr>
          </w:p>
        </w:tc>
        <w:tc>
          <w:tcPr>
            <w:tcW w:w="975" w:type="dxa"/>
            <w:vMerge w:val="continue"/>
            <w:noWrap w:val="0"/>
            <w:vAlign w:val="center"/>
          </w:tcPr>
          <w:p w14:paraId="7E99442E">
            <w:pPr>
              <w:keepNext w:val="0"/>
              <w:keepLines w:val="0"/>
              <w:pageBreakBefore w:val="0"/>
              <w:kinsoku/>
              <w:wordWrap/>
              <w:overflowPunct/>
              <w:topLinePunct w:val="0"/>
              <w:bidi w:val="0"/>
              <w:spacing w:beforeLines="50" w:afterLines="50" w:line="320" w:lineRule="exact"/>
              <w:rPr>
                <w:rFonts w:hint="eastAsia"/>
                <w:color w:val="auto"/>
                <w:kern w:val="0"/>
                <w:sz w:val="24"/>
                <w:szCs w:val="24"/>
              </w:rPr>
            </w:pPr>
          </w:p>
        </w:tc>
        <w:tc>
          <w:tcPr>
            <w:tcW w:w="1485" w:type="dxa"/>
            <w:vMerge w:val="continue"/>
            <w:noWrap w:val="0"/>
            <w:vAlign w:val="center"/>
          </w:tcPr>
          <w:p w14:paraId="3C137EC5">
            <w:pPr>
              <w:keepNext w:val="0"/>
              <w:keepLines w:val="0"/>
              <w:pageBreakBefore w:val="0"/>
              <w:widowControl/>
              <w:kinsoku/>
              <w:wordWrap/>
              <w:overflowPunct/>
              <w:topLinePunct w:val="0"/>
              <w:bidi w:val="0"/>
              <w:spacing w:line="320" w:lineRule="exact"/>
              <w:rPr>
                <w:rFonts w:hint="eastAsia"/>
                <w:color w:val="auto"/>
                <w:kern w:val="0"/>
                <w:sz w:val="24"/>
                <w:szCs w:val="24"/>
              </w:rPr>
            </w:pPr>
          </w:p>
        </w:tc>
        <w:tc>
          <w:tcPr>
            <w:tcW w:w="1485" w:type="dxa"/>
            <w:noWrap w:val="0"/>
            <w:vAlign w:val="center"/>
          </w:tcPr>
          <w:p w14:paraId="3888DAFE">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1"/>
              </w:rPr>
              <w:t>公安部门</w:t>
            </w:r>
          </w:p>
        </w:tc>
        <w:tc>
          <w:tcPr>
            <w:tcW w:w="2490" w:type="dxa"/>
            <w:noWrap w:val="0"/>
            <w:vAlign w:val="center"/>
          </w:tcPr>
          <w:p w14:paraId="70484FC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rPr>
              <w:t>内部治安保卫机构或者配备专（兼）职保卫人员情况检查；内部治安保卫制度建立情况检查；内部视频监控设备安装、运行情况，视频监控录像资料留存情况的检查；服务对象和机动车的基本信息登记情况的检查。</w:t>
            </w:r>
          </w:p>
        </w:tc>
        <w:tc>
          <w:tcPr>
            <w:tcW w:w="1470" w:type="dxa"/>
            <w:vMerge w:val="continue"/>
            <w:noWrap w:val="0"/>
            <w:vAlign w:val="center"/>
          </w:tcPr>
          <w:p w14:paraId="16457545">
            <w:pPr>
              <w:keepNext w:val="0"/>
              <w:keepLines w:val="0"/>
              <w:pageBreakBefore w:val="0"/>
              <w:kinsoku/>
              <w:wordWrap/>
              <w:overflowPunct/>
              <w:topLinePunct w:val="0"/>
              <w:bidi w:val="0"/>
              <w:spacing w:beforeLines="50" w:afterLines="50" w:line="320" w:lineRule="exact"/>
              <w:rPr>
                <w:rFonts w:hint="eastAsia"/>
                <w:color w:val="000000"/>
                <w:kern w:val="0"/>
                <w:sz w:val="24"/>
                <w:szCs w:val="21"/>
              </w:rPr>
            </w:pPr>
          </w:p>
        </w:tc>
        <w:tc>
          <w:tcPr>
            <w:tcW w:w="1455" w:type="dxa"/>
            <w:vMerge w:val="continue"/>
            <w:noWrap w:val="0"/>
            <w:vAlign w:val="center"/>
          </w:tcPr>
          <w:p w14:paraId="6D29DA21">
            <w:pPr>
              <w:keepNext w:val="0"/>
              <w:keepLines w:val="0"/>
              <w:pageBreakBefore w:val="0"/>
              <w:kinsoku/>
              <w:wordWrap/>
              <w:overflowPunct/>
              <w:topLinePunct w:val="0"/>
              <w:bidi w:val="0"/>
              <w:spacing w:beforeLines="50" w:afterLines="50" w:line="320" w:lineRule="exact"/>
              <w:rPr>
                <w:rFonts w:hint="eastAsia"/>
                <w:color w:val="000000"/>
                <w:kern w:val="0"/>
                <w:sz w:val="24"/>
                <w:szCs w:val="21"/>
              </w:rPr>
            </w:pPr>
          </w:p>
        </w:tc>
        <w:tc>
          <w:tcPr>
            <w:tcW w:w="1425" w:type="dxa"/>
            <w:vMerge w:val="continue"/>
            <w:noWrap w:val="0"/>
            <w:vAlign w:val="center"/>
          </w:tcPr>
          <w:p w14:paraId="0D261177">
            <w:pPr>
              <w:keepNext w:val="0"/>
              <w:keepLines w:val="0"/>
              <w:pageBreakBefore w:val="0"/>
              <w:kinsoku/>
              <w:wordWrap/>
              <w:overflowPunct/>
              <w:topLinePunct w:val="0"/>
              <w:bidi w:val="0"/>
              <w:spacing w:beforeLines="50" w:afterLines="50" w:line="320" w:lineRule="exact"/>
              <w:rPr>
                <w:rFonts w:hint="eastAsia"/>
                <w:color w:val="000000"/>
                <w:kern w:val="0"/>
                <w:sz w:val="24"/>
                <w:szCs w:val="21"/>
              </w:rPr>
            </w:pPr>
          </w:p>
        </w:tc>
        <w:tc>
          <w:tcPr>
            <w:tcW w:w="1365" w:type="dxa"/>
            <w:vMerge w:val="continue"/>
            <w:noWrap w:val="0"/>
            <w:vAlign w:val="center"/>
          </w:tcPr>
          <w:p w14:paraId="3D96160F">
            <w:pPr>
              <w:keepNext w:val="0"/>
              <w:keepLines w:val="0"/>
              <w:pageBreakBefore w:val="0"/>
              <w:kinsoku/>
              <w:wordWrap/>
              <w:overflowPunct/>
              <w:topLinePunct w:val="0"/>
              <w:bidi w:val="0"/>
              <w:spacing w:beforeLines="50" w:afterLines="50" w:line="320" w:lineRule="exact"/>
              <w:rPr>
                <w:rFonts w:hint="eastAsia"/>
                <w:color w:val="000000"/>
                <w:kern w:val="0"/>
                <w:sz w:val="24"/>
                <w:szCs w:val="21"/>
              </w:rPr>
            </w:pPr>
          </w:p>
        </w:tc>
        <w:tc>
          <w:tcPr>
            <w:tcW w:w="1380" w:type="dxa"/>
            <w:vMerge w:val="continue"/>
            <w:noWrap w:val="0"/>
            <w:vAlign w:val="center"/>
          </w:tcPr>
          <w:p w14:paraId="0FCB32AB">
            <w:pPr>
              <w:keepNext w:val="0"/>
              <w:keepLines w:val="0"/>
              <w:pageBreakBefore w:val="0"/>
              <w:kinsoku/>
              <w:wordWrap/>
              <w:overflowPunct/>
              <w:topLinePunct w:val="0"/>
              <w:bidi w:val="0"/>
              <w:spacing w:beforeLines="50" w:afterLines="50" w:line="320" w:lineRule="exact"/>
              <w:rPr>
                <w:rFonts w:hint="eastAsia"/>
                <w:color w:val="000000"/>
                <w:kern w:val="0"/>
                <w:sz w:val="24"/>
                <w:szCs w:val="21"/>
              </w:rPr>
            </w:pPr>
          </w:p>
        </w:tc>
        <w:tc>
          <w:tcPr>
            <w:tcW w:w="1080" w:type="dxa"/>
            <w:vMerge w:val="continue"/>
            <w:noWrap w:val="0"/>
            <w:vAlign w:val="center"/>
          </w:tcPr>
          <w:p w14:paraId="758BD3B5">
            <w:pPr>
              <w:keepNext w:val="0"/>
              <w:keepLines w:val="0"/>
              <w:pageBreakBefore w:val="0"/>
              <w:kinsoku/>
              <w:wordWrap/>
              <w:overflowPunct/>
              <w:topLinePunct w:val="0"/>
              <w:bidi w:val="0"/>
              <w:spacing w:line="320" w:lineRule="exact"/>
              <w:rPr>
                <w:rFonts w:hint="eastAsia"/>
                <w:color w:val="000000"/>
                <w:kern w:val="0"/>
                <w:sz w:val="24"/>
                <w:szCs w:val="21"/>
              </w:rPr>
            </w:pPr>
          </w:p>
        </w:tc>
      </w:tr>
      <w:tr w14:paraId="186F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70" w:type="dxa"/>
            <w:vMerge w:val="continue"/>
            <w:noWrap w:val="0"/>
            <w:vAlign w:val="top"/>
          </w:tcPr>
          <w:p w14:paraId="2BD02A2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26EE38ED">
            <w:pPr>
              <w:keepNext w:val="0"/>
              <w:keepLines w:val="0"/>
              <w:pageBreakBefore w:val="0"/>
              <w:kinsoku/>
              <w:wordWrap/>
              <w:overflowPunct/>
              <w:topLinePunct w:val="0"/>
              <w:bidi w:val="0"/>
              <w:spacing w:line="320" w:lineRule="exact"/>
              <w:jc w:val="left"/>
              <w:rPr>
                <w:color w:val="auto"/>
                <w:kern w:val="0"/>
                <w:sz w:val="24"/>
                <w:szCs w:val="24"/>
              </w:rPr>
            </w:pPr>
          </w:p>
        </w:tc>
        <w:tc>
          <w:tcPr>
            <w:tcW w:w="1485" w:type="dxa"/>
            <w:vMerge w:val="continue"/>
            <w:noWrap w:val="0"/>
            <w:vAlign w:val="center"/>
          </w:tcPr>
          <w:p w14:paraId="6CAAC7C4">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4BF652F2">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生态环境部门</w:t>
            </w:r>
          </w:p>
        </w:tc>
        <w:tc>
          <w:tcPr>
            <w:tcW w:w="2490" w:type="dxa"/>
            <w:noWrap w:val="0"/>
            <w:vAlign w:val="center"/>
          </w:tcPr>
          <w:p w14:paraId="424F27B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报废机动车拆解企业危险物管理情况检查</w:t>
            </w:r>
          </w:p>
        </w:tc>
        <w:tc>
          <w:tcPr>
            <w:tcW w:w="1470" w:type="dxa"/>
            <w:vMerge w:val="continue"/>
            <w:noWrap w:val="0"/>
            <w:vAlign w:val="center"/>
          </w:tcPr>
          <w:p w14:paraId="099039F3">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5B8F84C2">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51095FA0">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1913A36C">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5F0778AA">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6F0835B5">
            <w:pPr>
              <w:keepNext w:val="0"/>
              <w:keepLines w:val="0"/>
              <w:pageBreakBefore w:val="0"/>
              <w:kinsoku/>
              <w:wordWrap/>
              <w:overflowPunct/>
              <w:topLinePunct w:val="0"/>
              <w:bidi w:val="0"/>
              <w:spacing w:line="320" w:lineRule="exact"/>
              <w:rPr>
                <w:rFonts w:ascii="仿宋_GB2312"/>
                <w:kern w:val="0"/>
                <w:szCs w:val="32"/>
              </w:rPr>
            </w:pPr>
          </w:p>
        </w:tc>
      </w:tr>
      <w:tr w14:paraId="0FC4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70" w:type="dxa"/>
            <w:vMerge w:val="continue"/>
            <w:noWrap w:val="0"/>
            <w:vAlign w:val="top"/>
          </w:tcPr>
          <w:p w14:paraId="2F83380B">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046CDBFE">
            <w:pPr>
              <w:keepNext w:val="0"/>
              <w:keepLines w:val="0"/>
              <w:pageBreakBefore w:val="0"/>
              <w:kinsoku/>
              <w:wordWrap/>
              <w:overflowPunct/>
              <w:topLinePunct w:val="0"/>
              <w:bidi w:val="0"/>
              <w:spacing w:line="320" w:lineRule="exact"/>
              <w:jc w:val="left"/>
              <w:rPr>
                <w:color w:val="auto"/>
                <w:kern w:val="0"/>
                <w:sz w:val="24"/>
                <w:szCs w:val="24"/>
              </w:rPr>
            </w:pPr>
          </w:p>
        </w:tc>
        <w:tc>
          <w:tcPr>
            <w:tcW w:w="1485" w:type="dxa"/>
            <w:vMerge w:val="continue"/>
            <w:noWrap w:val="0"/>
            <w:vAlign w:val="center"/>
          </w:tcPr>
          <w:p w14:paraId="7A74DAFC">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14BB8C88">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交通运输部门</w:t>
            </w:r>
          </w:p>
        </w:tc>
        <w:tc>
          <w:tcPr>
            <w:tcW w:w="2490" w:type="dxa"/>
            <w:noWrap w:val="0"/>
            <w:vAlign w:val="center"/>
          </w:tcPr>
          <w:p w14:paraId="137D420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对相关机动车维修企业零配件采购来源和维修零部件使用情况进行检查</w:t>
            </w:r>
          </w:p>
        </w:tc>
        <w:tc>
          <w:tcPr>
            <w:tcW w:w="1470" w:type="dxa"/>
            <w:vMerge w:val="continue"/>
            <w:noWrap w:val="0"/>
            <w:vAlign w:val="center"/>
          </w:tcPr>
          <w:p w14:paraId="242D9D74">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161F98C9">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097E9BB7">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40FA8FA2">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251C294F">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59A98906">
            <w:pPr>
              <w:keepNext w:val="0"/>
              <w:keepLines w:val="0"/>
              <w:pageBreakBefore w:val="0"/>
              <w:kinsoku/>
              <w:wordWrap/>
              <w:overflowPunct/>
              <w:topLinePunct w:val="0"/>
              <w:bidi w:val="0"/>
              <w:spacing w:line="320" w:lineRule="exact"/>
              <w:rPr>
                <w:rFonts w:ascii="仿宋_GB2312"/>
                <w:kern w:val="0"/>
                <w:szCs w:val="32"/>
              </w:rPr>
            </w:pPr>
          </w:p>
        </w:tc>
      </w:tr>
      <w:tr w14:paraId="405F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70" w:type="dxa"/>
            <w:vMerge w:val="continue"/>
            <w:noWrap w:val="0"/>
            <w:vAlign w:val="top"/>
          </w:tcPr>
          <w:p w14:paraId="5142FE01">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54C141C1">
            <w:pPr>
              <w:keepNext w:val="0"/>
              <w:keepLines w:val="0"/>
              <w:pageBreakBefore w:val="0"/>
              <w:kinsoku/>
              <w:wordWrap/>
              <w:overflowPunct/>
              <w:topLinePunct w:val="0"/>
              <w:bidi w:val="0"/>
              <w:spacing w:line="320" w:lineRule="exact"/>
              <w:jc w:val="left"/>
              <w:rPr>
                <w:color w:val="auto"/>
                <w:kern w:val="0"/>
                <w:sz w:val="24"/>
                <w:szCs w:val="24"/>
              </w:rPr>
            </w:pPr>
          </w:p>
        </w:tc>
        <w:tc>
          <w:tcPr>
            <w:tcW w:w="1485" w:type="dxa"/>
            <w:vMerge w:val="continue"/>
            <w:noWrap w:val="0"/>
            <w:vAlign w:val="center"/>
          </w:tcPr>
          <w:p w14:paraId="581A6FFD">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61063AF8">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1"/>
              </w:rPr>
              <w:t>市场监管部门</w:t>
            </w:r>
          </w:p>
        </w:tc>
        <w:tc>
          <w:tcPr>
            <w:tcW w:w="2490" w:type="dxa"/>
            <w:noWrap w:val="0"/>
            <w:vAlign w:val="center"/>
          </w:tcPr>
          <w:p w14:paraId="0AF301B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p>
        </w:tc>
        <w:tc>
          <w:tcPr>
            <w:tcW w:w="1470" w:type="dxa"/>
            <w:vMerge w:val="continue"/>
            <w:noWrap w:val="0"/>
            <w:vAlign w:val="center"/>
          </w:tcPr>
          <w:p w14:paraId="6BE71C91">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797D78F">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1F8C59DE">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111C887A">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43D8169D">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0E97D2C7">
            <w:pPr>
              <w:keepNext w:val="0"/>
              <w:keepLines w:val="0"/>
              <w:pageBreakBefore w:val="0"/>
              <w:kinsoku/>
              <w:wordWrap/>
              <w:overflowPunct/>
              <w:topLinePunct w:val="0"/>
              <w:bidi w:val="0"/>
              <w:spacing w:line="320" w:lineRule="exact"/>
              <w:rPr>
                <w:rFonts w:ascii="仿宋_GB2312"/>
                <w:kern w:val="0"/>
                <w:szCs w:val="32"/>
              </w:rPr>
            </w:pPr>
          </w:p>
        </w:tc>
      </w:tr>
      <w:tr w14:paraId="34E9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870" w:type="dxa"/>
            <w:vMerge w:val="restart"/>
            <w:noWrap w:val="0"/>
            <w:vAlign w:val="center"/>
          </w:tcPr>
          <w:p w14:paraId="084151E4">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23</w:t>
            </w:r>
          </w:p>
        </w:tc>
        <w:tc>
          <w:tcPr>
            <w:tcW w:w="975" w:type="dxa"/>
            <w:vMerge w:val="restart"/>
            <w:noWrap w:val="0"/>
            <w:vAlign w:val="center"/>
          </w:tcPr>
          <w:p w14:paraId="659822CB">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lang w:val="en-US" w:eastAsia="zh-CN"/>
              </w:rPr>
              <w:t>成品油经营</w:t>
            </w:r>
          </w:p>
        </w:tc>
        <w:tc>
          <w:tcPr>
            <w:tcW w:w="1485" w:type="dxa"/>
            <w:vMerge w:val="restart"/>
            <w:noWrap w:val="0"/>
            <w:vAlign w:val="center"/>
          </w:tcPr>
          <w:p w14:paraId="4C8A115B">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r>
              <w:rPr>
                <w:rFonts w:hint="eastAsia"/>
                <w:color w:val="auto"/>
                <w:kern w:val="0"/>
                <w:sz w:val="24"/>
                <w:szCs w:val="24"/>
                <w:lang w:val="en-US" w:eastAsia="zh-CN"/>
              </w:rPr>
              <w:t>2025年度成品油经营企业经营行为部门联合抽查</w:t>
            </w:r>
          </w:p>
        </w:tc>
        <w:tc>
          <w:tcPr>
            <w:tcW w:w="1485" w:type="dxa"/>
            <w:noWrap w:val="0"/>
            <w:vAlign w:val="center"/>
          </w:tcPr>
          <w:p w14:paraId="4B766664">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商务部门</w:t>
            </w:r>
          </w:p>
        </w:tc>
        <w:tc>
          <w:tcPr>
            <w:tcW w:w="2490" w:type="dxa"/>
            <w:noWrap w:val="0"/>
            <w:vAlign w:val="center"/>
          </w:tcPr>
          <w:p w14:paraId="2C33A2A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对企业零售成品油经营资质开展检查；对企业购销、出入库、油品来源、销售去向、检验报告、检查记录等相关台账制度建立和执行情况开展检查；对企业岗位制度、操作规章、工作制度的建立情况开展检查。</w:t>
            </w:r>
          </w:p>
        </w:tc>
        <w:tc>
          <w:tcPr>
            <w:tcW w:w="1470" w:type="dxa"/>
            <w:vMerge w:val="restart"/>
            <w:noWrap w:val="0"/>
            <w:vAlign w:val="center"/>
          </w:tcPr>
          <w:p w14:paraId="282A32C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成品油批发、仓储、零售经营企业</w:t>
            </w:r>
          </w:p>
        </w:tc>
        <w:tc>
          <w:tcPr>
            <w:tcW w:w="1455" w:type="dxa"/>
            <w:vMerge w:val="restart"/>
            <w:noWrap w:val="0"/>
            <w:vAlign w:val="center"/>
          </w:tcPr>
          <w:p w14:paraId="6D1AD88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县级商务部门、公安部门、生态环境部门、交通运输部门、应急管理部门、市场监管部门</w:t>
            </w:r>
          </w:p>
        </w:tc>
        <w:tc>
          <w:tcPr>
            <w:tcW w:w="1425" w:type="dxa"/>
            <w:vMerge w:val="restart"/>
            <w:noWrap w:val="0"/>
            <w:vAlign w:val="center"/>
          </w:tcPr>
          <w:p w14:paraId="25E8B30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县级商务部门牵头发起，</w:t>
            </w:r>
            <w:r>
              <w:rPr>
                <w:rFonts w:hint="eastAsia" w:ascii="宋体" w:hAnsi="宋体" w:cs="方正仿宋_GBK"/>
                <w:color w:val="000000"/>
                <w:kern w:val="0"/>
                <w:sz w:val="24"/>
                <w:szCs w:val="24"/>
                <w:lang w:val="en-US" w:eastAsia="zh-CN"/>
              </w:rPr>
              <w:t>同级</w:t>
            </w:r>
            <w:r>
              <w:rPr>
                <w:rFonts w:hint="eastAsia"/>
                <w:color w:val="000000"/>
                <w:kern w:val="0"/>
                <w:sz w:val="24"/>
                <w:szCs w:val="24"/>
                <w:lang w:val="en-US" w:eastAsia="zh-CN"/>
              </w:rPr>
              <w:t>公安、生态环境、交通运输、应急管理、市场监管部门按职责分工负责。</w:t>
            </w:r>
          </w:p>
        </w:tc>
        <w:tc>
          <w:tcPr>
            <w:tcW w:w="1365" w:type="dxa"/>
            <w:vMerge w:val="restart"/>
            <w:noWrap w:val="0"/>
            <w:vAlign w:val="center"/>
          </w:tcPr>
          <w:p w14:paraId="205E94C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4"/>
                <w:lang w:val="en-US" w:eastAsia="zh-CN"/>
              </w:rPr>
            </w:pPr>
            <w:r>
              <w:rPr>
                <w:rFonts w:hint="default"/>
                <w:color w:val="000000"/>
                <w:kern w:val="0"/>
                <w:sz w:val="24"/>
                <w:szCs w:val="21"/>
                <w:lang w:eastAsia="zh-CN"/>
              </w:rPr>
              <w:t>根据实际情况自行确定抽查</w:t>
            </w:r>
            <w:r>
              <w:rPr>
                <w:rFonts w:hint="eastAsia"/>
                <w:color w:val="000000"/>
                <w:kern w:val="0"/>
                <w:sz w:val="24"/>
                <w:szCs w:val="21"/>
                <w:lang w:val="en-US" w:eastAsia="zh-CN"/>
              </w:rPr>
              <w:t>基数，</w:t>
            </w:r>
            <w:r>
              <w:rPr>
                <w:rFonts w:hint="eastAsia"/>
                <w:color w:val="000000"/>
                <w:kern w:val="0"/>
                <w:sz w:val="24"/>
                <w:szCs w:val="24"/>
                <w:lang w:val="en-US" w:eastAsia="zh-CN"/>
              </w:rPr>
              <w:t>抽查比例不低于2%。</w:t>
            </w:r>
          </w:p>
        </w:tc>
        <w:tc>
          <w:tcPr>
            <w:tcW w:w="1380" w:type="dxa"/>
            <w:vMerge w:val="restart"/>
            <w:noWrap w:val="0"/>
            <w:vAlign w:val="center"/>
          </w:tcPr>
          <w:p w14:paraId="572F8A39">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4"/>
                <w:lang w:val="en-US" w:eastAsia="zh-CN"/>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top"/>
          </w:tcPr>
          <w:p w14:paraId="1ABEB895">
            <w:pPr>
              <w:keepNext w:val="0"/>
              <w:keepLines w:val="0"/>
              <w:pageBreakBefore w:val="0"/>
              <w:kinsoku/>
              <w:wordWrap/>
              <w:overflowPunct/>
              <w:topLinePunct w:val="0"/>
              <w:bidi w:val="0"/>
              <w:spacing w:line="320" w:lineRule="exact"/>
              <w:rPr>
                <w:rFonts w:ascii="仿宋_GB2312"/>
                <w:kern w:val="0"/>
                <w:szCs w:val="32"/>
              </w:rPr>
            </w:pPr>
          </w:p>
        </w:tc>
      </w:tr>
      <w:tr w14:paraId="60CF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70" w:type="dxa"/>
            <w:vMerge w:val="continue"/>
            <w:noWrap w:val="0"/>
            <w:vAlign w:val="top"/>
          </w:tcPr>
          <w:p w14:paraId="7E886EDE">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636C8E79">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2333AD10">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5" w:type="dxa"/>
            <w:noWrap w:val="0"/>
            <w:vAlign w:val="center"/>
          </w:tcPr>
          <w:p w14:paraId="43AB292D">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公安部门</w:t>
            </w:r>
          </w:p>
        </w:tc>
        <w:tc>
          <w:tcPr>
            <w:tcW w:w="2490" w:type="dxa"/>
            <w:noWrap w:val="0"/>
            <w:vAlign w:val="center"/>
          </w:tcPr>
          <w:p w14:paraId="335F6448">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对企业反恐工作措施开展检查</w:t>
            </w:r>
          </w:p>
        </w:tc>
        <w:tc>
          <w:tcPr>
            <w:tcW w:w="1470" w:type="dxa"/>
            <w:vMerge w:val="continue"/>
            <w:noWrap w:val="0"/>
            <w:vAlign w:val="center"/>
          </w:tcPr>
          <w:p w14:paraId="5656F336">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375C9E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0A852018">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26114A11">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12D13C56">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083C1C64">
            <w:pPr>
              <w:keepNext w:val="0"/>
              <w:keepLines w:val="0"/>
              <w:pageBreakBefore w:val="0"/>
              <w:kinsoku/>
              <w:wordWrap/>
              <w:overflowPunct/>
              <w:topLinePunct w:val="0"/>
              <w:bidi w:val="0"/>
              <w:spacing w:line="320" w:lineRule="exact"/>
              <w:rPr>
                <w:rFonts w:ascii="仿宋_GB2312"/>
                <w:kern w:val="0"/>
                <w:szCs w:val="32"/>
              </w:rPr>
            </w:pPr>
          </w:p>
        </w:tc>
      </w:tr>
      <w:tr w14:paraId="4ABF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70" w:type="dxa"/>
            <w:vMerge w:val="continue"/>
            <w:noWrap w:val="0"/>
            <w:vAlign w:val="top"/>
          </w:tcPr>
          <w:p w14:paraId="340CCCE5">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41537B3B">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57E45D23">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5" w:type="dxa"/>
            <w:noWrap w:val="0"/>
            <w:vAlign w:val="center"/>
          </w:tcPr>
          <w:p w14:paraId="3921CBF3">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生态环境</w:t>
            </w:r>
          </w:p>
          <w:p w14:paraId="0FAD54F9">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部门</w:t>
            </w:r>
          </w:p>
        </w:tc>
        <w:tc>
          <w:tcPr>
            <w:tcW w:w="2490" w:type="dxa"/>
            <w:noWrap w:val="0"/>
            <w:vAlign w:val="center"/>
          </w:tcPr>
          <w:p w14:paraId="5554B148">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对企业油气回收装置和其他涉及环境保护制度建设和实施情况开展检查</w:t>
            </w:r>
          </w:p>
        </w:tc>
        <w:tc>
          <w:tcPr>
            <w:tcW w:w="1470" w:type="dxa"/>
            <w:vMerge w:val="continue"/>
            <w:noWrap w:val="0"/>
            <w:vAlign w:val="center"/>
          </w:tcPr>
          <w:p w14:paraId="2582DFA3">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1AF79A1D">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60D10769">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3DEAB8C2">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62CD6C1D">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7D65C73D">
            <w:pPr>
              <w:keepNext w:val="0"/>
              <w:keepLines w:val="0"/>
              <w:pageBreakBefore w:val="0"/>
              <w:kinsoku/>
              <w:wordWrap/>
              <w:overflowPunct/>
              <w:topLinePunct w:val="0"/>
              <w:bidi w:val="0"/>
              <w:spacing w:line="320" w:lineRule="exact"/>
              <w:rPr>
                <w:rFonts w:ascii="仿宋_GB2312"/>
                <w:kern w:val="0"/>
                <w:szCs w:val="32"/>
              </w:rPr>
            </w:pPr>
          </w:p>
        </w:tc>
      </w:tr>
      <w:tr w14:paraId="04AE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70" w:type="dxa"/>
            <w:vMerge w:val="continue"/>
            <w:noWrap w:val="0"/>
            <w:vAlign w:val="top"/>
          </w:tcPr>
          <w:p w14:paraId="6DECCC6F">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6316529B">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3891CCAE">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5" w:type="dxa"/>
            <w:noWrap w:val="0"/>
            <w:vAlign w:val="center"/>
          </w:tcPr>
          <w:p w14:paraId="052421B9">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交通运输</w:t>
            </w:r>
          </w:p>
          <w:p w14:paraId="5CE5292F">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部门</w:t>
            </w:r>
          </w:p>
        </w:tc>
        <w:tc>
          <w:tcPr>
            <w:tcW w:w="2490" w:type="dxa"/>
            <w:noWrap w:val="0"/>
            <w:vAlign w:val="center"/>
          </w:tcPr>
          <w:p w14:paraId="3FBE74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color w:val="auto"/>
                <w:kern w:val="0"/>
                <w:sz w:val="24"/>
                <w:szCs w:val="24"/>
                <w:lang w:val="en-US" w:eastAsia="zh-CN"/>
              </w:rPr>
            </w:pPr>
            <w:r>
              <w:rPr>
                <w:rFonts w:hint="eastAsia"/>
                <w:color w:val="auto"/>
                <w:kern w:val="0"/>
                <w:sz w:val="24"/>
                <w:szCs w:val="24"/>
                <w:lang w:val="en-US" w:eastAsia="zh-CN"/>
              </w:rPr>
              <w:t>对企业涉及成品油运输活动开展检查</w:t>
            </w:r>
          </w:p>
        </w:tc>
        <w:tc>
          <w:tcPr>
            <w:tcW w:w="1470" w:type="dxa"/>
            <w:vMerge w:val="continue"/>
            <w:noWrap w:val="0"/>
            <w:vAlign w:val="center"/>
          </w:tcPr>
          <w:p w14:paraId="6E1492CD">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7EAF9BE8">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3ED77174">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72FDD2A5">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2B108769">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176FEF6C">
            <w:pPr>
              <w:keepNext w:val="0"/>
              <w:keepLines w:val="0"/>
              <w:pageBreakBefore w:val="0"/>
              <w:kinsoku/>
              <w:wordWrap/>
              <w:overflowPunct/>
              <w:topLinePunct w:val="0"/>
              <w:bidi w:val="0"/>
              <w:spacing w:line="320" w:lineRule="exact"/>
              <w:rPr>
                <w:rFonts w:ascii="仿宋_GB2312"/>
                <w:kern w:val="0"/>
                <w:szCs w:val="32"/>
              </w:rPr>
            </w:pPr>
          </w:p>
        </w:tc>
      </w:tr>
      <w:tr w14:paraId="7A2D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70" w:type="dxa"/>
            <w:vMerge w:val="continue"/>
            <w:noWrap w:val="0"/>
            <w:vAlign w:val="top"/>
          </w:tcPr>
          <w:p w14:paraId="0AEC86F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4DAFC547">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362CE0F4">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5" w:type="dxa"/>
            <w:noWrap w:val="0"/>
            <w:vAlign w:val="center"/>
          </w:tcPr>
          <w:p w14:paraId="2D327989">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应急管理</w:t>
            </w:r>
          </w:p>
          <w:p w14:paraId="28FAA294">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部门</w:t>
            </w:r>
          </w:p>
        </w:tc>
        <w:tc>
          <w:tcPr>
            <w:tcW w:w="2490" w:type="dxa"/>
            <w:noWrap w:val="0"/>
            <w:vAlign w:val="center"/>
          </w:tcPr>
          <w:p w14:paraId="38D0F29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对依法应当</w:t>
            </w:r>
            <w:r>
              <w:rPr>
                <w:rFonts w:hint="default"/>
                <w:color w:val="auto"/>
                <w:kern w:val="0"/>
                <w:sz w:val="24"/>
                <w:szCs w:val="24"/>
                <w:lang w:val="en-US" w:eastAsia="zh-CN"/>
              </w:rPr>
              <w:t>取得危险化学品经营许可证</w:t>
            </w:r>
            <w:r>
              <w:rPr>
                <w:rFonts w:hint="eastAsia"/>
                <w:color w:val="auto"/>
                <w:kern w:val="0"/>
                <w:sz w:val="24"/>
                <w:szCs w:val="24"/>
                <w:lang w:val="en-US" w:eastAsia="zh-CN"/>
              </w:rPr>
              <w:t>企业危险化学品经营资质、安全生产制度建设、设备设施等安全生产管理实施情况开展检查</w:t>
            </w:r>
          </w:p>
        </w:tc>
        <w:tc>
          <w:tcPr>
            <w:tcW w:w="1470" w:type="dxa"/>
            <w:vMerge w:val="continue"/>
            <w:noWrap w:val="0"/>
            <w:vAlign w:val="center"/>
          </w:tcPr>
          <w:p w14:paraId="1380E5A9">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D30A1CF">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05C1C652">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385843F8">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38524947">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4274C05D">
            <w:pPr>
              <w:keepNext w:val="0"/>
              <w:keepLines w:val="0"/>
              <w:pageBreakBefore w:val="0"/>
              <w:kinsoku/>
              <w:wordWrap/>
              <w:overflowPunct/>
              <w:topLinePunct w:val="0"/>
              <w:bidi w:val="0"/>
              <w:spacing w:line="320" w:lineRule="exact"/>
              <w:rPr>
                <w:rFonts w:ascii="仿宋_GB2312"/>
                <w:kern w:val="0"/>
                <w:szCs w:val="32"/>
              </w:rPr>
            </w:pPr>
          </w:p>
        </w:tc>
      </w:tr>
      <w:tr w14:paraId="0BE1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70" w:type="dxa"/>
            <w:vMerge w:val="continue"/>
            <w:noWrap w:val="0"/>
            <w:vAlign w:val="top"/>
          </w:tcPr>
          <w:p w14:paraId="72EED11B">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52724639">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85" w:type="dxa"/>
            <w:vMerge w:val="continue"/>
            <w:noWrap w:val="0"/>
            <w:vAlign w:val="center"/>
          </w:tcPr>
          <w:p w14:paraId="5D9E6AB2">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5" w:type="dxa"/>
            <w:noWrap w:val="0"/>
            <w:vAlign w:val="center"/>
          </w:tcPr>
          <w:p w14:paraId="6C355027">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市场监管</w:t>
            </w:r>
          </w:p>
          <w:p w14:paraId="67EB23A4">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部门</w:t>
            </w:r>
          </w:p>
        </w:tc>
        <w:tc>
          <w:tcPr>
            <w:tcW w:w="2490" w:type="dxa"/>
            <w:noWrap w:val="0"/>
            <w:vAlign w:val="center"/>
          </w:tcPr>
          <w:p w14:paraId="120E798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对企业登记（备案）事项、油品质量、商标使用和经营行为进行检查</w:t>
            </w:r>
          </w:p>
        </w:tc>
        <w:tc>
          <w:tcPr>
            <w:tcW w:w="1470" w:type="dxa"/>
            <w:vMerge w:val="continue"/>
            <w:noWrap w:val="0"/>
            <w:vAlign w:val="center"/>
          </w:tcPr>
          <w:p w14:paraId="43D750A4">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6093002C">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587230C6">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65602720">
            <w:pPr>
              <w:keepNext w:val="0"/>
              <w:keepLines w:val="0"/>
              <w:pageBreakBefore w:val="0"/>
              <w:kinsoku/>
              <w:wordWrap/>
              <w:overflowPunct/>
              <w:topLinePunct w:val="0"/>
              <w:bidi w:val="0"/>
              <w:spacing w:beforeLines="50" w:afterLines="50" w:line="320" w:lineRule="exact"/>
              <w:rPr>
                <w:color w:val="000000"/>
                <w:kern w:val="0"/>
                <w:sz w:val="28"/>
              </w:rPr>
            </w:pPr>
          </w:p>
        </w:tc>
        <w:tc>
          <w:tcPr>
            <w:tcW w:w="1380" w:type="dxa"/>
            <w:vMerge w:val="continue"/>
            <w:noWrap w:val="0"/>
            <w:vAlign w:val="center"/>
          </w:tcPr>
          <w:p w14:paraId="2658FF2D">
            <w:pPr>
              <w:keepNext w:val="0"/>
              <w:keepLines w:val="0"/>
              <w:pageBreakBefore w:val="0"/>
              <w:kinsoku/>
              <w:wordWrap/>
              <w:overflowPunct/>
              <w:topLinePunct w:val="0"/>
              <w:bidi w:val="0"/>
              <w:spacing w:beforeLines="50" w:afterLines="50" w:line="320" w:lineRule="exact"/>
              <w:rPr>
                <w:color w:val="000000"/>
                <w:kern w:val="0"/>
                <w:sz w:val="28"/>
              </w:rPr>
            </w:pPr>
          </w:p>
        </w:tc>
        <w:tc>
          <w:tcPr>
            <w:tcW w:w="1080" w:type="dxa"/>
            <w:vMerge w:val="continue"/>
            <w:noWrap w:val="0"/>
            <w:vAlign w:val="top"/>
          </w:tcPr>
          <w:p w14:paraId="4B70F357">
            <w:pPr>
              <w:keepNext w:val="0"/>
              <w:keepLines w:val="0"/>
              <w:pageBreakBefore w:val="0"/>
              <w:kinsoku/>
              <w:wordWrap/>
              <w:overflowPunct/>
              <w:topLinePunct w:val="0"/>
              <w:bidi w:val="0"/>
              <w:spacing w:line="320" w:lineRule="exact"/>
              <w:rPr>
                <w:rFonts w:ascii="仿宋_GB2312"/>
                <w:kern w:val="0"/>
                <w:szCs w:val="32"/>
              </w:rPr>
            </w:pPr>
          </w:p>
        </w:tc>
      </w:tr>
      <w:tr w14:paraId="3C7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70" w:type="dxa"/>
            <w:vMerge w:val="restart"/>
            <w:noWrap w:val="0"/>
            <w:vAlign w:val="center"/>
          </w:tcPr>
          <w:p w14:paraId="7A117C1F">
            <w:pPr>
              <w:keepNext w:val="0"/>
              <w:keepLines w:val="0"/>
              <w:pageBreakBefore w:val="0"/>
              <w:widowControl/>
              <w:kinsoku/>
              <w:wordWrap/>
              <w:overflowPunct/>
              <w:topLinePunct w:val="0"/>
              <w:bidi w:val="0"/>
              <w:spacing w:line="320" w:lineRule="exact"/>
              <w:jc w:val="center"/>
              <w:rPr>
                <w:rFonts w:hint="default" w:eastAsia="仿宋_GB2312"/>
                <w:color w:val="auto"/>
                <w:kern w:val="0"/>
                <w:sz w:val="24"/>
                <w:szCs w:val="21"/>
                <w:lang w:val="en-US" w:eastAsia="zh-CN"/>
              </w:rPr>
            </w:pPr>
            <w:r>
              <w:rPr>
                <w:rFonts w:hint="eastAsia" w:eastAsia="仿宋_GB2312"/>
                <w:color w:val="auto"/>
                <w:kern w:val="0"/>
                <w:sz w:val="28"/>
                <w:lang w:val="en-US" w:eastAsia="zh-CN"/>
              </w:rPr>
              <w:t>24</w:t>
            </w:r>
          </w:p>
        </w:tc>
        <w:tc>
          <w:tcPr>
            <w:tcW w:w="975" w:type="dxa"/>
            <w:vMerge w:val="restart"/>
            <w:noWrap w:val="0"/>
            <w:vAlign w:val="center"/>
          </w:tcPr>
          <w:p w14:paraId="77C029E2">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林草种苗</w:t>
            </w:r>
            <w:r>
              <w:rPr>
                <w:rFonts w:hint="eastAsia"/>
                <w:color w:val="auto"/>
                <w:kern w:val="0"/>
                <w:sz w:val="24"/>
                <w:szCs w:val="24"/>
                <w:lang w:eastAsia="zh-CN"/>
              </w:rPr>
              <w:t>、</w:t>
            </w:r>
            <w:r>
              <w:rPr>
                <w:rFonts w:hint="eastAsia"/>
                <w:color w:val="auto"/>
                <w:kern w:val="0"/>
                <w:sz w:val="24"/>
                <w:szCs w:val="24"/>
                <w:lang w:val="en-US" w:eastAsia="zh-CN"/>
              </w:rPr>
              <w:t>林草种子</w:t>
            </w:r>
          </w:p>
        </w:tc>
        <w:tc>
          <w:tcPr>
            <w:tcW w:w="1485" w:type="dxa"/>
            <w:vMerge w:val="restart"/>
            <w:noWrap w:val="0"/>
            <w:vAlign w:val="center"/>
          </w:tcPr>
          <w:p w14:paraId="65E9DCB3">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2025年度全省林草种子</w:t>
            </w:r>
            <w:r>
              <w:rPr>
                <w:rFonts w:hint="eastAsia"/>
                <w:color w:val="auto"/>
                <w:kern w:val="0"/>
                <w:sz w:val="24"/>
                <w:szCs w:val="24"/>
                <w:lang w:val="en-US" w:eastAsia="zh-CN"/>
              </w:rPr>
              <w:t>生产经营部门联合抽查</w:t>
            </w:r>
          </w:p>
        </w:tc>
        <w:tc>
          <w:tcPr>
            <w:tcW w:w="1485" w:type="dxa"/>
            <w:noWrap w:val="0"/>
            <w:vAlign w:val="center"/>
          </w:tcPr>
          <w:p w14:paraId="03DD9D9B">
            <w:pPr>
              <w:keepNext w:val="0"/>
              <w:keepLines w:val="0"/>
              <w:pageBreakBefore w:val="0"/>
              <w:kinsoku/>
              <w:wordWrap/>
              <w:overflowPunct/>
              <w:topLinePunct w:val="0"/>
              <w:bidi w:val="0"/>
              <w:spacing w:line="320" w:lineRule="exact"/>
              <w:rPr>
                <w:color w:val="auto"/>
                <w:kern w:val="0"/>
                <w:sz w:val="24"/>
                <w:szCs w:val="21"/>
              </w:rPr>
            </w:pPr>
            <w:r>
              <w:rPr>
                <w:rFonts w:hint="eastAsia" w:ascii="仿宋_GB2312"/>
                <w:color w:val="auto"/>
                <w:kern w:val="0"/>
                <w:sz w:val="24"/>
                <w:szCs w:val="21"/>
              </w:rPr>
              <w:t>林业主管部门</w:t>
            </w:r>
          </w:p>
        </w:tc>
        <w:tc>
          <w:tcPr>
            <w:tcW w:w="2490" w:type="dxa"/>
            <w:noWrap w:val="0"/>
            <w:vAlign w:val="center"/>
          </w:tcPr>
          <w:p w14:paraId="1C439C5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default"/>
                <w:color w:val="auto"/>
                <w:kern w:val="0"/>
                <w:sz w:val="24"/>
                <w:szCs w:val="21"/>
                <w:lang w:val="en-US" w:eastAsia="zh-CN"/>
              </w:rPr>
              <w:t>生产用地情况；承诺践诺情况；植物新品种引种；林草种子生产经营者生产经营档案；林草种子标签保有及填写；林草种子质量</w:t>
            </w:r>
            <w:r>
              <w:rPr>
                <w:rFonts w:hint="eastAsia"/>
                <w:color w:val="auto"/>
                <w:kern w:val="0"/>
                <w:sz w:val="24"/>
                <w:szCs w:val="21"/>
                <w:lang w:val="en-US" w:eastAsia="zh-CN"/>
              </w:rPr>
              <w:t>；</w:t>
            </w:r>
            <w:r>
              <w:rPr>
                <w:rFonts w:hint="default"/>
                <w:color w:val="auto"/>
                <w:kern w:val="0"/>
                <w:sz w:val="24"/>
                <w:szCs w:val="21"/>
                <w:lang w:val="en-US" w:eastAsia="zh-CN"/>
              </w:rPr>
              <w:t>是否正常开展生产经营活动；是否在林草种子生产经营许可有效区域外开展生产经营或设立分支机构；是否存在其他违法违规行为。</w:t>
            </w:r>
          </w:p>
        </w:tc>
        <w:tc>
          <w:tcPr>
            <w:tcW w:w="1470" w:type="dxa"/>
            <w:vMerge w:val="restart"/>
            <w:noWrap w:val="0"/>
            <w:vAlign w:val="center"/>
          </w:tcPr>
          <w:p w14:paraId="5232B46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1"/>
              </w:rPr>
            </w:pPr>
            <w:r>
              <w:rPr>
                <w:rFonts w:hint="eastAsia" w:ascii="仿宋_GB2312"/>
                <w:color w:val="000000"/>
                <w:kern w:val="0"/>
                <w:sz w:val="24"/>
                <w:szCs w:val="21"/>
              </w:rPr>
              <w:t>林草种子生产经营单位和个人</w:t>
            </w:r>
          </w:p>
        </w:tc>
        <w:tc>
          <w:tcPr>
            <w:tcW w:w="1455" w:type="dxa"/>
            <w:vMerge w:val="restart"/>
            <w:noWrap w:val="0"/>
            <w:vAlign w:val="center"/>
          </w:tcPr>
          <w:p w14:paraId="7B8E1D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1"/>
              </w:rPr>
            </w:pPr>
            <w:r>
              <w:rPr>
                <w:rFonts w:hint="eastAsia" w:ascii="仿宋_GB2312"/>
                <w:color w:val="000000"/>
                <w:kern w:val="0"/>
                <w:sz w:val="24"/>
                <w:szCs w:val="21"/>
                <w:lang w:val="en-US" w:eastAsia="zh-CN"/>
              </w:rPr>
              <w:t>县</w:t>
            </w:r>
            <w:r>
              <w:rPr>
                <w:rFonts w:hint="eastAsia" w:ascii="仿宋_GB2312"/>
                <w:color w:val="000000"/>
                <w:kern w:val="0"/>
                <w:sz w:val="24"/>
                <w:szCs w:val="21"/>
              </w:rPr>
              <w:t>级林业主管部门、市场监管部门</w:t>
            </w:r>
          </w:p>
        </w:tc>
        <w:tc>
          <w:tcPr>
            <w:tcW w:w="1425" w:type="dxa"/>
            <w:vMerge w:val="restart"/>
            <w:noWrap w:val="0"/>
            <w:vAlign w:val="center"/>
          </w:tcPr>
          <w:p w14:paraId="7E20AAD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1"/>
              </w:rPr>
            </w:pPr>
            <w:r>
              <w:rPr>
                <w:rFonts w:hint="eastAsia" w:ascii="仿宋_GB2312"/>
                <w:color w:val="000000"/>
                <w:kern w:val="0"/>
                <w:sz w:val="24"/>
                <w:szCs w:val="21"/>
                <w:lang w:eastAsia="zh-CN"/>
              </w:rPr>
              <w:t>县</w:t>
            </w:r>
            <w:r>
              <w:rPr>
                <w:rFonts w:hint="eastAsia" w:ascii="仿宋_GB2312"/>
                <w:color w:val="000000"/>
                <w:kern w:val="0"/>
                <w:sz w:val="24"/>
                <w:szCs w:val="21"/>
              </w:rPr>
              <w:t>级林业主管部门牵头发起，</w:t>
            </w:r>
            <w:r>
              <w:rPr>
                <w:rFonts w:hint="eastAsia"/>
                <w:color w:val="000000"/>
                <w:kern w:val="0"/>
                <w:sz w:val="24"/>
                <w:szCs w:val="24"/>
                <w:lang w:val="en-US" w:eastAsia="zh-CN"/>
              </w:rPr>
              <w:t>同级</w:t>
            </w:r>
            <w:r>
              <w:rPr>
                <w:rFonts w:hint="eastAsia" w:ascii="仿宋_GB2312"/>
                <w:color w:val="000000"/>
                <w:kern w:val="0"/>
                <w:sz w:val="24"/>
                <w:szCs w:val="21"/>
              </w:rPr>
              <w:t>市场监管部门</w:t>
            </w:r>
            <w:r>
              <w:rPr>
                <w:rFonts w:hint="eastAsia"/>
                <w:color w:val="000000"/>
                <w:kern w:val="0"/>
                <w:sz w:val="24"/>
                <w:szCs w:val="21"/>
              </w:rPr>
              <w:t>按职责分工负责。</w:t>
            </w:r>
          </w:p>
        </w:tc>
        <w:tc>
          <w:tcPr>
            <w:tcW w:w="1365" w:type="dxa"/>
            <w:vMerge w:val="restart"/>
            <w:noWrap w:val="0"/>
            <w:vAlign w:val="center"/>
          </w:tcPr>
          <w:p w14:paraId="30E9EAE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ascii="仿宋_GB2312"/>
                <w:color w:val="000000"/>
                <w:kern w:val="0"/>
                <w:sz w:val="24"/>
                <w:szCs w:val="21"/>
              </w:rPr>
              <w:t>根据实际情况确定抽查基数；抽查比例为10%</w:t>
            </w:r>
            <w:r>
              <w:rPr>
                <w:rFonts w:hint="eastAsia" w:ascii="仿宋_GB2312"/>
                <w:color w:val="000000"/>
                <w:kern w:val="0"/>
                <w:sz w:val="24"/>
                <w:szCs w:val="21"/>
                <w:lang w:eastAsia="zh-CN"/>
              </w:rPr>
              <w:t>。</w:t>
            </w:r>
          </w:p>
        </w:tc>
        <w:tc>
          <w:tcPr>
            <w:tcW w:w="1380" w:type="dxa"/>
            <w:vMerge w:val="restart"/>
            <w:noWrap w:val="0"/>
            <w:vAlign w:val="center"/>
          </w:tcPr>
          <w:p w14:paraId="5165E12B">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w:t>
            </w:r>
            <w:r>
              <w:rPr>
                <w:rFonts w:hint="eastAsia" w:cs="Times New Roman"/>
                <w:color w:val="000000"/>
                <w:kern w:val="0"/>
                <w:sz w:val="24"/>
                <w:szCs w:val="24"/>
                <w:lang w:val="en-US" w:eastAsia="zh-CN" w:bidi="ar-SA"/>
              </w:rPr>
              <w:t>1</w:t>
            </w:r>
            <w:r>
              <w:rPr>
                <w:rFonts w:hint="eastAsia" w:ascii="Calibri" w:hAnsi="Calibri" w:eastAsia="宋体" w:cs="Times New Roman"/>
                <w:color w:val="000000"/>
                <w:kern w:val="0"/>
                <w:sz w:val="24"/>
                <w:szCs w:val="24"/>
                <w:lang w:val="en-US" w:eastAsia="zh-CN" w:bidi="ar-SA"/>
              </w:rPr>
              <w:t>月</w:t>
            </w:r>
          </w:p>
        </w:tc>
        <w:tc>
          <w:tcPr>
            <w:tcW w:w="1080" w:type="dxa"/>
            <w:vMerge w:val="restart"/>
            <w:noWrap w:val="0"/>
            <w:vAlign w:val="top"/>
          </w:tcPr>
          <w:p w14:paraId="1C70019E">
            <w:pPr>
              <w:keepNext w:val="0"/>
              <w:keepLines w:val="0"/>
              <w:pageBreakBefore w:val="0"/>
              <w:kinsoku/>
              <w:wordWrap/>
              <w:overflowPunct/>
              <w:topLinePunct w:val="0"/>
              <w:bidi w:val="0"/>
              <w:spacing w:line="320" w:lineRule="exact"/>
              <w:rPr>
                <w:rFonts w:ascii="仿宋_GB2312"/>
                <w:kern w:val="0"/>
                <w:szCs w:val="32"/>
              </w:rPr>
            </w:pPr>
          </w:p>
        </w:tc>
      </w:tr>
      <w:tr w14:paraId="73DB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70" w:type="dxa"/>
            <w:vMerge w:val="continue"/>
            <w:noWrap w:val="0"/>
            <w:vAlign w:val="top"/>
          </w:tcPr>
          <w:p w14:paraId="0A2E6634">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5E92407F">
            <w:pPr>
              <w:keepNext w:val="0"/>
              <w:keepLines w:val="0"/>
              <w:pageBreakBefore w:val="0"/>
              <w:kinsoku/>
              <w:wordWrap/>
              <w:overflowPunct/>
              <w:topLinePunct w:val="0"/>
              <w:bidi w:val="0"/>
              <w:spacing w:line="320" w:lineRule="exact"/>
              <w:rPr>
                <w:color w:val="000000"/>
                <w:kern w:val="0"/>
                <w:sz w:val="24"/>
                <w:szCs w:val="24"/>
              </w:rPr>
            </w:pPr>
          </w:p>
        </w:tc>
        <w:tc>
          <w:tcPr>
            <w:tcW w:w="1485" w:type="dxa"/>
            <w:vMerge w:val="continue"/>
            <w:noWrap w:val="0"/>
            <w:vAlign w:val="center"/>
          </w:tcPr>
          <w:p w14:paraId="13B65A00">
            <w:pPr>
              <w:keepNext w:val="0"/>
              <w:keepLines w:val="0"/>
              <w:pageBreakBefore w:val="0"/>
              <w:widowControl/>
              <w:kinsoku/>
              <w:wordWrap/>
              <w:overflowPunct/>
              <w:topLinePunct w:val="0"/>
              <w:bidi w:val="0"/>
              <w:spacing w:line="320" w:lineRule="exact"/>
              <w:rPr>
                <w:color w:val="000000"/>
                <w:kern w:val="0"/>
                <w:sz w:val="24"/>
                <w:szCs w:val="24"/>
              </w:rPr>
            </w:pPr>
          </w:p>
        </w:tc>
        <w:tc>
          <w:tcPr>
            <w:tcW w:w="1485" w:type="dxa"/>
            <w:noWrap w:val="0"/>
            <w:vAlign w:val="center"/>
          </w:tcPr>
          <w:p w14:paraId="0D3DCAA1">
            <w:pPr>
              <w:keepNext w:val="0"/>
              <w:keepLines w:val="0"/>
              <w:pageBreakBefore w:val="0"/>
              <w:kinsoku/>
              <w:wordWrap/>
              <w:overflowPunct/>
              <w:topLinePunct w:val="0"/>
              <w:bidi w:val="0"/>
              <w:spacing w:line="320" w:lineRule="exact"/>
              <w:rPr>
                <w:color w:val="000000"/>
                <w:kern w:val="0"/>
                <w:sz w:val="24"/>
                <w:szCs w:val="21"/>
              </w:rPr>
            </w:pPr>
            <w:r>
              <w:rPr>
                <w:rFonts w:hint="eastAsia"/>
                <w:color w:val="000000"/>
                <w:kern w:val="0"/>
                <w:sz w:val="24"/>
                <w:szCs w:val="21"/>
              </w:rPr>
              <w:t>市场监管部门</w:t>
            </w:r>
          </w:p>
        </w:tc>
        <w:tc>
          <w:tcPr>
            <w:tcW w:w="2490" w:type="dxa"/>
            <w:noWrap w:val="0"/>
            <w:vAlign w:val="center"/>
          </w:tcPr>
          <w:p w14:paraId="563741F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olor w:val="000000"/>
                <w:kern w:val="0"/>
                <w:sz w:val="24"/>
                <w:szCs w:val="21"/>
              </w:rPr>
              <w:t>定量包装商品净含量计量监督专项抽查；商标使用行为的检查。</w:t>
            </w:r>
          </w:p>
        </w:tc>
        <w:tc>
          <w:tcPr>
            <w:tcW w:w="1470" w:type="dxa"/>
            <w:vMerge w:val="continue"/>
            <w:noWrap w:val="0"/>
            <w:vAlign w:val="center"/>
          </w:tcPr>
          <w:p w14:paraId="74C1C013">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37CAAD5F">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584FFD7E">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4F2DF538">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26C09A47">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266FE668">
            <w:pPr>
              <w:keepNext w:val="0"/>
              <w:keepLines w:val="0"/>
              <w:pageBreakBefore w:val="0"/>
              <w:kinsoku/>
              <w:wordWrap/>
              <w:overflowPunct/>
              <w:topLinePunct w:val="0"/>
              <w:bidi w:val="0"/>
              <w:spacing w:line="320" w:lineRule="exact"/>
              <w:rPr>
                <w:rFonts w:ascii="仿宋_GB2312"/>
                <w:kern w:val="0"/>
                <w:szCs w:val="32"/>
              </w:rPr>
            </w:pPr>
          </w:p>
        </w:tc>
      </w:tr>
      <w:tr w14:paraId="0AF3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0" w:type="dxa"/>
            <w:vMerge w:val="restart"/>
            <w:noWrap w:val="0"/>
            <w:vAlign w:val="center"/>
          </w:tcPr>
          <w:p w14:paraId="563D7BCA">
            <w:pPr>
              <w:keepNext w:val="0"/>
              <w:keepLines w:val="0"/>
              <w:pageBreakBefore w:val="0"/>
              <w:widowControl/>
              <w:kinsoku/>
              <w:wordWrap/>
              <w:overflowPunct/>
              <w:topLinePunct w:val="0"/>
              <w:bidi w:val="0"/>
              <w:spacing w:line="320" w:lineRule="exact"/>
              <w:jc w:val="center"/>
              <w:rPr>
                <w:rFonts w:hint="default" w:eastAsia="仿宋_GB2312"/>
                <w:color w:val="000000"/>
                <w:kern w:val="0"/>
                <w:sz w:val="24"/>
                <w:szCs w:val="21"/>
                <w:lang w:val="en-US" w:eastAsia="zh-CN"/>
              </w:rPr>
            </w:pPr>
            <w:r>
              <w:rPr>
                <w:rFonts w:hint="eastAsia" w:eastAsia="仿宋_GB2312"/>
                <w:color w:val="000000"/>
                <w:kern w:val="0"/>
                <w:sz w:val="28"/>
                <w:lang w:val="en-US" w:eastAsia="zh-CN"/>
              </w:rPr>
              <w:t>25</w:t>
            </w:r>
          </w:p>
        </w:tc>
        <w:tc>
          <w:tcPr>
            <w:tcW w:w="975" w:type="dxa"/>
            <w:vMerge w:val="restart"/>
            <w:noWrap w:val="0"/>
            <w:vAlign w:val="center"/>
          </w:tcPr>
          <w:p w14:paraId="6AAEB7F1">
            <w:pPr>
              <w:keepNext w:val="0"/>
              <w:keepLines w:val="0"/>
              <w:pageBreakBefore w:val="0"/>
              <w:kinsoku/>
              <w:wordWrap/>
              <w:overflowPunct/>
              <w:topLinePunct w:val="0"/>
              <w:bidi w:val="0"/>
              <w:spacing w:line="320" w:lineRule="exact"/>
              <w:rPr>
                <w:rFonts w:hint="eastAsia"/>
                <w:color w:val="auto"/>
                <w:kern w:val="0"/>
                <w:sz w:val="24"/>
                <w:szCs w:val="24"/>
              </w:rPr>
            </w:pPr>
            <w:r>
              <w:rPr>
                <w:rFonts w:hint="default"/>
                <w:color w:val="auto"/>
                <w:kern w:val="0"/>
                <w:sz w:val="24"/>
                <w:szCs w:val="21"/>
                <w:lang w:val="en-US" w:eastAsia="zh-CN"/>
              </w:rPr>
              <w:t>陆生野生动物经营利用</w:t>
            </w:r>
          </w:p>
        </w:tc>
        <w:tc>
          <w:tcPr>
            <w:tcW w:w="1485" w:type="dxa"/>
            <w:vMerge w:val="restart"/>
            <w:noWrap w:val="0"/>
            <w:vAlign w:val="center"/>
          </w:tcPr>
          <w:p w14:paraId="15B1745B">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w:t>
            </w:r>
            <w:r>
              <w:rPr>
                <w:rFonts w:hint="eastAsia"/>
                <w:color w:val="auto"/>
                <w:kern w:val="0"/>
                <w:sz w:val="24"/>
                <w:szCs w:val="24"/>
                <w:lang w:val="en-US" w:eastAsia="zh-CN"/>
              </w:rPr>
              <w:t>陆生</w:t>
            </w:r>
            <w:r>
              <w:rPr>
                <w:rFonts w:hint="eastAsia"/>
                <w:color w:val="auto"/>
                <w:kern w:val="0"/>
                <w:sz w:val="24"/>
                <w:szCs w:val="24"/>
                <w:lang w:eastAsia="zh-CN"/>
              </w:rPr>
              <w:t>野生动物经营利用检查</w:t>
            </w:r>
          </w:p>
        </w:tc>
        <w:tc>
          <w:tcPr>
            <w:tcW w:w="1485" w:type="dxa"/>
            <w:noWrap w:val="0"/>
            <w:vAlign w:val="center"/>
          </w:tcPr>
          <w:p w14:paraId="3C473833">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林业主管部门</w:t>
            </w:r>
          </w:p>
        </w:tc>
        <w:tc>
          <w:tcPr>
            <w:tcW w:w="2490" w:type="dxa"/>
            <w:noWrap w:val="0"/>
            <w:vAlign w:val="center"/>
          </w:tcPr>
          <w:p w14:paraId="4D22259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是否按照特许猎捕证、狩猎证规定的种类、数量、地点、工具、方法和期限猎捕；是否按照行政许可规定的种类、范围、方式等从事野生动物繁育及经营利用相关活动；场地、设施、技术、卫生、台账档案等情况是否符合规定；是否有虐待动物的行为；是否存在其他违法违规行为。</w:t>
            </w:r>
          </w:p>
        </w:tc>
        <w:tc>
          <w:tcPr>
            <w:tcW w:w="1470" w:type="dxa"/>
            <w:vMerge w:val="restart"/>
            <w:noWrap w:val="0"/>
            <w:vAlign w:val="center"/>
          </w:tcPr>
          <w:p w14:paraId="6F731AF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default"/>
                <w:color w:val="000000"/>
                <w:kern w:val="0"/>
                <w:sz w:val="24"/>
                <w:szCs w:val="21"/>
                <w:lang w:val="en-US" w:eastAsia="zh-CN"/>
              </w:rPr>
              <w:t>陆生野生动物经营利用单位和个人</w:t>
            </w:r>
          </w:p>
        </w:tc>
        <w:tc>
          <w:tcPr>
            <w:tcW w:w="1455" w:type="dxa"/>
            <w:vMerge w:val="restart"/>
            <w:noWrap w:val="0"/>
            <w:vAlign w:val="center"/>
          </w:tcPr>
          <w:p w14:paraId="6BCA7F1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olor w:val="000000"/>
                <w:kern w:val="0"/>
                <w:sz w:val="24"/>
                <w:szCs w:val="21"/>
                <w:lang w:val="en-US" w:eastAsia="zh-CN"/>
              </w:rPr>
              <w:t>县</w:t>
            </w:r>
            <w:r>
              <w:rPr>
                <w:rFonts w:hint="default"/>
                <w:color w:val="000000"/>
                <w:kern w:val="0"/>
                <w:sz w:val="24"/>
                <w:szCs w:val="21"/>
                <w:lang w:val="en-US" w:eastAsia="zh-CN"/>
              </w:rPr>
              <w:t>级林业主管部门、市场监管部门</w:t>
            </w:r>
          </w:p>
        </w:tc>
        <w:tc>
          <w:tcPr>
            <w:tcW w:w="1425" w:type="dxa"/>
            <w:vMerge w:val="restart"/>
            <w:noWrap w:val="0"/>
            <w:vAlign w:val="center"/>
          </w:tcPr>
          <w:p w14:paraId="331A05E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olor w:val="000000"/>
                <w:kern w:val="0"/>
                <w:sz w:val="24"/>
                <w:szCs w:val="21"/>
                <w:lang w:val="en-US" w:eastAsia="zh-CN"/>
              </w:rPr>
              <w:t>县</w:t>
            </w:r>
            <w:r>
              <w:rPr>
                <w:rFonts w:hint="default"/>
                <w:color w:val="000000"/>
                <w:kern w:val="0"/>
                <w:sz w:val="24"/>
                <w:szCs w:val="21"/>
                <w:lang w:val="en-US" w:eastAsia="zh-CN"/>
              </w:rPr>
              <w:t>级林业主管部门发起，</w:t>
            </w:r>
            <w:r>
              <w:rPr>
                <w:rFonts w:hint="eastAsia"/>
                <w:color w:val="000000"/>
                <w:kern w:val="0"/>
                <w:sz w:val="24"/>
                <w:szCs w:val="21"/>
                <w:lang w:val="en-US" w:eastAsia="zh-CN"/>
              </w:rPr>
              <w:t>同级</w:t>
            </w:r>
            <w:r>
              <w:rPr>
                <w:rFonts w:hint="default"/>
                <w:color w:val="000000"/>
                <w:kern w:val="0"/>
                <w:sz w:val="24"/>
                <w:szCs w:val="21"/>
                <w:lang w:val="en-US" w:eastAsia="zh-CN"/>
              </w:rPr>
              <w:t>市场监管部门</w:t>
            </w:r>
            <w:r>
              <w:rPr>
                <w:rFonts w:hint="eastAsia"/>
                <w:color w:val="000000"/>
                <w:kern w:val="0"/>
                <w:sz w:val="24"/>
                <w:szCs w:val="21"/>
              </w:rPr>
              <w:t>按职责分工负责。</w:t>
            </w:r>
          </w:p>
        </w:tc>
        <w:tc>
          <w:tcPr>
            <w:tcW w:w="1365" w:type="dxa"/>
            <w:vMerge w:val="restart"/>
            <w:noWrap w:val="0"/>
            <w:vAlign w:val="center"/>
          </w:tcPr>
          <w:p w14:paraId="5F7C6CA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olor w:val="000000"/>
                <w:kern w:val="0"/>
                <w:sz w:val="24"/>
                <w:szCs w:val="21"/>
                <w:lang w:val="en-US" w:eastAsia="zh-CN"/>
              </w:rPr>
              <w:t>根据实际情况确定。</w:t>
            </w:r>
          </w:p>
        </w:tc>
        <w:tc>
          <w:tcPr>
            <w:tcW w:w="1380" w:type="dxa"/>
            <w:vMerge w:val="restart"/>
            <w:noWrap w:val="0"/>
            <w:vAlign w:val="center"/>
          </w:tcPr>
          <w:p w14:paraId="3F34F9F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1"/>
              </w:rPr>
            </w:pPr>
            <w:r>
              <w:rPr>
                <w:rFonts w:hint="eastAsia" w:cs="Times New Roman"/>
                <w:color w:val="000000"/>
                <w:kern w:val="0"/>
                <w:sz w:val="24"/>
                <w:szCs w:val="24"/>
                <w:lang w:val="en-US" w:eastAsia="zh-CN" w:bidi="ar-SA"/>
              </w:rPr>
              <w:t>2025</w:t>
            </w:r>
            <w:r>
              <w:rPr>
                <w:rFonts w:hint="default" w:ascii="Calibri" w:hAnsi="Calibri" w:eastAsia="宋体" w:cs="Times New Roman"/>
                <w:color w:val="000000"/>
                <w:kern w:val="0"/>
                <w:sz w:val="24"/>
                <w:szCs w:val="24"/>
                <w:lang w:val="en-US" w:eastAsia="zh-CN" w:bidi="ar-SA"/>
              </w:rPr>
              <w:t>年</w:t>
            </w:r>
            <w:r>
              <w:rPr>
                <w:rFonts w:hint="eastAsia" w:ascii="Calibri" w:hAnsi="Calibri" w:eastAsia="宋体" w:cs="Times New Roman"/>
                <w:color w:val="000000"/>
                <w:kern w:val="0"/>
                <w:sz w:val="24"/>
                <w:szCs w:val="24"/>
                <w:lang w:val="en-US" w:eastAsia="zh-CN" w:bidi="ar-SA"/>
              </w:rPr>
              <w:t>4月至</w:t>
            </w:r>
            <w:r>
              <w:rPr>
                <w:rFonts w:hint="default" w:ascii="Calibri" w:hAnsi="Calibri" w:eastAsia="宋体" w:cs="Times New Roman"/>
                <w:color w:val="000000"/>
                <w:kern w:val="0"/>
                <w:sz w:val="24"/>
                <w:szCs w:val="24"/>
                <w:lang w:val="en-US" w:eastAsia="zh-CN" w:bidi="ar-SA"/>
              </w:rPr>
              <w:t>11月</w:t>
            </w:r>
          </w:p>
        </w:tc>
        <w:tc>
          <w:tcPr>
            <w:tcW w:w="1080" w:type="dxa"/>
            <w:vMerge w:val="restart"/>
            <w:noWrap w:val="0"/>
            <w:vAlign w:val="top"/>
          </w:tcPr>
          <w:p w14:paraId="447E7DDF">
            <w:pPr>
              <w:keepNext w:val="0"/>
              <w:keepLines w:val="0"/>
              <w:pageBreakBefore w:val="0"/>
              <w:kinsoku/>
              <w:wordWrap/>
              <w:overflowPunct/>
              <w:topLinePunct w:val="0"/>
              <w:bidi w:val="0"/>
              <w:spacing w:line="320" w:lineRule="exact"/>
              <w:rPr>
                <w:rFonts w:ascii="仿宋_GB2312"/>
                <w:kern w:val="0"/>
                <w:szCs w:val="32"/>
              </w:rPr>
            </w:pPr>
          </w:p>
        </w:tc>
      </w:tr>
      <w:tr w14:paraId="6EE6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noWrap w:val="0"/>
            <w:vAlign w:val="top"/>
          </w:tcPr>
          <w:p w14:paraId="01C1C9F2">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77E2017D">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9316018">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1B0263E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7B1CC60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对野生动物非法交易相关行为的检查</w:t>
            </w:r>
          </w:p>
        </w:tc>
        <w:tc>
          <w:tcPr>
            <w:tcW w:w="1470" w:type="dxa"/>
            <w:vMerge w:val="continue"/>
            <w:noWrap w:val="0"/>
            <w:vAlign w:val="center"/>
          </w:tcPr>
          <w:p w14:paraId="29ACA9CF">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78340137">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center"/>
          </w:tcPr>
          <w:p w14:paraId="47A83610">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center"/>
          </w:tcPr>
          <w:p w14:paraId="43BC604C">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1E0B7872">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2C5EC10C">
            <w:pPr>
              <w:keepNext w:val="0"/>
              <w:keepLines w:val="0"/>
              <w:pageBreakBefore w:val="0"/>
              <w:kinsoku/>
              <w:wordWrap/>
              <w:overflowPunct/>
              <w:topLinePunct w:val="0"/>
              <w:bidi w:val="0"/>
              <w:spacing w:line="320" w:lineRule="exact"/>
              <w:rPr>
                <w:rFonts w:ascii="仿宋_GB2312"/>
                <w:kern w:val="0"/>
                <w:szCs w:val="32"/>
              </w:rPr>
            </w:pPr>
          </w:p>
        </w:tc>
      </w:tr>
      <w:tr w14:paraId="2D99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restart"/>
            <w:noWrap w:val="0"/>
            <w:vAlign w:val="center"/>
          </w:tcPr>
          <w:p w14:paraId="54862753">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26</w:t>
            </w:r>
          </w:p>
        </w:tc>
        <w:tc>
          <w:tcPr>
            <w:tcW w:w="975" w:type="dxa"/>
            <w:vMerge w:val="restart"/>
            <w:noWrap w:val="0"/>
            <w:vAlign w:val="center"/>
          </w:tcPr>
          <w:p w14:paraId="0D9EDAF8">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燃气</w:t>
            </w:r>
          </w:p>
        </w:tc>
        <w:tc>
          <w:tcPr>
            <w:tcW w:w="1485" w:type="dxa"/>
            <w:vMerge w:val="restart"/>
            <w:noWrap w:val="0"/>
            <w:vAlign w:val="center"/>
          </w:tcPr>
          <w:p w14:paraId="5E246394">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2025年度全市城镇燃气</w:t>
            </w:r>
            <w:r>
              <w:rPr>
                <w:rFonts w:hint="eastAsia"/>
                <w:color w:val="auto"/>
                <w:kern w:val="0"/>
                <w:sz w:val="24"/>
                <w:szCs w:val="24"/>
                <w:lang w:val="en-US" w:eastAsia="zh-CN"/>
              </w:rPr>
              <w:t>经营</w:t>
            </w:r>
            <w:r>
              <w:rPr>
                <w:rFonts w:hint="eastAsia"/>
                <w:color w:val="auto"/>
                <w:kern w:val="0"/>
                <w:sz w:val="24"/>
                <w:szCs w:val="24"/>
                <w:lang w:eastAsia="zh-CN"/>
              </w:rPr>
              <w:t>部门联合抽查</w:t>
            </w:r>
          </w:p>
        </w:tc>
        <w:tc>
          <w:tcPr>
            <w:tcW w:w="1485" w:type="dxa"/>
            <w:noWrap w:val="0"/>
            <w:vAlign w:val="center"/>
          </w:tcPr>
          <w:p w14:paraId="2D2F5962">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lang w:val="en-US" w:eastAsia="zh-CN"/>
              </w:rPr>
              <w:t>燃气主管</w:t>
            </w:r>
            <w:r>
              <w:rPr>
                <w:rFonts w:hint="eastAsia"/>
                <w:color w:val="auto"/>
                <w:kern w:val="0"/>
                <w:sz w:val="24"/>
                <w:szCs w:val="24"/>
              </w:rPr>
              <w:t>部门</w:t>
            </w:r>
          </w:p>
        </w:tc>
        <w:tc>
          <w:tcPr>
            <w:tcW w:w="2490" w:type="dxa"/>
            <w:noWrap w:val="0"/>
            <w:vAlign w:val="center"/>
          </w:tcPr>
          <w:p w14:paraId="30A6783E">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1"/>
              </w:rPr>
              <w:t>燃气经营企业安全检查</w:t>
            </w:r>
          </w:p>
        </w:tc>
        <w:tc>
          <w:tcPr>
            <w:tcW w:w="1470" w:type="dxa"/>
            <w:vMerge w:val="restart"/>
            <w:noWrap w:val="0"/>
            <w:vAlign w:val="center"/>
          </w:tcPr>
          <w:p w14:paraId="62AACACB">
            <w:pPr>
              <w:keepNext w:val="0"/>
              <w:keepLines w:val="0"/>
              <w:pageBreakBefore w:val="0"/>
              <w:kinsoku/>
              <w:wordWrap/>
              <w:overflowPunct/>
              <w:topLinePunct w:val="0"/>
              <w:bidi w:val="0"/>
              <w:spacing w:line="320" w:lineRule="exact"/>
              <w:rPr>
                <w:rFonts w:ascii="仿宋_GB2312"/>
                <w:color w:val="000000"/>
                <w:kern w:val="0"/>
                <w:sz w:val="24"/>
                <w:szCs w:val="21"/>
              </w:rPr>
            </w:pPr>
            <w:r>
              <w:rPr>
                <w:rFonts w:hint="eastAsia" w:ascii="仿宋_GB2312"/>
                <w:color w:val="000000"/>
                <w:kern w:val="0"/>
                <w:sz w:val="24"/>
                <w:szCs w:val="21"/>
                <w:highlight w:val="none"/>
                <w:lang w:val="en-US" w:eastAsia="zh-CN"/>
              </w:rPr>
              <w:t>全县</w:t>
            </w:r>
            <w:r>
              <w:rPr>
                <w:rFonts w:hint="eastAsia" w:ascii="仿宋_GB2312"/>
                <w:color w:val="000000"/>
                <w:kern w:val="0"/>
                <w:sz w:val="24"/>
                <w:szCs w:val="21"/>
                <w:highlight w:val="none"/>
              </w:rPr>
              <w:t>（县城）</w:t>
            </w:r>
            <w:r>
              <w:rPr>
                <w:rFonts w:hint="eastAsia" w:ascii="仿宋_GB2312"/>
                <w:color w:val="000000"/>
                <w:kern w:val="0"/>
                <w:sz w:val="24"/>
                <w:szCs w:val="21"/>
                <w:highlight w:val="none"/>
                <w:lang w:val="en-US" w:eastAsia="zh-CN"/>
              </w:rPr>
              <w:t>燃气经营</w:t>
            </w:r>
            <w:r>
              <w:rPr>
                <w:rFonts w:hint="eastAsia" w:ascii="仿宋_GB2312"/>
                <w:color w:val="000000"/>
                <w:kern w:val="0"/>
                <w:sz w:val="24"/>
                <w:szCs w:val="21"/>
                <w:highlight w:val="none"/>
              </w:rPr>
              <w:t>企业</w:t>
            </w:r>
          </w:p>
        </w:tc>
        <w:tc>
          <w:tcPr>
            <w:tcW w:w="1455" w:type="dxa"/>
            <w:vMerge w:val="restart"/>
            <w:noWrap w:val="0"/>
            <w:vAlign w:val="center"/>
          </w:tcPr>
          <w:p w14:paraId="2962F8F5">
            <w:pPr>
              <w:keepNext w:val="0"/>
              <w:keepLines w:val="0"/>
              <w:pageBreakBefore w:val="0"/>
              <w:kinsoku/>
              <w:wordWrap/>
              <w:overflowPunct/>
              <w:topLinePunct w:val="0"/>
              <w:bidi w:val="0"/>
              <w:spacing w:line="320" w:lineRule="exact"/>
              <w:rPr>
                <w:rFonts w:ascii="仿宋_GB2312"/>
                <w:color w:val="000000"/>
                <w:kern w:val="0"/>
                <w:sz w:val="24"/>
                <w:szCs w:val="21"/>
              </w:rPr>
            </w:pPr>
            <w:r>
              <w:rPr>
                <w:rFonts w:hint="eastAsia" w:ascii="仿宋_GB2312"/>
                <w:color w:val="000000"/>
                <w:kern w:val="0"/>
                <w:sz w:val="24"/>
                <w:szCs w:val="21"/>
              </w:rPr>
              <w:t>县</w:t>
            </w:r>
            <w:r>
              <w:rPr>
                <w:rFonts w:hint="eastAsia"/>
                <w:color w:val="000000"/>
                <w:kern w:val="0"/>
                <w:sz w:val="24"/>
                <w:szCs w:val="21"/>
                <w:lang w:val="en-US" w:eastAsia="zh-CN"/>
              </w:rPr>
              <w:t>级</w:t>
            </w:r>
            <w:r>
              <w:rPr>
                <w:rFonts w:hint="eastAsia" w:ascii="仿宋_GB2312"/>
                <w:color w:val="000000"/>
                <w:kern w:val="0"/>
                <w:sz w:val="24"/>
                <w:szCs w:val="21"/>
              </w:rPr>
              <w:t>燃气主管部门、市场监管部门、气象部门</w:t>
            </w:r>
          </w:p>
        </w:tc>
        <w:tc>
          <w:tcPr>
            <w:tcW w:w="1425" w:type="dxa"/>
            <w:vMerge w:val="restart"/>
            <w:noWrap w:val="0"/>
            <w:vAlign w:val="center"/>
          </w:tcPr>
          <w:p w14:paraId="390C7C1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1"/>
              </w:rPr>
            </w:pPr>
            <w:r>
              <w:rPr>
                <w:rFonts w:hint="eastAsia" w:ascii="仿宋_GB2312"/>
                <w:color w:val="000000"/>
                <w:kern w:val="0"/>
                <w:sz w:val="24"/>
                <w:szCs w:val="21"/>
              </w:rPr>
              <w:t>县级住房城乡建设部门牵头发起，</w:t>
            </w:r>
            <w:r>
              <w:rPr>
                <w:rFonts w:hint="eastAsia" w:ascii="宋体" w:hAnsi="宋体" w:cs="方正仿宋_GBK"/>
                <w:color w:val="000000"/>
                <w:kern w:val="0"/>
                <w:sz w:val="24"/>
                <w:szCs w:val="24"/>
                <w:lang w:val="en-US" w:eastAsia="zh-CN"/>
              </w:rPr>
              <w:t>同级</w:t>
            </w:r>
            <w:r>
              <w:rPr>
                <w:rFonts w:hint="eastAsia" w:ascii="仿宋_GB2312"/>
                <w:color w:val="000000"/>
                <w:kern w:val="0"/>
                <w:sz w:val="24"/>
                <w:szCs w:val="21"/>
              </w:rPr>
              <w:t>市场监管</w:t>
            </w:r>
            <w:r>
              <w:rPr>
                <w:rFonts w:hint="eastAsia" w:ascii="仿宋_GB2312"/>
                <w:color w:val="000000"/>
                <w:kern w:val="0"/>
                <w:sz w:val="24"/>
                <w:szCs w:val="21"/>
                <w:lang w:eastAsia="zh-CN"/>
              </w:rPr>
              <w:t>、气象</w:t>
            </w:r>
            <w:r>
              <w:rPr>
                <w:rFonts w:hint="eastAsia" w:ascii="仿宋_GB2312"/>
                <w:color w:val="000000"/>
                <w:kern w:val="0"/>
                <w:sz w:val="24"/>
                <w:szCs w:val="21"/>
              </w:rPr>
              <w:t>部门按职责分工负责</w:t>
            </w:r>
            <w:r>
              <w:rPr>
                <w:rFonts w:hint="eastAsia" w:ascii="仿宋_GB2312"/>
                <w:color w:val="000000"/>
                <w:kern w:val="0"/>
                <w:sz w:val="24"/>
                <w:szCs w:val="21"/>
                <w:lang w:eastAsia="zh-CN"/>
              </w:rPr>
              <w:t>。</w:t>
            </w:r>
          </w:p>
        </w:tc>
        <w:tc>
          <w:tcPr>
            <w:tcW w:w="1365" w:type="dxa"/>
            <w:vMerge w:val="restart"/>
            <w:noWrap w:val="0"/>
            <w:vAlign w:val="center"/>
          </w:tcPr>
          <w:p w14:paraId="4777CCBC">
            <w:pPr>
              <w:keepNext w:val="0"/>
              <w:keepLines w:val="0"/>
              <w:pageBreakBefore w:val="0"/>
              <w:kinsoku/>
              <w:wordWrap/>
              <w:overflowPunct/>
              <w:topLinePunct w:val="0"/>
              <w:bidi w:val="0"/>
              <w:spacing w:line="320" w:lineRule="exact"/>
              <w:rPr>
                <w:color w:val="000000"/>
                <w:kern w:val="0"/>
                <w:sz w:val="24"/>
                <w:szCs w:val="21"/>
              </w:rPr>
            </w:pPr>
            <w:r>
              <w:rPr>
                <w:rFonts w:hint="eastAsia"/>
                <w:color w:val="000000"/>
                <w:kern w:val="0"/>
                <w:sz w:val="24"/>
                <w:szCs w:val="24"/>
                <w:lang w:val="en-US" w:eastAsia="zh-CN"/>
              </w:rPr>
              <w:t>按照3%比例随机抽取</w:t>
            </w:r>
          </w:p>
        </w:tc>
        <w:tc>
          <w:tcPr>
            <w:tcW w:w="1380" w:type="dxa"/>
            <w:vMerge w:val="restart"/>
            <w:noWrap w:val="0"/>
            <w:vAlign w:val="center"/>
          </w:tcPr>
          <w:p w14:paraId="36ED4A90">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年7月至9月</w:t>
            </w:r>
          </w:p>
        </w:tc>
        <w:tc>
          <w:tcPr>
            <w:tcW w:w="1080" w:type="dxa"/>
            <w:vMerge w:val="restart"/>
            <w:noWrap w:val="0"/>
            <w:vAlign w:val="top"/>
          </w:tcPr>
          <w:p w14:paraId="28019EAC">
            <w:pPr>
              <w:keepNext w:val="0"/>
              <w:keepLines w:val="0"/>
              <w:pageBreakBefore w:val="0"/>
              <w:kinsoku/>
              <w:wordWrap/>
              <w:overflowPunct/>
              <w:topLinePunct w:val="0"/>
              <w:bidi w:val="0"/>
              <w:spacing w:line="320" w:lineRule="exact"/>
              <w:rPr>
                <w:rFonts w:ascii="仿宋_GB2312"/>
                <w:kern w:val="0"/>
                <w:szCs w:val="32"/>
              </w:rPr>
            </w:pPr>
          </w:p>
        </w:tc>
      </w:tr>
      <w:tr w14:paraId="7AE5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70" w:type="dxa"/>
            <w:vMerge w:val="continue"/>
            <w:noWrap w:val="0"/>
            <w:vAlign w:val="top"/>
          </w:tcPr>
          <w:p w14:paraId="1D2A712E">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0B1452C6">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A42AFF7">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10CC2CAA">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rPr>
              <w:t>市场监管部门</w:t>
            </w:r>
          </w:p>
        </w:tc>
        <w:tc>
          <w:tcPr>
            <w:tcW w:w="2490" w:type="dxa"/>
            <w:noWrap w:val="0"/>
            <w:vAlign w:val="center"/>
          </w:tcPr>
          <w:p w14:paraId="4FEBF837">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rPr>
              <w:t>特种设备使用单位检查</w:t>
            </w:r>
          </w:p>
        </w:tc>
        <w:tc>
          <w:tcPr>
            <w:tcW w:w="1470" w:type="dxa"/>
            <w:vMerge w:val="continue"/>
            <w:noWrap w:val="0"/>
            <w:vAlign w:val="center"/>
          </w:tcPr>
          <w:p w14:paraId="07946883">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02D3C80E">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15AA91F9">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088982DE">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70DF6210">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668CEA9E">
            <w:pPr>
              <w:keepNext w:val="0"/>
              <w:keepLines w:val="0"/>
              <w:pageBreakBefore w:val="0"/>
              <w:kinsoku/>
              <w:wordWrap/>
              <w:overflowPunct/>
              <w:topLinePunct w:val="0"/>
              <w:bidi w:val="0"/>
              <w:spacing w:line="320" w:lineRule="exact"/>
              <w:rPr>
                <w:rFonts w:ascii="仿宋_GB2312"/>
                <w:kern w:val="0"/>
                <w:szCs w:val="32"/>
              </w:rPr>
            </w:pPr>
          </w:p>
        </w:tc>
      </w:tr>
      <w:tr w14:paraId="523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70" w:type="dxa"/>
            <w:vMerge w:val="continue"/>
            <w:noWrap w:val="0"/>
            <w:vAlign w:val="top"/>
          </w:tcPr>
          <w:p w14:paraId="7C989B48">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5C8C7FB2">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1A1D56E7">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38051EDE">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rPr>
              <w:t>气象部门</w:t>
            </w:r>
          </w:p>
        </w:tc>
        <w:tc>
          <w:tcPr>
            <w:tcW w:w="2490" w:type="dxa"/>
            <w:noWrap w:val="0"/>
            <w:vAlign w:val="center"/>
          </w:tcPr>
          <w:p w14:paraId="62C227E7">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rPr>
              <w:t>防雷安全检查</w:t>
            </w:r>
          </w:p>
        </w:tc>
        <w:tc>
          <w:tcPr>
            <w:tcW w:w="1470" w:type="dxa"/>
            <w:vMerge w:val="continue"/>
            <w:noWrap w:val="0"/>
            <w:vAlign w:val="center"/>
          </w:tcPr>
          <w:p w14:paraId="63D164D3">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6443095F">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7E446BE6">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3BB0CCA8">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center"/>
          </w:tcPr>
          <w:p w14:paraId="49052172">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01613F7A">
            <w:pPr>
              <w:keepNext w:val="0"/>
              <w:keepLines w:val="0"/>
              <w:pageBreakBefore w:val="0"/>
              <w:kinsoku/>
              <w:wordWrap/>
              <w:overflowPunct/>
              <w:topLinePunct w:val="0"/>
              <w:bidi w:val="0"/>
              <w:spacing w:line="320" w:lineRule="exact"/>
              <w:rPr>
                <w:rFonts w:ascii="仿宋_GB2312"/>
                <w:kern w:val="0"/>
                <w:szCs w:val="32"/>
              </w:rPr>
            </w:pPr>
          </w:p>
        </w:tc>
      </w:tr>
      <w:tr w14:paraId="6707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870" w:type="dxa"/>
            <w:vMerge w:val="restart"/>
            <w:noWrap w:val="0"/>
            <w:vAlign w:val="center"/>
          </w:tcPr>
          <w:p w14:paraId="760C8E4C">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27</w:t>
            </w:r>
          </w:p>
        </w:tc>
        <w:tc>
          <w:tcPr>
            <w:tcW w:w="975" w:type="dxa"/>
            <w:vMerge w:val="restart"/>
            <w:noWrap w:val="0"/>
            <w:vAlign w:val="center"/>
          </w:tcPr>
          <w:p w14:paraId="181DA3A1">
            <w:pPr>
              <w:keepNext w:val="0"/>
              <w:keepLines w:val="0"/>
              <w:pageBreakBefore w:val="0"/>
              <w:kinsoku/>
              <w:wordWrap/>
              <w:overflowPunct/>
              <w:topLinePunct w:val="0"/>
              <w:bidi w:val="0"/>
              <w:spacing w:line="320" w:lineRule="exact"/>
              <w:rPr>
                <w:color w:val="auto"/>
                <w:kern w:val="0"/>
                <w:sz w:val="24"/>
                <w:szCs w:val="24"/>
              </w:rPr>
            </w:pPr>
            <w:r>
              <w:rPr>
                <w:color w:val="auto"/>
                <w:kern w:val="0"/>
                <w:sz w:val="24"/>
                <w:szCs w:val="24"/>
              </w:rPr>
              <w:t>劳动用工</w:t>
            </w:r>
          </w:p>
        </w:tc>
        <w:tc>
          <w:tcPr>
            <w:tcW w:w="1485" w:type="dxa"/>
            <w:vMerge w:val="restart"/>
            <w:noWrap w:val="0"/>
            <w:vAlign w:val="center"/>
          </w:tcPr>
          <w:p w14:paraId="5212C8EC">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2025年度全市劳动用工部门联合抽查</w:t>
            </w:r>
          </w:p>
        </w:tc>
        <w:tc>
          <w:tcPr>
            <w:tcW w:w="1485" w:type="dxa"/>
            <w:noWrap w:val="0"/>
            <w:vAlign w:val="center"/>
          </w:tcPr>
          <w:p w14:paraId="0A5C1262">
            <w:pPr>
              <w:keepNext w:val="0"/>
              <w:keepLines w:val="0"/>
              <w:pageBreakBefore w:val="0"/>
              <w:kinsoku/>
              <w:wordWrap/>
              <w:overflowPunct/>
              <w:topLinePunct w:val="0"/>
              <w:bidi w:val="0"/>
              <w:spacing w:beforeLines="50" w:afterLines="50" w:line="320" w:lineRule="exact"/>
              <w:rPr>
                <w:color w:val="auto"/>
                <w:kern w:val="0"/>
                <w:sz w:val="22"/>
                <w:szCs w:val="20"/>
              </w:rPr>
            </w:pPr>
            <w:r>
              <w:rPr>
                <w:color w:val="auto"/>
                <w:kern w:val="0"/>
                <w:sz w:val="24"/>
                <w:szCs w:val="24"/>
              </w:rPr>
              <w:t>人力资源社会保障部门</w:t>
            </w:r>
          </w:p>
        </w:tc>
        <w:tc>
          <w:tcPr>
            <w:tcW w:w="2490" w:type="dxa"/>
            <w:noWrap w:val="0"/>
            <w:vAlign w:val="center"/>
          </w:tcPr>
          <w:p w14:paraId="442D54C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4"/>
              </w:rPr>
            </w:pPr>
            <w:r>
              <w:rPr>
                <w:color w:val="auto"/>
                <w:kern w:val="0"/>
                <w:sz w:val="24"/>
                <w:szCs w:val="24"/>
              </w:rPr>
              <w:t>工资支付和执行最低工资标准情况检查</w:t>
            </w:r>
            <w:r>
              <w:rPr>
                <w:rFonts w:hint="eastAsia"/>
                <w:color w:val="auto"/>
                <w:kern w:val="0"/>
                <w:sz w:val="24"/>
                <w:szCs w:val="24"/>
              </w:rPr>
              <w:t>；</w:t>
            </w:r>
            <w:r>
              <w:rPr>
                <w:color w:val="auto"/>
                <w:kern w:val="0"/>
                <w:sz w:val="24"/>
                <w:szCs w:val="24"/>
              </w:rPr>
              <w:t>劳动合同签订情况检查</w:t>
            </w:r>
            <w:r>
              <w:rPr>
                <w:rFonts w:hint="eastAsia"/>
                <w:color w:val="auto"/>
                <w:kern w:val="0"/>
                <w:sz w:val="24"/>
                <w:szCs w:val="24"/>
              </w:rPr>
              <w:t>。</w:t>
            </w:r>
          </w:p>
        </w:tc>
        <w:tc>
          <w:tcPr>
            <w:tcW w:w="1470" w:type="dxa"/>
            <w:vMerge w:val="restart"/>
            <w:noWrap w:val="0"/>
            <w:vAlign w:val="center"/>
          </w:tcPr>
          <w:p w14:paraId="7F738BD0">
            <w:pPr>
              <w:keepNext w:val="0"/>
              <w:keepLines w:val="0"/>
              <w:pageBreakBefore w:val="0"/>
              <w:kinsoku/>
              <w:wordWrap/>
              <w:overflowPunct/>
              <w:topLinePunct w:val="0"/>
              <w:bidi w:val="0"/>
              <w:spacing w:line="320" w:lineRule="exact"/>
              <w:rPr>
                <w:color w:val="000000"/>
                <w:kern w:val="0"/>
                <w:sz w:val="24"/>
                <w:szCs w:val="21"/>
              </w:rPr>
            </w:pPr>
            <w:r>
              <w:rPr>
                <w:color w:val="000000"/>
                <w:kern w:val="0"/>
                <w:sz w:val="24"/>
                <w:szCs w:val="21"/>
              </w:rPr>
              <w:t>全</w:t>
            </w:r>
            <w:r>
              <w:rPr>
                <w:rFonts w:hint="eastAsia"/>
                <w:color w:val="000000"/>
                <w:kern w:val="0"/>
                <w:sz w:val="24"/>
                <w:szCs w:val="21"/>
                <w:lang w:eastAsia="zh-CN"/>
              </w:rPr>
              <w:t>县</w:t>
            </w:r>
            <w:r>
              <w:rPr>
                <w:color w:val="000000"/>
                <w:kern w:val="0"/>
                <w:sz w:val="24"/>
                <w:szCs w:val="21"/>
              </w:rPr>
              <w:t>存续企业</w:t>
            </w:r>
          </w:p>
        </w:tc>
        <w:tc>
          <w:tcPr>
            <w:tcW w:w="1455" w:type="dxa"/>
            <w:vMerge w:val="restart"/>
            <w:noWrap w:val="0"/>
            <w:vAlign w:val="center"/>
          </w:tcPr>
          <w:p w14:paraId="0206AB16">
            <w:pPr>
              <w:keepNext w:val="0"/>
              <w:keepLines w:val="0"/>
              <w:pageBreakBefore w:val="0"/>
              <w:kinsoku/>
              <w:wordWrap/>
              <w:overflowPunct/>
              <w:topLinePunct w:val="0"/>
              <w:bidi w:val="0"/>
              <w:spacing w:line="320" w:lineRule="exact"/>
              <w:rPr>
                <w:color w:val="000000"/>
                <w:kern w:val="0"/>
                <w:sz w:val="24"/>
                <w:szCs w:val="21"/>
              </w:rPr>
            </w:pPr>
            <w:r>
              <w:rPr>
                <w:color w:val="000000"/>
                <w:kern w:val="0"/>
                <w:sz w:val="24"/>
                <w:szCs w:val="21"/>
              </w:rPr>
              <w:t>县级人力资源社会保障部门、市场监管部门</w:t>
            </w:r>
            <w:r>
              <w:rPr>
                <w:rFonts w:hint="eastAsia"/>
                <w:color w:val="000000"/>
                <w:kern w:val="0"/>
                <w:sz w:val="24"/>
                <w:szCs w:val="21"/>
              </w:rPr>
              <w:t>。</w:t>
            </w:r>
          </w:p>
        </w:tc>
        <w:tc>
          <w:tcPr>
            <w:tcW w:w="1425" w:type="dxa"/>
            <w:vMerge w:val="restart"/>
            <w:noWrap w:val="0"/>
            <w:vAlign w:val="center"/>
          </w:tcPr>
          <w:p w14:paraId="6C599ED1">
            <w:pPr>
              <w:keepNext w:val="0"/>
              <w:keepLines w:val="0"/>
              <w:pageBreakBefore w:val="0"/>
              <w:widowControl/>
              <w:kinsoku/>
              <w:wordWrap/>
              <w:overflowPunct/>
              <w:topLinePunct w:val="0"/>
              <w:bidi w:val="0"/>
              <w:adjustRightInd w:val="0"/>
              <w:snapToGrid w:val="0"/>
              <w:spacing w:beforeLines="50" w:afterLines="50" w:line="320" w:lineRule="exact"/>
              <w:rPr>
                <w:color w:val="000000"/>
                <w:kern w:val="0"/>
                <w:sz w:val="24"/>
                <w:szCs w:val="21"/>
              </w:rPr>
            </w:pPr>
            <w:r>
              <w:rPr>
                <w:color w:val="000000"/>
                <w:kern w:val="0"/>
                <w:sz w:val="24"/>
                <w:szCs w:val="21"/>
              </w:rPr>
              <w:t>县</w:t>
            </w:r>
            <w:r>
              <w:rPr>
                <w:rFonts w:hint="eastAsia"/>
                <w:color w:val="000000"/>
                <w:kern w:val="0"/>
                <w:sz w:val="24"/>
                <w:szCs w:val="21"/>
              </w:rPr>
              <w:t>级</w:t>
            </w:r>
            <w:r>
              <w:rPr>
                <w:color w:val="000000"/>
                <w:kern w:val="0"/>
                <w:sz w:val="24"/>
                <w:szCs w:val="21"/>
              </w:rPr>
              <w:t>人力资源社会保障</w:t>
            </w:r>
            <w:r>
              <w:rPr>
                <w:rFonts w:hint="eastAsia"/>
                <w:color w:val="000000"/>
                <w:kern w:val="0"/>
                <w:sz w:val="24"/>
                <w:szCs w:val="21"/>
              </w:rPr>
              <w:t>部门</w:t>
            </w:r>
            <w:r>
              <w:rPr>
                <w:color w:val="000000"/>
                <w:kern w:val="0"/>
                <w:sz w:val="24"/>
                <w:szCs w:val="21"/>
              </w:rPr>
              <w:t>牵头发起，市场监管按职责分工</w:t>
            </w:r>
            <w:r>
              <w:rPr>
                <w:rFonts w:hint="eastAsia"/>
                <w:color w:val="000000"/>
                <w:kern w:val="0"/>
                <w:sz w:val="24"/>
                <w:szCs w:val="21"/>
              </w:rPr>
              <w:t>负责。</w:t>
            </w:r>
          </w:p>
        </w:tc>
        <w:tc>
          <w:tcPr>
            <w:tcW w:w="1365" w:type="dxa"/>
            <w:vMerge w:val="restart"/>
            <w:noWrap w:val="0"/>
            <w:vAlign w:val="center"/>
          </w:tcPr>
          <w:p w14:paraId="5AB143A0">
            <w:pPr>
              <w:keepNext w:val="0"/>
              <w:keepLines w:val="0"/>
              <w:pageBreakBefore w:val="0"/>
              <w:widowControl/>
              <w:kinsoku/>
              <w:wordWrap/>
              <w:overflowPunct/>
              <w:topLinePunct w:val="0"/>
              <w:bidi w:val="0"/>
              <w:adjustRightInd w:val="0"/>
              <w:snapToGrid w:val="0"/>
              <w:spacing w:beforeLines="50" w:afterLines="50" w:line="320" w:lineRule="exact"/>
              <w:rPr>
                <w:color w:val="000000"/>
                <w:kern w:val="0"/>
                <w:sz w:val="24"/>
                <w:szCs w:val="21"/>
              </w:rPr>
            </w:pPr>
            <w:r>
              <w:rPr>
                <w:rFonts w:hint="eastAsia"/>
                <w:color w:val="000000"/>
                <w:kern w:val="0"/>
                <w:sz w:val="24"/>
                <w:szCs w:val="21"/>
                <w:lang w:val="en-US" w:eastAsia="zh-CN"/>
              </w:rPr>
              <w:t>根据日常监管实际情况自行确定抽查基数和比例</w:t>
            </w:r>
          </w:p>
        </w:tc>
        <w:tc>
          <w:tcPr>
            <w:tcW w:w="1380" w:type="dxa"/>
            <w:vMerge w:val="restart"/>
            <w:noWrap w:val="0"/>
            <w:vAlign w:val="center"/>
          </w:tcPr>
          <w:p w14:paraId="391BC7F6">
            <w:pPr>
              <w:keepNext w:val="0"/>
              <w:keepLines w:val="0"/>
              <w:pageBreakBefore w:val="0"/>
              <w:widowControl/>
              <w:kinsoku/>
              <w:wordWrap/>
              <w:overflowPunct/>
              <w:topLinePunct w:val="0"/>
              <w:bidi w:val="0"/>
              <w:adjustRightInd w:val="0"/>
              <w:snapToGrid w:val="0"/>
              <w:spacing w:beforeLines="50" w:afterLines="50" w:line="320" w:lineRule="exact"/>
              <w:rPr>
                <w:color w:val="000000"/>
                <w:kern w:val="0"/>
                <w:sz w:val="24"/>
                <w:szCs w:val="21"/>
              </w:rPr>
            </w:pPr>
            <w:r>
              <w:rPr>
                <w:rFonts w:hint="eastAsia"/>
                <w:color w:val="000000"/>
                <w:kern w:val="0"/>
                <w:sz w:val="24"/>
                <w:szCs w:val="21"/>
                <w:lang w:val="en-US" w:eastAsia="zh-CN"/>
              </w:rPr>
              <w:t>2025年4月至11月</w:t>
            </w:r>
          </w:p>
        </w:tc>
        <w:tc>
          <w:tcPr>
            <w:tcW w:w="1080" w:type="dxa"/>
            <w:vMerge w:val="restart"/>
            <w:noWrap w:val="0"/>
            <w:vAlign w:val="top"/>
          </w:tcPr>
          <w:p w14:paraId="147DFFD3">
            <w:pPr>
              <w:keepNext w:val="0"/>
              <w:keepLines w:val="0"/>
              <w:pageBreakBefore w:val="0"/>
              <w:kinsoku/>
              <w:wordWrap/>
              <w:overflowPunct/>
              <w:topLinePunct w:val="0"/>
              <w:bidi w:val="0"/>
              <w:spacing w:line="320" w:lineRule="exact"/>
              <w:rPr>
                <w:rFonts w:ascii="仿宋_GB2312"/>
                <w:kern w:val="0"/>
                <w:szCs w:val="32"/>
              </w:rPr>
            </w:pPr>
          </w:p>
        </w:tc>
      </w:tr>
      <w:tr w14:paraId="4B75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70" w:type="dxa"/>
            <w:vMerge w:val="continue"/>
            <w:noWrap w:val="0"/>
            <w:vAlign w:val="center"/>
          </w:tcPr>
          <w:p w14:paraId="6B1CBEED">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5C453B9D">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6C7F9510">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6848EEAA">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72FF6727">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lang w:eastAsia="zh-CN"/>
              </w:rPr>
              <w:t>登记（备案）事项</w:t>
            </w:r>
            <w:r>
              <w:rPr>
                <w:color w:val="auto"/>
                <w:kern w:val="0"/>
                <w:sz w:val="24"/>
                <w:szCs w:val="24"/>
              </w:rPr>
              <w:t>的检查</w:t>
            </w:r>
            <w:r>
              <w:rPr>
                <w:rFonts w:hint="eastAsia"/>
                <w:color w:val="auto"/>
                <w:kern w:val="0"/>
                <w:sz w:val="24"/>
                <w:szCs w:val="24"/>
              </w:rPr>
              <w:t>；</w:t>
            </w:r>
            <w:r>
              <w:rPr>
                <w:color w:val="auto"/>
                <w:kern w:val="0"/>
                <w:sz w:val="24"/>
                <w:szCs w:val="24"/>
              </w:rPr>
              <w:t>公示信息的检查</w:t>
            </w:r>
            <w:r>
              <w:rPr>
                <w:rFonts w:hint="eastAsia"/>
                <w:color w:val="auto"/>
                <w:kern w:val="0"/>
                <w:sz w:val="24"/>
                <w:szCs w:val="24"/>
              </w:rPr>
              <w:t>。</w:t>
            </w:r>
          </w:p>
        </w:tc>
        <w:tc>
          <w:tcPr>
            <w:tcW w:w="1470" w:type="dxa"/>
            <w:vMerge w:val="continue"/>
            <w:noWrap w:val="0"/>
            <w:vAlign w:val="top"/>
          </w:tcPr>
          <w:p w14:paraId="26B10D3B">
            <w:pPr>
              <w:keepNext w:val="0"/>
              <w:keepLines w:val="0"/>
              <w:pageBreakBefore w:val="0"/>
              <w:kinsoku/>
              <w:wordWrap/>
              <w:overflowPunct/>
              <w:topLinePunct w:val="0"/>
              <w:bidi w:val="0"/>
              <w:spacing w:line="320" w:lineRule="exact"/>
              <w:rPr>
                <w:rFonts w:ascii="仿宋_GB2312"/>
                <w:kern w:val="0"/>
                <w:szCs w:val="32"/>
              </w:rPr>
            </w:pPr>
          </w:p>
        </w:tc>
        <w:tc>
          <w:tcPr>
            <w:tcW w:w="1455" w:type="dxa"/>
            <w:vMerge w:val="continue"/>
            <w:noWrap w:val="0"/>
            <w:vAlign w:val="center"/>
          </w:tcPr>
          <w:p w14:paraId="487CEA62">
            <w:pPr>
              <w:keepNext w:val="0"/>
              <w:keepLines w:val="0"/>
              <w:pageBreakBefore w:val="0"/>
              <w:kinsoku/>
              <w:wordWrap/>
              <w:overflowPunct/>
              <w:topLinePunct w:val="0"/>
              <w:bidi w:val="0"/>
              <w:spacing w:line="320" w:lineRule="exact"/>
              <w:rPr>
                <w:rFonts w:ascii="仿宋_GB2312"/>
                <w:kern w:val="0"/>
                <w:szCs w:val="32"/>
              </w:rPr>
            </w:pPr>
          </w:p>
        </w:tc>
        <w:tc>
          <w:tcPr>
            <w:tcW w:w="1425" w:type="dxa"/>
            <w:vMerge w:val="continue"/>
            <w:noWrap w:val="0"/>
            <w:vAlign w:val="top"/>
          </w:tcPr>
          <w:p w14:paraId="3BFD85C3">
            <w:pPr>
              <w:keepNext w:val="0"/>
              <w:keepLines w:val="0"/>
              <w:pageBreakBefore w:val="0"/>
              <w:kinsoku/>
              <w:wordWrap/>
              <w:overflowPunct/>
              <w:topLinePunct w:val="0"/>
              <w:bidi w:val="0"/>
              <w:spacing w:line="320" w:lineRule="exact"/>
              <w:rPr>
                <w:rFonts w:ascii="仿宋_GB2312"/>
                <w:kern w:val="0"/>
                <w:szCs w:val="32"/>
              </w:rPr>
            </w:pPr>
          </w:p>
        </w:tc>
        <w:tc>
          <w:tcPr>
            <w:tcW w:w="1365" w:type="dxa"/>
            <w:vMerge w:val="continue"/>
            <w:noWrap w:val="0"/>
            <w:vAlign w:val="top"/>
          </w:tcPr>
          <w:p w14:paraId="29DA4268">
            <w:pPr>
              <w:keepNext w:val="0"/>
              <w:keepLines w:val="0"/>
              <w:pageBreakBefore w:val="0"/>
              <w:kinsoku/>
              <w:wordWrap/>
              <w:overflowPunct/>
              <w:topLinePunct w:val="0"/>
              <w:bidi w:val="0"/>
              <w:spacing w:line="320" w:lineRule="exact"/>
              <w:rPr>
                <w:color w:val="000000"/>
                <w:kern w:val="0"/>
                <w:sz w:val="28"/>
              </w:rPr>
            </w:pPr>
          </w:p>
        </w:tc>
        <w:tc>
          <w:tcPr>
            <w:tcW w:w="1380" w:type="dxa"/>
            <w:vMerge w:val="continue"/>
            <w:noWrap w:val="0"/>
            <w:vAlign w:val="top"/>
          </w:tcPr>
          <w:p w14:paraId="02EC288F">
            <w:pPr>
              <w:keepNext w:val="0"/>
              <w:keepLines w:val="0"/>
              <w:pageBreakBefore w:val="0"/>
              <w:kinsoku/>
              <w:wordWrap/>
              <w:overflowPunct/>
              <w:topLinePunct w:val="0"/>
              <w:bidi w:val="0"/>
              <w:spacing w:line="320" w:lineRule="exact"/>
              <w:rPr>
                <w:color w:val="000000"/>
                <w:kern w:val="0"/>
                <w:sz w:val="28"/>
              </w:rPr>
            </w:pPr>
          </w:p>
        </w:tc>
        <w:tc>
          <w:tcPr>
            <w:tcW w:w="1080" w:type="dxa"/>
            <w:vMerge w:val="continue"/>
            <w:noWrap w:val="0"/>
            <w:vAlign w:val="top"/>
          </w:tcPr>
          <w:p w14:paraId="6FDFAD81">
            <w:pPr>
              <w:keepNext w:val="0"/>
              <w:keepLines w:val="0"/>
              <w:pageBreakBefore w:val="0"/>
              <w:kinsoku/>
              <w:wordWrap/>
              <w:overflowPunct/>
              <w:topLinePunct w:val="0"/>
              <w:bidi w:val="0"/>
              <w:spacing w:line="320" w:lineRule="exact"/>
              <w:rPr>
                <w:rFonts w:ascii="仿宋_GB2312"/>
                <w:kern w:val="0"/>
                <w:szCs w:val="32"/>
              </w:rPr>
            </w:pPr>
          </w:p>
        </w:tc>
      </w:tr>
      <w:tr w14:paraId="4F63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70" w:type="dxa"/>
            <w:vMerge w:val="restart"/>
            <w:noWrap w:val="0"/>
            <w:vAlign w:val="center"/>
          </w:tcPr>
          <w:p w14:paraId="637D4982">
            <w:pPr>
              <w:keepNext w:val="0"/>
              <w:keepLines w:val="0"/>
              <w:pageBreakBefore w:val="0"/>
              <w:widowControl/>
              <w:kinsoku/>
              <w:wordWrap/>
              <w:overflowPunct/>
              <w:topLinePunct w:val="0"/>
              <w:bidi w:val="0"/>
              <w:spacing w:line="320" w:lineRule="exact"/>
              <w:jc w:val="center"/>
              <w:rPr>
                <w:rFonts w:hint="default"/>
                <w:color w:val="000000"/>
                <w:kern w:val="0"/>
                <w:sz w:val="28"/>
                <w:lang w:val="en-US" w:eastAsia="zh-CN"/>
              </w:rPr>
            </w:pPr>
            <w:r>
              <w:rPr>
                <w:rFonts w:hint="eastAsia"/>
                <w:color w:val="000000"/>
                <w:kern w:val="0"/>
                <w:sz w:val="28"/>
                <w:lang w:val="en-US" w:eastAsia="zh-CN"/>
              </w:rPr>
              <w:t>28</w:t>
            </w:r>
          </w:p>
        </w:tc>
        <w:tc>
          <w:tcPr>
            <w:tcW w:w="975" w:type="dxa"/>
            <w:vMerge w:val="restart"/>
            <w:noWrap w:val="0"/>
            <w:vAlign w:val="center"/>
          </w:tcPr>
          <w:p w14:paraId="3A33405F">
            <w:pPr>
              <w:keepNext w:val="0"/>
              <w:keepLines w:val="0"/>
              <w:pageBreakBefore w:val="0"/>
              <w:kinsoku/>
              <w:wordWrap/>
              <w:overflowPunct/>
              <w:topLinePunct w:val="0"/>
              <w:bidi w:val="0"/>
              <w:spacing w:line="320" w:lineRule="exact"/>
              <w:rPr>
                <w:rFonts w:hint="eastAsia"/>
                <w:color w:val="auto"/>
                <w:kern w:val="0"/>
                <w:sz w:val="24"/>
                <w:szCs w:val="21"/>
                <w:lang w:eastAsia="zh-CN"/>
              </w:rPr>
            </w:pPr>
            <w:r>
              <w:rPr>
                <w:rFonts w:hint="eastAsia"/>
                <w:color w:val="auto"/>
                <w:kern w:val="0"/>
                <w:sz w:val="24"/>
                <w:szCs w:val="24"/>
                <w:lang w:val="en-US" w:eastAsia="zh-CN"/>
              </w:rPr>
              <w:t>流通使用环节疫苗质量</w:t>
            </w:r>
          </w:p>
        </w:tc>
        <w:tc>
          <w:tcPr>
            <w:tcW w:w="1485" w:type="dxa"/>
            <w:vMerge w:val="restart"/>
            <w:noWrap w:val="0"/>
            <w:vAlign w:val="center"/>
          </w:tcPr>
          <w:p w14:paraId="7E088317">
            <w:pPr>
              <w:keepNext w:val="0"/>
              <w:keepLines w:val="0"/>
              <w:pageBreakBefore w:val="0"/>
              <w:widowControl/>
              <w:kinsoku/>
              <w:wordWrap/>
              <w:overflowPunct/>
              <w:topLinePunct w:val="0"/>
              <w:bidi w:val="0"/>
              <w:spacing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eastAsia="zh-CN"/>
              </w:rPr>
              <w:t>2025年度</w:t>
            </w:r>
            <w:r>
              <w:rPr>
                <w:rFonts w:hint="eastAsia"/>
                <w:color w:val="auto"/>
                <w:kern w:val="0"/>
                <w:sz w:val="24"/>
                <w:szCs w:val="24"/>
                <w:lang w:val="en-US" w:eastAsia="zh-CN"/>
              </w:rPr>
              <w:t>流通使用环节疫苗质量管理</w:t>
            </w:r>
            <w:r>
              <w:rPr>
                <w:rFonts w:hint="eastAsia"/>
                <w:color w:val="auto"/>
                <w:kern w:val="0"/>
                <w:sz w:val="24"/>
                <w:szCs w:val="24"/>
                <w:lang w:eastAsia="zh-CN"/>
              </w:rPr>
              <w:t>部门联合抽查</w:t>
            </w:r>
          </w:p>
          <w:p w14:paraId="19E844B5">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487CEA2D">
            <w:pPr>
              <w:keepNext w:val="0"/>
              <w:keepLines w:val="0"/>
              <w:pageBreakBefore w:val="0"/>
              <w:kinsoku/>
              <w:wordWrap/>
              <w:overflowPunct/>
              <w:topLinePunct w:val="0"/>
              <w:bidi w:val="0"/>
              <w:spacing w:line="320" w:lineRule="exact"/>
              <w:rPr>
                <w:rFonts w:hint="eastAsia" w:ascii="仿宋_GB2312" w:hAnsi="Calibri" w:eastAsia="宋体" w:cs="Times New Roman"/>
                <w:color w:val="auto"/>
                <w:kern w:val="0"/>
                <w:sz w:val="24"/>
                <w:szCs w:val="21"/>
                <w:lang w:val="en-US" w:eastAsia="zh-CN" w:bidi="ar-SA"/>
              </w:rPr>
            </w:pPr>
            <w:r>
              <w:rPr>
                <w:rFonts w:hint="eastAsia" w:ascii="仿宋_GB2312"/>
                <w:color w:val="auto"/>
                <w:kern w:val="0"/>
                <w:sz w:val="24"/>
                <w:szCs w:val="21"/>
                <w:lang w:eastAsia="zh-CN"/>
              </w:rPr>
              <w:t>市场监管</w:t>
            </w:r>
            <w:r>
              <w:rPr>
                <w:rFonts w:hint="eastAsia" w:ascii="仿宋_GB2312"/>
                <w:color w:val="auto"/>
                <w:kern w:val="0"/>
                <w:sz w:val="24"/>
                <w:szCs w:val="21"/>
              </w:rPr>
              <w:t>部门</w:t>
            </w:r>
          </w:p>
        </w:tc>
        <w:tc>
          <w:tcPr>
            <w:tcW w:w="2490" w:type="dxa"/>
            <w:noWrap w:val="0"/>
            <w:vAlign w:val="center"/>
          </w:tcPr>
          <w:p w14:paraId="0247FA2C">
            <w:pPr>
              <w:keepNext w:val="0"/>
              <w:keepLines w:val="0"/>
              <w:pageBreakBefore w:val="0"/>
              <w:kinsoku/>
              <w:wordWrap/>
              <w:overflowPunct/>
              <w:topLinePunct w:val="0"/>
              <w:bidi w:val="0"/>
              <w:spacing w:line="320" w:lineRule="exact"/>
              <w:rPr>
                <w:rFonts w:hint="eastAsia" w:ascii="仿宋_GB2312" w:hAnsi="Calibri" w:eastAsia="宋体" w:cs="Times New Roman"/>
                <w:color w:val="auto"/>
                <w:kern w:val="0"/>
                <w:sz w:val="24"/>
                <w:szCs w:val="21"/>
                <w:lang w:val="en-US" w:eastAsia="zh-CN" w:bidi="ar-SA"/>
              </w:rPr>
            </w:pPr>
            <w:r>
              <w:rPr>
                <w:rFonts w:hint="eastAsia" w:ascii="仿宋_GB2312"/>
                <w:color w:val="auto"/>
                <w:kern w:val="0"/>
                <w:sz w:val="24"/>
                <w:szCs w:val="21"/>
                <w:lang w:eastAsia="zh-CN"/>
              </w:rPr>
              <w:t>疫苗储存运输以及预防接种中的疫苗质量监管</w:t>
            </w:r>
          </w:p>
        </w:tc>
        <w:tc>
          <w:tcPr>
            <w:tcW w:w="1470" w:type="dxa"/>
            <w:vMerge w:val="restart"/>
            <w:noWrap w:val="0"/>
            <w:vAlign w:val="center"/>
          </w:tcPr>
          <w:p w14:paraId="01B71F28">
            <w:pPr>
              <w:keepNext w:val="0"/>
              <w:keepLines w:val="0"/>
              <w:pageBreakBefore w:val="0"/>
              <w:kinsoku/>
              <w:wordWrap/>
              <w:overflowPunct/>
              <w:topLinePunct w:val="0"/>
              <w:bidi w:val="0"/>
              <w:spacing w:line="320" w:lineRule="exact"/>
              <w:rPr>
                <w:rFonts w:hint="eastAsia" w:ascii="仿宋_GB2312" w:hAnsi="Calibri" w:eastAsia="宋体" w:cs="Times New Roman"/>
                <w:color w:val="000000"/>
                <w:kern w:val="0"/>
                <w:sz w:val="24"/>
                <w:szCs w:val="21"/>
                <w:lang w:val="en-US" w:eastAsia="zh-CN" w:bidi="ar-SA"/>
              </w:rPr>
            </w:pPr>
            <w:r>
              <w:rPr>
                <w:rFonts w:hint="eastAsia" w:ascii="仿宋_GB2312"/>
                <w:color w:val="000000"/>
                <w:kern w:val="0"/>
                <w:sz w:val="24"/>
                <w:szCs w:val="21"/>
                <w:highlight w:val="none"/>
                <w:lang w:eastAsia="zh-CN"/>
              </w:rPr>
              <w:t>辖区内</w:t>
            </w:r>
            <w:r>
              <w:rPr>
                <w:rFonts w:hint="eastAsia" w:ascii="仿宋_GB2312"/>
                <w:color w:val="auto"/>
                <w:kern w:val="0"/>
                <w:sz w:val="24"/>
                <w:szCs w:val="21"/>
                <w:highlight w:val="none"/>
                <w:lang w:eastAsia="zh-CN"/>
              </w:rPr>
              <w:t>疫苗储存运输以及预防接种、免疫规划制度单位</w:t>
            </w:r>
          </w:p>
        </w:tc>
        <w:tc>
          <w:tcPr>
            <w:tcW w:w="1455" w:type="dxa"/>
            <w:vMerge w:val="restart"/>
            <w:noWrap w:val="0"/>
            <w:vAlign w:val="center"/>
          </w:tcPr>
          <w:p w14:paraId="6EF1B67A">
            <w:pPr>
              <w:keepNext w:val="0"/>
              <w:keepLines w:val="0"/>
              <w:pageBreakBefore w:val="0"/>
              <w:kinsoku/>
              <w:wordWrap/>
              <w:overflowPunct/>
              <w:topLinePunct w:val="0"/>
              <w:bidi w:val="0"/>
              <w:spacing w:line="320" w:lineRule="exact"/>
              <w:rPr>
                <w:rFonts w:hint="eastAsia" w:ascii="仿宋_GB2312" w:hAnsi="Calibri" w:eastAsia="宋体" w:cs="Times New Roman"/>
                <w:color w:val="auto"/>
                <w:kern w:val="0"/>
                <w:sz w:val="24"/>
                <w:szCs w:val="21"/>
                <w:lang w:val="en-US" w:eastAsia="zh-CN" w:bidi="ar-SA"/>
              </w:rPr>
            </w:pPr>
            <w:r>
              <w:rPr>
                <w:rFonts w:hint="eastAsia" w:ascii="仿宋_GB2312"/>
                <w:color w:val="auto"/>
                <w:kern w:val="0"/>
                <w:sz w:val="24"/>
                <w:szCs w:val="21"/>
              </w:rPr>
              <w:t>县</w:t>
            </w:r>
            <w:r>
              <w:rPr>
                <w:rFonts w:hint="eastAsia" w:ascii="仿宋_GB2312"/>
                <w:color w:val="auto"/>
                <w:kern w:val="0"/>
                <w:sz w:val="24"/>
                <w:szCs w:val="21"/>
                <w:lang w:val="en-US" w:eastAsia="zh-CN"/>
              </w:rPr>
              <w:t>级市场</w:t>
            </w:r>
            <w:r>
              <w:rPr>
                <w:rFonts w:hint="eastAsia" w:ascii="仿宋_GB2312"/>
                <w:color w:val="auto"/>
                <w:kern w:val="0"/>
                <w:sz w:val="24"/>
                <w:szCs w:val="21"/>
              </w:rPr>
              <w:t>监管部门、</w:t>
            </w:r>
            <w:r>
              <w:rPr>
                <w:rFonts w:hint="eastAsia" w:ascii="仿宋_GB2312"/>
                <w:color w:val="auto"/>
                <w:kern w:val="0"/>
                <w:sz w:val="24"/>
                <w:szCs w:val="21"/>
                <w:lang w:val="en-US" w:eastAsia="zh-CN"/>
              </w:rPr>
              <w:t>卫生健康部门</w:t>
            </w:r>
          </w:p>
        </w:tc>
        <w:tc>
          <w:tcPr>
            <w:tcW w:w="1425" w:type="dxa"/>
            <w:vMerge w:val="restart"/>
            <w:noWrap w:val="0"/>
            <w:vAlign w:val="center"/>
          </w:tcPr>
          <w:p w14:paraId="5F1C6E1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Calibri" w:eastAsia="宋体" w:cs="Times New Roman"/>
                <w:color w:val="auto"/>
                <w:kern w:val="0"/>
                <w:sz w:val="24"/>
                <w:szCs w:val="21"/>
                <w:lang w:val="en-US" w:eastAsia="zh-CN" w:bidi="ar-SA"/>
              </w:rPr>
            </w:pPr>
            <w:r>
              <w:rPr>
                <w:rFonts w:hint="eastAsia" w:ascii="仿宋_GB2312"/>
                <w:color w:val="auto"/>
                <w:kern w:val="0"/>
                <w:sz w:val="24"/>
                <w:szCs w:val="21"/>
                <w:lang w:val="en-US" w:eastAsia="zh-CN"/>
              </w:rPr>
              <w:t>县级市场监管部门牵头</w:t>
            </w:r>
            <w:r>
              <w:rPr>
                <w:rFonts w:hint="eastAsia" w:ascii="仿宋_GB2312"/>
                <w:color w:val="auto"/>
                <w:kern w:val="0"/>
                <w:sz w:val="24"/>
                <w:szCs w:val="21"/>
              </w:rPr>
              <w:t>发起，</w:t>
            </w:r>
            <w:r>
              <w:rPr>
                <w:rFonts w:hint="eastAsia" w:ascii="宋体" w:hAnsi="宋体" w:cs="方正仿宋_GBK"/>
                <w:color w:val="auto"/>
                <w:kern w:val="0"/>
                <w:sz w:val="24"/>
                <w:szCs w:val="24"/>
                <w:lang w:val="en-US" w:eastAsia="zh-CN"/>
              </w:rPr>
              <w:t>同级</w:t>
            </w:r>
            <w:r>
              <w:rPr>
                <w:rFonts w:hint="eastAsia" w:ascii="仿宋_GB2312"/>
                <w:color w:val="auto"/>
                <w:kern w:val="0"/>
                <w:sz w:val="24"/>
                <w:szCs w:val="21"/>
                <w:lang w:val="en-US" w:eastAsia="zh-CN"/>
              </w:rPr>
              <w:t>卫生健康部门</w:t>
            </w:r>
            <w:r>
              <w:rPr>
                <w:rFonts w:hint="eastAsia" w:ascii="仿宋_GB2312"/>
                <w:color w:val="auto"/>
                <w:kern w:val="0"/>
                <w:sz w:val="24"/>
                <w:szCs w:val="21"/>
              </w:rPr>
              <w:t>按职责分工</w:t>
            </w:r>
            <w:r>
              <w:rPr>
                <w:rFonts w:hint="eastAsia" w:ascii="仿宋_GB2312"/>
                <w:color w:val="auto"/>
                <w:kern w:val="0"/>
                <w:sz w:val="24"/>
                <w:szCs w:val="21"/>
                <w:lang w:val="en-US" w:eastAsia="zh-CN"/>
              </w:rPr>
              <w:t>负责。</w:t>
            </w:r>
          </w:p>
        </w:tc>
        <w:tc>
          <w:tcPr>
            <w:tcW w:w="1365" w:type="dxa"/>
            <w:vMerge w:val="restart"/>
            <w:noWrap w:val="0"/>
            <w:vAlign w:val="center"/>
          </w:tcPr>
          <w:p w14:paraId="54D57B2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000000"/>
                <w:kern w:val="0"/>
                <w:sz w:val="24"/>
                <w:szCs w:val="21"/>
                <w:lang w:val="en-US" w:eastAsia="zh-CN" w:bidi="ar-SA"/>
              </w:rPr>
            </w:pPr>
            <w:r>
              <w:rPr>
                <w:rFonts w:hint="eastAsia"/>
                <w:color w:val="000000"/>
                <w:kern w:val="0"/>
                <w:sz w:val="24"/>
                <w:szCs w:val="21"/>
                <w:lang w:val="en-US" w:eastAsia="zh-CN"/>
              </w:rPr>
              <w:t>按照</w:t>
            </w:r>
            <w:r>
              <w:rPr>
                <w:rFonts w:hint="eastAsia"/>
                <w:color w:val="000000"/>
                <w:kern w:val="0"/>
                <w:sz w:val="24"/>
                <w:szCs w:val="21"/>
              </w:rPr>
              <w:t>5%</w:t>
            </w:r>
            <w:r>
              <w:rPr>
                <w:rFonts w:hint="eastAsia"/>
                <w:color w:val="000000"/>
                <w:kern w:val="0"/>
                <w:sz w:val="24"/>
                <w:szCs w:val="21"/>
                <w:lang w:val="en-US" w:eastAsia="zh-CN"/>
              </w:rPr>
              <w:t>的</w:t>
            </w:r>
            <w:r>
              <w:rPr>
                <w:rFonts w:hint="eastAsia"/>
                <w:color w:val="000000"/>
                <w:kern w:val="0"/>
                <w:sz w:val="24"/>
                <w:szCs w:val="21"/>
              </w:rPr>
              <w:t>比例抽查</w:t>
            </w:r>
          </w:p>
        </w:tc>
        <w:tc>
          <w:tcPr>
            <w:tcW w:w="1380" w:type="dxa"/>
            <w:vMerge w:val="restart"/>
            <w:noWrap w:val="0"/>
            <w:vAlign w:val="center"/>
          </w:tcPr>
          <w:p w14:paraId="3A3C5F1D">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000000"/>
                <w:kern w:val="0"/>
                <w:sz w:val="24"/>
                <w:szCs w:val="24"/>
                <w:lang w:val="en-US" w:eastAsia="zh-CN" w:bidi="ar-SA"/>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6</w:t>
            </w:r>
            <w:r>
              <w:rPr>
                <w:rFonts w:hint="eastAsia" w:ascii="Calibri" w:hAnsi="Calibri" w:eastAsia="宋体" w:cs="Times New Roman"/>
                <w:color w:val="000000"/>
                <w:kern w:val="0"/>
                <w:sz w:val="24"/>
                <w:szCs w:val="24"/>
                <w:lang w:val="en-US" w:eastAsia="zh-CN" w:bidi="ar-SA"/>
              </w:rPr>
              <w:t>月至10月</w:t>
            </w:r>
          </w:p>
        </w:tc>
        <w:tc>
          <w:tcPr>
            <w:tcW w:w="1080" w:type="dxa"/>
            <w:vMerge w:val="restart"/>
            <w:noWrap w:val="0"/>
            <w:vAlign w:val="top"/>
          </w:tcPr>
          <w:p w14:paraId="714795CC">
            <w:pPr>
              <w:keepNext w:val="0"/>
              <w:keepLines w:val="0"/>
              <w:pageBreakBefore w:val="0"/>
              <w:kinsoku/>
              <w:wordWrap/>
              <w:overflowPunct/>
              <w:topLinePunct w:val="0"/>
              <w:bidi w:val="0"/>
              <w:spacing w:line="320" w:lineRule="exact"/>
              <w:rPr>
                <w:rFonts w:ascii="仿宋_GB2312"/>
                <w:kern w:val="0"/>
                <w:szCs w:val="32"/>
              </w:rPr>
            </w:pPr>
          </w:p>
        </w:tc>
      </w:tr>
      <w:tr w14:paraId="4EE6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70" w:type="dxa"/>
            <w:vMerge w:val="continue"/>
            <w:noWrap w:val="0"/>
            <w:vAlign w:val="center"/>
          </w:tcPr>
          <w:p w14:paraId="2EFB6FC0">
            <w:pPr>
              <w:keepNext w:val="0"/>
              <w:keepLines w:val="0"/>
              <w:pageBreakBefore w:val="0"/>
              <w:widowControl/>
              <w:kinsoku/>
              <w:wordWrap/>
              <w:overflowPunct/>
              <w:topLinePunct w:val="0"/>
              <w:bidi w:val="0"/>
              <w:spacing w:line="320" w:lineRule="exact"/>
              <w:jc w:val="center"/>
              <w:rPr>
                <w:rFonts w:hint="eastAsia"/>
                <w:color w:val="000000"/>
                <w:kern w:val="0"/>
                <w:sz w:val="28"/>
                <w:lang w:val="en-US" w:eastAsia="zh-CN"/>
              </w:rPr>
            </w:pPr>
          </w:p>
        </w:tc>
        <w:tc>
          <w:tcPr>
            <w:tcW w:w="975" w:type="dxa"/>
            <w:vMerge w:val="continue"/>
            <w:noWrap w:val="0"/>
            <w:vAlign w:val="center"/>
          </w:tcPr>
          <w:p w14:paraId="59498974">
            <w:pPr>
              <w:keepNext w:val="0"/>
              <w:keepLines w:val="0"/>
              <w:pageBreakBefore w:val="0"/>
              <w:kinsoku/>
              <w:wordWrap/>
              <w:overflowPunct/>
              <w:topLinePunct w:val="0"/>
              <w:bidi w:val="0"/>
              <w:spacing w:line="320" w:lineRule="exact"/>
              <w:rPr>
                <w:rFonts w:hint="eastAsia"/>
                <w:color w:val="auto"/>
                <w:kern w:val="0"/>
                <w:sz w:val="24"/>
                <w:szCs w:val="21"/>
                <w:lang w:eastAsia="zh-CN"/>
              </w:rPr>
            </w:pPr>
          </w:p>
        </w:tc>
        <w:tc>
          <w:tcPr>
            <w:tcW w:w="1485" w:type="dxa"/>
            <w:vMerge w:val="continue"/>
            <w:noWrap w:val="0"/>
            <w:vAlign w:val="center"/>
          </w:tcPr>
          <w:p w14:paraId="73303A59">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4A71B28C">
            <w:pPr>
              <w:keepNext w:val="0"/>
              <w:keepLines w:val="0"/>
              <w:pageBreakBefore w:val="0"/>
              <w:kinsoku/>
              <w:wordWrap/>
              <w:overflowPunct/>
              <w:topLinePunct w:val="0"/>
              <w:bidi w:val="0"/>
              <w:spacing w:line="320" w:lineRule="exact"/>
              <w:rPr>
                <w:rFonts w:hint="eastAsia" w:ascii="仿宋_GB2312" w:hAnsi="Calibri" w:eastAsia="宋体" w:cs="Times New Roman"/>
                <w:color w:val="auto"/>
                <w:kern w:val="0"/>
                <w:sz w:val="24"/>
                <w:szCs w:val="21"/>
                <w:lang w:val="en-US" w:eastAsia="zh-CN" w:bidi="ar-SA"/>
              </w:rPr>
            </w:pPr>
            <w:r>
              <w:rPr>
                <w:rFonts w:hint="eastAsia" w:ascii="仿宋_GB2312"/>
                <w:color w:val="auto"/>
                <w:kern w:val="0"/>
                <w:sz w:val="24"/>
                <w:szCs w:val="21"/>
                <w:lang w:val="en-US" w:eastAsia="zh-CN"/>
              </w:rPr>
              <w:t>卫生健康部门</w:t>
            </w:r>
          </w:p>
        </w:tc>
        <w:tc>
          <w:tcPr>
            <w:tcW w:w="2490" w:type="dxa"/>
            <w:noWrap w:val="0"/>
            <w:vAlign w:val="center"/>
          </w:tcPr>
          <w:p w14:paraId="0372C227">
            <w:pPr>
              <w:keepNext w:val="0"/>
              <w:keepLines w:val="0"/>
              <w:pageBreakBefore w:val="0"/>
              <w:kinsoku/>
              <w:wordWrap/>
              <w:overflowPunct/>
              <w:topLinePunct w:val="0"/>
              <w:bidi w:val="0"/>
              <w:spacing w:line="320" w:lineRule="exact"/>
              <w:rPr>
                <w:rFonts w:hint="eastAsia" w:ascii="仿宋_GB2312" w:hAnsi="Calibri" w:eastAsia="宋体" w:cs="Times New Roman"/>
                <w:color w:val="auto"/>
                <w:kern w:val="0"/>
                <w:sz w:val="24"/>
                <w:szCs w:val="21"/>
                <w:lang w:val="en-US" w:eastAsia="zh-CN" w:bidi="ar-SA"/>
              </w:rPr>
            </w:pPr>
            <w:r>
              <w:rPr>
                <w:rFonts w:hint="eastAsia" w:ascii="仿宋_GB2312"/>
                <w:color w:val="auto"/>
                <w:kern w:val="0"/>
                <w:sz w:val="24"/>
                <w:szCs w:val="21"/>
                <w:lang w:eastAsia="zh-CN"/>
              </w:rPr>
              <w:t>免疫规划制度实施、预防接种活动</w:t>
            </w:r>
            <w:r>
              <w:rPr>
                <w:rFonts w:hint="eastAsia" w:ascii="仿宋_GB2312"/>
                <w:color w:val="auto"/>
                <w:kern w:val="0"/>
                <w:sz w:val="24"/>
                <w:szCs w:val="21"/>
                <w:lang w:val="en-US" w:eastAsia="zh-CN"/>
              </w:rPr>
              <w:t>监管</w:t>
            </w:r>
          </w:p>
        </w:tc>
        <w:tc>
          <w:tcPr>
            <w:tcW w:w="1470" w:type="dxa"/>
            <w:vMerge w:val="continue"/>
            <w:noWrap w:val="0"/>
            <w:vAlign w:val="center"/>
          </w:tcPr>
          <w:p w14:paraId="7249E65A">
            <w:pPr>
              <w:keepNext w:val="0"/>
              <w:keepLines w:val="0"/>
              <w:pageBreakBefore w:val="0"/>
              <w:kinsoku/>
              <w:wordWrap/>
              <w:overflowPunct/>
              <w:topLinePunct w:val="0"/>
              <w:bidi w:val="0"/>
              <w:spacing w:line="320" w:lineRule="exact"/>
              <w:rPr>
                <w:rFonts w:hint="eastAsia" w:ascii="仿宋_GB2312"/>
                <w:color w:val="000000"/>
                <w:kern w:val="0"/>
                <w:sz w:val="24"/>
                <w:szCs w:val="21"/>
                <w:lang w:eastAsia="zh-CN"/>
              </w:rPr>
            </w:pPr>
          </w:p>
        </w:tc>
        <w:tc>
          <w:tcPr>
            <w:tcW w:w="1455" w:type="dxa"/>
            <w:vMerge w:val="continue"/>
            <w:noWrap w:val="0"/>
            <w:vAlign w:val="center"/>
          </w:tcPr>
          <w:p w14:paraId="1CE905C0">
            <w:pPr>
              <w:keepNext w:val="0"/>
              <w:keepLines w:val="0"/>
              <w:pageBreakBefore w:val="0"/>
              <w:kinsoku/>
              <w:wordWrap/>
              <w:overflowPunct/>
              <w:topLinePunct w:val="0"/>
              <w:bidi w:val="0"/>
              <w:spacing w:line="320" w:lineRule="exact"/>
              <w:rPr>
                <w:rFonts w:hint="eastAsia" w:ascii="仿宋_GB2312"/>
                <w:color w:val="000000"/>
                <w:kern w:val="0"/>
                <w:sz w:val="24"/>
                <w:szCs w:val="21"/>
              </w:rPr>
            </w:pPr>
          </w:p>
        </w:tc>
        <w:tc>
          <w:tcPr>
            <w:tcW w:w="1425" w:type="dxa"/>
            <w:vMerge w:val="continue"/>
            <w:noWrap w:val="0"/>
            <w:vAlign w:val="center"/>
          </w:tcPr>
          <w:p w14:paraId="7EED6F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000000"/>
                <w:kern w:val="0"/>
                <w:sz w:val="24"/>
                <w:szCs w:val="21"/>
                <w:lang w:val="en-US" w:eastAsia="zh-CN"/>
              </w:rPr>
            </w:pPr>
          </w:p>
        </w:tc>
        <w:tc>
          <w:tcPr>
            <w:tcW w:w="1365" w:type="dxa"/>
            <w:vMerge w:val="continue"/>
            <w:noWrap w:val="0"/>
            <w:vAlign w:val="center"/>
          </w:tcPr>
          <w:p w14:paraId="34CF2782">
            <w:pPr>
              <w:keepNext w:val="0"/>
              <w:keepLines w:val="0"/>
              <w:pageBreakBefore w:val="0"/>
              <w:kinsoku/>
              <w:wordWrap/>
              <w:overflowPunct/>
              <w:topLinePunct w:val="0"/>
              <w:bidi w:val="0"/>
              <w:spacing w:line="320" w:lineRule="exact"/>
              <w:rPr>
                <w:rFonts w:hint="eastAsia"/>
                <w:color w:val="000000"/>
                <w:kern w:val="0"/>
                <w:sz w:val="24"/>
                <w:szCs w:val="21"/>
                <w:lang w:val="en-US" w:eastAsia="zh-CN"/>
              </w:rPr>
            </w:pPr>
          </w:p>
        </w:tc>
        <w:tc>
          <w:tcPr>
            <w:tcW w:w="1380" w:type="dxa"/>
            <w:vMerge w:val="continue"/>
            <w:noWrap w:val="0"/>
            <w:vAlign w:val="center"/>
          </w:tcPr>
          <w:p w14:paraId="705B4373">
            <w:pPr>
              <w:keepNext w:val="0"/>
              <w:keepLines w:val="0"/>
              <w:pageBreakBefore w:val="0"/>
              <w:kinsoku/>
              <w:wordWrap/>
              <w:overflowPunct/>
              <w:topLinePunct w:val="0"/>
              <w:bidi w:val="0"/>
              <w:spacing w:line="320" w:lineRule="exact"/>
              <w:rPr>
                <w:rFonts w:hint="eastAsia"/>
                <w:color w:val="000000"/>
                <w:kern w:val="0"/>
                <w:sz w:val="24"/>
                <w:szCs w:val="21"/>
              </w:rPr>
            </w:pPr>
          </w:p>
        </w:tc>
        <w:tc>
          <w:tcPr>
            <w:tcW w:w="1080" w:type="dxa"/>
            <w:vMerge w:val="continue"/>
            <w:noWrap w:val="0"/>
            <w:vAlign w:val="top"/>
          </w:tcPr>
          <w:p w14:paraId="220EABD8">
            <w:pPr>
              <w:keepNext w:val="0"/>
              <w:keepLines w:val="0"/>
              <w:pageBreakBefore w:val="0"/>
              <w:kinsoku/>
              <w:wordWrap/>
              <w:overflowPunct/>
              <w:topLinePunct w:val="0"/>
              <w:bidi w:val="0"/>
              <w:spacing w:line="320" w:lineRule="exact"/>
              <w:rPr>
                <w:rFonts w:ascii="仿宋_GB2312"/>
                <w:kern w:val="0"/>
                <w:szCs w:val="32"/>
              </w:rPr>
            </w:pPr>
          </w:p>
        </w:tc>
      </w:tr>
      <w:tr w14:paraId="4BD4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70" w:type="dxa"/>
            <w:vMerge w:val="restart"/>
            <w:noWrap w:val="0"/>
            <w:vAlign w:val="center"/>
          </w:tcPr>
          <w:p w14:paraId="1C1A58CC">
            <w:pPr>
              <w:keepNext w:val="0"/>
              <w:keepLines w:val="0"/>
              <w:pageBreakBefore w:val="0"/>
              <w:widowControl/>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29</w:t>
            </w:r>
          </w:p>
        </w:tc>
        <w:tc>
          <w:tcPr>
            <w:tcW w:w="975" w:type="dxa"/>
            <w:vMerge w:val="restart"/>
            <w:noWrap w:val="0"/>
            <w:vAlign w:val="center"/>
          </w:tcPr>
          <w:p w14:paraId="170920F7">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房地产开发</w:t>
            </w:r>
          </w:p>
        </w:tc>
        <w:tc>
          <w:tcPr>
            <w:tcW w:w="1485" w:type="dxa"/>
            <w:vMerge w:val="restart"/>
            <w:noWrap w:val="0"/>
            <w:vAlign w:val="center"/>
          </w:tcPr>
          <w:p w14:paraId="276425AE">
            <w:pPr>
              <w:keepNext w:val="0"/>
              <w:keepLines w:val="0"/>
              <w:pageBreakBefore w:val="0"/>
              <w:widowControl/>
              <w:kinsoku/>
              <w:wordWrap/>
              <w:overflowPunct/>
              <w:topLinePunct w:val="0"/>
              <w:bidi w:val="0"/>
              <w:spacing w:line="320" w:lineRule="exact"/>
              <w:rPr>
                <w:rFonts w:ascii="仿宋_GB2312"/>
                <w:color w:val="auto"/>
                <w:kern w:val="0"/>
                <w:sz w:val="24"/>
                <w:szCs w:val="24"/>
              </w:rPr>
            </w:pPr>
            <w:r>
              <w:rPr>
                <w:rFonts w:hint="eastAsia"/>
                <w:color w:val="auto"/>
                <w:kern w:val="0"/>
                <w:sz w:val="24"/>
                <w:szCs w:val="24"/>
                <w:lang w:eastAsia="zh-CN"/>
              </w:rPr>
              <w:t>2025年度房地产开发企业</w:t>
            </w:r>
            <w:r>
              <w:rPr>
                <w:rFonts w:hint="eastAsia"/>
                <w:color w:val="auto"/>
                <w:kern w:val="0"/>
                <w:sz w:val="24"/>
                <w:szCs w:val="24"/>
                <w:lang w:val="en-US" w:eastAsia="zh-CN"/>
              </w:rPr>
              <w:t>资质及市场行为</w:t>
            </w:r>
            <w:r>
              <w:rPr>
                <w:rFonts w:hint="eastAsia"/>
                <w:color w:val="auto"/>
                <w:kern w:val="0"/>
                <w:sz w:val="24"/>
                <w:szCs w:val="24"/>
                <w:lang w:eastAsia="zh-CN"/>
              </w:rPr>
              <w:t>部门联合抽查</w:t>
            </w:r>
          </w:p>
        </w:tc>
        <w:tc>
          <w:tcPr>
            <w:tcW w:w="1485" w:type="dxa"/>
            <w:noWrap w:val="0"/>
            <w:vAlign w:val="center"/>
          </w:tcPr>
          <w:p w14:paraId="0E8F0ACB">
            <w:pPr>
              <w:keepNext w:val="0"/>
              <w:keepLines w:val="0"/>
              <w:pageBreakBefore w:val="0"/>
              <w:kinsoku/>
              <w:wordWrap/>
              <w:overflowPunct/>
              <w:topLinePunct w:val="0"/>
              <w:bidi w:val="0"/>
              <w:spacing w:line="320" w:lineRule="exact"/>
              <w:rPr>
                <w:rFonts w:ascii="仿宋_GB2312"/>
                <w:color w:val="auto"/>
                <w:kern w:val="0"/>
                <w:sz w:val="24"/>
                <w:szCs w:val="24"/>
              </w:rPr>
            </w:pPr>
            <w:r>
              <w:rPr>
                <w:rFonts w:hint="eastAsia" w:ascii="仿宋_GB2312"/>
                <w:color w:val="auto"/>
                <w:kern w:val="0"/>
                <w:sz w:val="24"/>
                <w:szCs w:val="24"/>
                <w:lang w:eastAsia="zh-CN"/>
              </w:rPr>
              <w:t>房产管理</w:t>
            </w:r>
            <w:r>
              <w:rPr>
                <w:rFonts w:hint="eastAsia" w:ascii="仿宋_GB2312"/>
                <w:color w:val="auto"/>
                <w:kern w:val="0"/>
                <w:sz w:val="24"/>
                <w:szCs w:val="24"/>
              </w:rPr>
              <w:t>部门</w:t>
            </w:r>
          </w:p>
        </w:tc>
        <w:tc>
          <w:tcPr>
            <w:tcW w:w="2490" w:type="dxa"/>
            <w:noWrap w:val="0"/>
            <w:vAlign w:val="center"/>
          </w:tcPr>
          <w:p w14:paraId="199FCCBD">
            <w:pPr>
              <w:keepNext w:val="0"/>
              <w:keepLines w:val="0"/>
              <w:pageBreakBefore w:val="0"/>
              <w:kinsoku/>
              <w:wordWrap/>
              <w:overflowPunct/>
              <w:topLinePunct w:val="0"/>
              <w:bidi w:val="0"/>
              <w:spacing w:line="320" w:lineRule="exact"/>
              <w:rPr>
                <w:rFonts w:ascii="仿宋_GB2312"/>
                <w:color w:val="auto"/>
                <w:kern w:val="0"/>
                <w:sz w:val="24"/>
                <w:szCs w:val="24"/>
              </w:rPr>
            </w:pPr>
            <w:r>
              <w:rPr>
                <w:rFonts w:ascii="宋体" w:hAnsi="宋体" w:cs="方正仿宋_GBK"/>
                <w:color w:val="auto"/>
                <w:kern w:val="0"/>
                <w:sz w:val="24"/>
                <w:szCs w:val="21"/>
              </w:rPr>
              <w:t>房地产开发企业资质、商品房预售等事项的检查</w:t>
            </w:r>
          </w:p>
        </w:tc>
        <w:tc>
          <w:tcPr>
            <w:tcW w:w="1470" w:type="dxa"/>
            <w:vMerge w:val="restart"/>
            <w:noWrap w:val="0"/>
            <w:vAlign w:val="center"/>
          </w:tcPr>
          <w:p w14:paraId="05CC6DB5">
            <w:pPr>
              <w:keepNext w:val="0"/>
              <w:keepLines w:val="0"/>
              <w:pageBreakBefore w:val="0"/>
              <w:kinsoku/>
              <w:wordWrap/>
              <w:overflowPunct/>
              <w:topLinePunct w:val="0"/>
              <w:bidi w:val="0"/>
              <w:spacing w:line="320" w:lineRule="exact"/>
              <w:rPr>
                <w:rFonts w:ascii="仿宋_GB2312"/>
                <w:color w:val="000000"/>
                <w:kern w:val="0"/>
                <w:sz w:val="24"/>
                <w:szCs w:val="24"/>
              </w:rPr>
            </w:pPr>
            <w:r>
              <w:rPr>
                <w:rFonts w:hint="eastAsia" w:ascii="仿宋_GB2312"/>
                <w:color w:val="000000"/>
                <w:kern w:val="0"/>
                <w:sz w:val="24"/>
                <w:szCs w:val="24"/>
              </w:rPr>
              <w:t>全</w:t>
            </w:r>
            <w:r>
              <w:rPr>
                <w:rFonts w:hint="eastAsia" w:ascii="仿宋_GB2312"/>
                <w:color w:val="000000"/>
                <w:kern w:val="0"/>
                <w:sz w:val="24"/>
                <w:szCs w:val="24"/>
                <w:lang w:eastAsia="zh-CN"/>
              </w:rPr>
              <w:t>县</w:t>
            </w:r>
            <w:r>
              <w:rPr>
                <w:rFonts w:hint="eastAsia" w:ascii="仿宋_GB2312"/>
                <w:color w:val="000000"/>
                <w:kern w:val="0"/>
                <w:sz w:val="24"/>
                <w:szCs w:val="24"/>
              </w:rPr>
              <w:t>房地产开发企业</w:t>
            </w:r>
          </w:p>
        </w:tc>
        <w:tc>
          <w:tcPr>
            <w:tcW w:w="1455" w:type="dxa"/>
            <w:vMerge w:val="restart"/>
            <w:noWrap w:val="0"/>
            <w:vAlign w:val="center"/>
          </w:tcPr>
          <w:p w14:paraId="77AD4852">
            <w:pPr>
              <w:keepNext w:val="0"/>
              <w:keepLines w:val="0"/>
              <w:pageBreakBefore w:val="0"/>
              <w:kinsoku/>
              <w:wordWrap/>
              <w:overflowPunct/>
              <w:topLinePunct w:val="0"/>
              <w:bidi w:val="0"/>
              <w:spacing w:line="320" w:lineRule="exact"/>
              <w:rPr>
                <w:rFonts w:ascii="仿宋_GB2312"/>
                <w:color w:val="000000"/>
                <w:kern w:val="0"/>
                <w:sz w:val="24"/>
                <w:szCs w:val="24"/>
              </w:rPr>
            </w:pPr>
            <w:r>
              <w:rPr>
                <w:rFonts w:hint="eastAsia" w:ascii="仿宋_GB2312"/>
                <w:color w:val="000000"/>
                <w:kern w:val="0"/>
                <w:sz w:val="24"/>
                <w:szCs w:val="24"/>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部门、市场监管部门</w:t>
            </w:r>
          </w:p>
        </w:tc>
        <w:tc>
          <w:tcPr>
            <w:tcW w:w="1425" w:type="dxa"/>
            <w:vMerge w:val="restart"/>
            <w:noWrap w:val="0"/>
            <w:vAlign w:val="center"/>
          </w:tcPr>
          <w:p w14:paraId="4660F4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4"/>
              </w:rPr>
            </w:pPr>
            <w:r>
              <w:rPr>
                <w:rFonts w:hint="eastAsia" w:ascii="仿宋_GB2312"/>
                <w:color w:val="000000"/>
                <w:kern w:val="0"/>
                <w:sz w:val="24"/>
                <w:szCs w:val="24"/>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部门牵头发起，</w:t>
            </w:r>
            <w:r>
              <w:rPr>
                <w:rFonts w:hint="eastAsia" w:ascii="宋体" w:hAnsi="宋体" w:cs="方正仿宋_GBK"/>
                <w:color w:val="000000"/>
                <w:kern w:val="0"/>
                <w:sz w:val="24"/>
                <w:szCs w:val="24"/>
                <w:lang w:val="en-US" w:eastAsia="zh-CN"/>
              </w:rPr>
              <w:t>同级</w:t>
            </w:r>
            <w:r>
              <w:rPr>
                <w:rFonts w:hint="eastAsia" w:ascii="仿宋_GB2312"/>
                <w:color w:val="000000"/>
                <w:kern w:val="0"/>
                <w:sz w:val="24"/>
                <w:szCs w:val="24"/>
              </w:rPr>
              <w:t>市场监管部门按职责分工负责。</w:t>
            </w:r>
          </w:p>
        </w:tc>
        <w:tc>
          <w:tcPr>
            <w:tcW w:w="1365" w:type="dxa"/>
            <w:vMerge w:val="restart"/>
            <w:noWrap w:val="0"/>
            <w:vAlign w:val="center"/>
          </w:tcPr>
          <w:p w14:paraId="098468E6">
            <w:pPr>
              <w:keepNext w:val="0"/>
              <w:keepLines w:val="0"/>
              <w:pageBreakBefore w:val="0"/>
              <w:kinsoku/>
              <w:wordWrap/>
              <w:overflowPunct/>
              <w:topLinePunct w:val="0"/>
              <w:bidi w:val="0"/>
              <w:spacing w:line="320" w:lineRule="exact"/>
              <w:rPr>
                <w:rFonts w:ascii="仿宋_GB2312"/>
                <w:color w:val="000000"/>
                <w:kern w:val="0"/>
                <w:sz w:val="24"/>
                <w:szCs w:val="24"/>
              </w:rPr>
            </w:pPr>
            <w:r>
              <w:rPr>
                <w:rFonts w:hint="eastAsia" w:ascii="仿宋_GB2312"/>
                <w:color w:val="000000"/>
                <w:kern w:val="0"/>
                <w:sz w:val="24"/>
                <w:szCs w:val="24"/>
              </w:rPr>
              <w:t>根据实际情况确定</w:t>
            </w:r>
            <w:r>
              <w:rPr>
                <w:rFonts w:hint="eastAsia" w:ascii="仿宋_GB2312"/>
                <w:color w:val="000000"/>
                <w:kern w:val="0"/>
                <w:sz w:val="24"/>
                <w:szCs w:val="24"/>
                <w:lang w:eastAsia="zh-CN"/>
              </w:rPr>
              <w:t>，</w:t>
            </w:r>
            <w:r>
              <w:rPr>
                <w:rFonts w:hint="eastAsia" w:ascii="仿宋_GB2312"/>
                <w:color w:val="000000"/>
                <w:kern w:val="0"/>
                <w:sz w:val="24"/>
                <w:szCs w:val="24"/>
              </w:rPr>
              <w:t>抽查比例不少于</w:t>
            </w:r>
            <w:r>
              <w:rPr>
                <w:rFonts w:hint="eastAsia"/>
                <w:color w:val="000000"/>
                <w:kern w:val="0"/>
                <w:sz w:val="24"/>
                <w:szCs w:val="24"/>
              </w:rPr>
              <w:t>2%</w:t>
            </w:r>
            <w:r>
              <w:rPr>
                <w:rFonts w:hint="eastAsia"/>
                <w:color w:val="000000"/>
                <w:kern w:val="0"/>
                <w:sz w:val="24"/>
                <w:szCs w:val="24"/>
                <w:lang w:eastAsia="zh-CN"/>
              </w:rPr>
              <w:t>。</w:t>
            </w:r>
          </w:p>
        </w:tc>
        <w:tc>
          <w:tcPr>
            <w:tcW w:w="1380" w:type="dxa"/>
            <w:vMerge w:val="restart"/>
            <w:noWrap w:val="0"/>
            <w:vAlign w:val="center"/>
          </w:tcPr>
          <w:p w14:paraId="1C1452E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4"/>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年4月至10月</w:t>
            </w:r>
          </w:p>
        </w:tc>
        <w:tc>
          <w:tcPr>
            <w:tcW w:w="1080" w:type="dxa"/>
            <w:vMerge w:val="restart"/>
            <w:noWrap w:val="0"/>
            <w:vAlign w:val="top"/>
          </w:tcPr>
          <w:p w14:paraId="043EFDF5">
            <w:pPr>
              <w:keepNext w:val="0"/>
              <w:keepLines w:val="0"/>
              <w:pageBreakBefore w:val="0"/>
              <w:kinsoku/>
              <w:wordWrap/>
              <w:overflowPunct/>
              <w:topLinePunct w:val="0"/>
              <w:bidi w:val="0"/>
              <w:spacing w:line="320" w:lineRule="exact"/>
              <w:rPr>
                <w:rFonts w:ascii="仿宋_GB2312"/>
                <w:color w:val="000000"/>
                <w:kern w:val="0"/>
                <w:sz w:val="28"/>
              </w:rPr>
            </w:pPr>
          </w:p>
        </w:tc>
      </w:tr>
      <w:tr w14:paraId="4A94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70" w:type="dxa"/>
            <w:vMerge w:val="continue"/>
            <w:noWrap w:val="0"/>
            <w:vAlign w:val="center"/>
          </w:tcPr>
          <w:p w14:paraId="5D4EBFF3">
            <w:pPr>
              <w:keepNext w:val="0"/>
              <w:keepLines w:val="0"/>
              <w:pageBreakBefore w:val="0"/>
              <w:widowControl/>
              <w:kinsoku/>
              <w:wordWrap/>
              <w:overflowPunct/>
              <w:topLinePunct w:val="0"/>
              <w:bidi w:val="0"/>
              <w:spacing w:line="320" w:lineRule="exact"/>
              <w:jc w:val="center"/>
              <w:rPr>
                <w:color w:val="000000"/>
                <w:kern w:val="0"/>
                <w:sz w:val="24"/>
                <w:szCs w:val="24"/>
              </w:rPr>
            </w:pPr>
          </w:p>
        </w:tc>
        <w:tc>
          <w:tcPr>
            <w:tcW w:w="975" w:type="dxa"/>
            <w:vMerge w:val="continue"/>
            <w:noWrap w:val="0"/>
            <w:vAlign w:val="center"/>
          </w:tcPr>
          <w:p w14:paraId="17C503AF">
            <w:pPr>
              <w:keepNext w:val="0"/>
              <w:keepLines w:val="0"/>
              <w:pageBreakBefore w:val="0"/>
              <w:kinsoku/>
              <w:wordWrap/>
              <w:overflowPunct/>
              <w:topLinePunct w:val="0"/>
              <w:bidi w:val="0"/>
              <w:spacing w:line="320" w:lineRule="exact"/>
              <w:rPr>
                <w:rFonts w:ascii="仿宋_GB2312"/>
                <w:color w:val="auto"/>
                <w:kern w:val="0"/>
                <w:sz w:val="24"/>
                <w:szCs w:val="24"/>
              </w:rPr>
            </w:pPr>
          </w:p>
        </w:tc>
        <w:tc>
          <w:tcPr>
            <w:tcW w:w="1485" w:type="dxa"/>
            <w:vMerge w:val="continue"/>
            <w:noWrap w:val="0"/>
            <w:vAlign w:val="center"/>
          </w:tcPr>
          <w:p w14:paraId="739705FD">
            <w:pPr>
              <w:keepNext w:val="0"/>
              <w:keepLines w:val="0"/>
              <w:pageBreakBefore w:val="0"/>
              <w:widowControl/>
              <w:kinsoku/>
              <w:wordWrap/>
              <w:overflowPunct/>
              <w:topLinePunct w:val="0"/>
              <w:bidi w:val="0"/>
              <w:spacing w:line="320" w:lineRule="exact"/>
              <w:rPr>
                <w:rFonts w:ascii="仿宋_GB2312"/>
                <w:color w:val="auto"/>
                <w:kern w:val="0"/>
                <w:sz w:val="24"/>
                <w:szCs w:val="24"/>
              </w:rPr>
            </w:pPr>
          </w:p>
        </w:tc>
        <w:tc>
          <w:tcPr>
            <w:tcW w:w="1485" w:type="dxa"/>
            <w:noWrap w:val="0"/>
            <w:vAlign w:val="center"/>
          </w:tcPr>
          <w:p w14:paraId="0336F303">
            <w:pPr>
              <w:keepNext w:val="0"/>
              <w:keepLines w:val="0"/>
              <w:pageBreakBefore w:val="0"/>
              <w:kinsoku/>
              <w:wordWrap/>
              <w:overflowPunct/>
              <w:topLinePunct w:val="0"/>
              <w:bidi w:val="0"/>
              <w:spacing w:line="320" w:lineRule="exact"/>
              <w:rPr>
                <w:rFonts w:ascii="仿宋_GB2312"/>
                <w:color w:val="auto"/>
                <w:kern w:val="0"/>
                <w:sz w:val="24"/>
                <w:szCs w:val="24"/>
              </w:rPr>
            </w:pPr>
            <w:r>
              <w:rPr>
                <w:rFonts w:hint="eastAsia" w:ascii="仿宋_GB2312"/>
                <w:color w:val="auto"/>
                <w:kern w:val="0"/>
                <w:sz w:val="24"/>
                <w:szCs w:val="24"/>
              </w:rPr>
              <w:t>市场监管部门</w:t>
            </w:r>
          </w:p>
        </w:tc>
        <w:tc>
          <w:tcPr>
            <w:tcW w:w="2490" w:type="dxa"/>
            <w:noWrap w:val="0"/>
            <w:vAlign w:val="center"/>
          </w:tcPr>
          <w:p w14:paraId="5F222FF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auto"/>
                <w:kern w:val="0"/>
                <w:sz w:val="24"/>
                <w:szCs w:val="24"/>
              </w:rPr>
            </w:pP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r>
              <w:rPr>
                <w:rFonts w:hint="eastAsia" w:ascii="宋体" w:hAnsi="宋体" w:cs="方正仿宋_GBK"/>
                <w:color w:val="auto"/>
                <w:kern w:val="0"/>
                <w:sz w:val="24"/>
                <w:szCs w:val="21"/>
              </w:rPr>
              <w:t>；广告发布行为的检查。</w:t>
            </w:r>
          </w:p>
        </w:tc>
        <w:tc>
          <w:tcPr>
            <w:tcW w:w="1470" w:type="dxa"/>
            <w:vMerge w:val="continue"/>
            <w:noWrap w:val="0"/>
            <w:vAlign w:val="center"/>
          </w:tcPr>
          <w:p w14:paraId="5C0B48F6">
            <w:pPr>
              <w:keepNext w:val="0"/>
              <w:keepLines w:val="0"/>
              <w:pageBreakBefore w:val="0"/>
              <w:kinsoku/>
              <w:wordWrap/>
              <w:overflowPunct/>
              <w:topLinePunct w:val="0"/>
              <w:bidi w:val="0"/>
              <w:spacing w:line="320" w:lineRule="exact"/>
              <w:rPr>
                <w:rFonts w:ascii="仿宋_GB2312"/>
                <w:color w:val="000000"/>
                <w:kern w:val="0"/>
                <w:sz w:val="24"/>
                <w:szCs w:val="24"/>
              </w:rPr>
            </w:pPr>
          </w:p>
        </w:tc>
        <w:tc>
          <w:tcPr>
            <w:tcW w:w="1455" w:type="dxa"/>
            <w:vMerge w:val="continue"/>
            <w:noWrap w:val="0"/>
            <w:vAlign w:val="center"/>
          </w:tcPr>
          <w:p w14:paraId="15394649">
            <w:pPr>
              <w:keepNext w:val="0"/>
              <w:keepLines w:val="0"/>
              <w:pageBreakBefore w:val="0"/>
              <w:kinsoku/>
              <w:wordWrap/>
              <w:overflowPunct/>
              <w:topLinePunct w:val="0"/>
              <w:bidi w:val="0"/>
              <w:spacing w:line="320" w:lineRule="exact"/>
              <w:rPr>
                <w:rFonts w:ascii="仿宋_GB2312"/>
                <w:color w:val="000000"/>
                <w:kern w:val="0"/>
                <w:sz w:val="24"/>
                <w:szCs w:val="24"/>
              </w:rPr>
            </w:pPr>
          </w:p>
        </w:tc>
        <w:tc>
          <w:tcPr>
            <w:tcW w:w="1425" w:type="dxa"/>
            <w:vMerge w:val="continue"/>
            <w:noWrap w:val="0"/>
            <w:vAlign w:val="center"/>
          </w:tcPr>
          <w:p w14:paraId="45F74006">
            <w:pPr>
              <w:keepNext w:val="0"/>
              <w:keepLines w:val="0"/>
              <w:pageBreakBefore w:val="0"/>
              <w:kinsoku/>
              <w:wordWrap/>
              <w:overflowPunct/>
              <w:topLinePunct w:val="0"/>
              <w:bidi w:val="0"/>
              <w:spacing w:line="320" w:lineRule="exact"/>
              <w:rPr>
                <w:rFonts w:ascii="仿宋_GB2312"/>
                <w:color w:val="000000"/>
                <w:kern w:val="0"/>
                <w:sz w:val="24"/>
                <w:szCs w:val="24"/>
              </w:rPr>
            </w:pPr>
          </w:p>
        </w:tc>
        <w:tc>
          <w:tcPr>
            <w:tcW w:w="1365" w:type="dxa"/>
            <w:vMerge w:val="continue"/>
            <w:noWrap w:val="0"/>
            <w:vAlign w:val="center"/>
          </w:tcPr>
          <w:p w14:paraId="600ECD7A">
            <w:pPr>
              <w:keepNext w:val="0"/>
              <w:keepLines w:val="0"/>
              <w:pageBreakBefore w:val="0"/>
              <w:kinsoku/>
              <w:wordWrap/>
              <w:overflowPunct/>
              <w:topLinePunct w:val="0"/>
              <w:bidi w:val="0"/>
              <w:spacing w:line="320" w:lineRule="exact"/>
              <w:rPr>
                <w:rFonts w:ascii="仿宋_GB2312"/>
                <w:color w:val="000000"/>
                <w:kern w:val="0"/>
                <w:sz w:val="24"/>
                <w:szCs w:val="24"/>
              </w:rPr>
            </w:pPr>
          </w:p>
        </w:tc>
        <w:tc>
          <w:tcPr>
            <w:tcW w:w="1380" w:type="dxa"/>
            <w:vMerge w:val="continue"/>
            <w:noWrap w:val="0"/>
            <w:vAlign w:val="center"/>
          </w:tcPr>
          <w:p w14:paraId="14417930">
            <w:pPr>
              <w:keepNext w:val="0"/>
              <w:keepLines w:val="0"/>
              <w:pageBreakBefore w:val="0"/>
              <w:kinsoku/>
              <w:wordWrap/>
              <w:overflowPunct/>
              <w:topLinePunct w:val="0"/>
              <w:bidi w:val="0"/>
              <w:spacing w:line="320" w:lineRule="exact"/>
              <w:rPr>
                <w:color w:val="000000"/>
                <w:kern w:val="0"/>
                <w:sz w:val="24"/>
                <w:szCs w:val="24"/>
              </w:rPr>
            </w:pPr>
          </w:p>
        </w:tc>
        <w:tc>
          <w:tcPr>
            <w:tcW w:w="1080" w:type="dxa"/>
            <w:vMerge w:val="continue"/>
            <w:noWrap w:val="0"/>
            <w:vAlign w:val="top"/>
          </w:tcPr>
          <w:p w14:paraId="63723F65">
            <w:pPr>
              <w:keepNext w:val="0"/>
              <w:keepLines w:val="0"/>
              <w:pageBreakBefore w:val="0"/>
              <w:kinsoku/>
              <w:wordWrap/>
              <w:overflowPunct/>
              <w:topLinePunct w:val="0"/>
              <w:bidi w:val="0"/>
              <w:spacing w:line="320" w:lineRule="exact"/>
              <w:rPr>
                <w:rFonts w:ascii="仿宋_GB2312"/>
                <w:color w:val="000000"/>
                <w:kern w:val="0"/>
                <w:sz w:val="28"/>
              </w:rPr>
            </w:pPr>
          </w:p>
        </w:tc>
      </w:tr>
      <w:tr w14:paraId="5B2B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70" w:type="dxa"/>
            <w:vMerge w:val="restart"/>
            <w:noWrap w:val="0"/>
            <w:vAlign w:val="center"/>
          </w:tcPr>
          <w:p w14:paraId="33497EE6">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4"/>
                <w:lang w:val="en-US" w:eastAsia="zh-CN"/>
              </w:rPr>
            </w:pPr>
            <w:r>
              <w:rPr>
                <w:rFonts w:hint="eastAsia"/>
                <w:color w:val="000000"/>
                <w:kern w:val="0"/>
                <w:sz w:val="28"/>
                <w:lang w:val="en-US" w:eastAsia="zh-CN"/>
              </w:rPr>
              <w:t>30</w:t>
            </w:r>
          </w:p>
        </w:tc>
        <w:tc>
          <w:tcPr>
            <w:tcW w:w="975" w:type="dxa"/>
            <w:vMerge w:val="restart"/>
            <w:noWrap w:val="0"/>
            <w:vAlign w:val="center"/>
          </w:tcPr>
          <w:p w14:paraId="32820BB4">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物业服务</w:t>
            </w:r>
          </w:p>
        </w:tc>
        <w:tc>
          <w:tcPr>
            <w:tcW w:w="1485" w:type="dxa"/>
            <w:vMerge w:val="restart"/>
            <w:noWrap w:val="0"/>
            <w:vAlign w:val="center"/>
          </w:tcPr>
          <w:p w14:paraId="5F19A23B">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2025年度全市物业服务企业部门联合抽查</w:t>
            </w:r>
          </w:p>
        </w:tc>
        <w:tc>
          <w:tcPr>
            <w:tcW w:w="1485" w:type="dxa"/>
            <w:noWrap w:val="0"/>
            <w:vAlign w:val="center"/>
          </w:tcPr>
          <w:p w14:paraId="689BEC7D">
            <w:pPr>
              <w:keepNext w:val="0"/>
              <w:keepLines w:val="0"/>
              <w:pageBreakBefore w:val="0"/>
              <w:kinsoku/>
              <w:wordWrap/>
              <w:overflowPunct/>
              <w:topLinePunct w:val="0"/>
              <w:bidi w:val="0"/>
              <w:spacing w:line="320" w:lineRule="exact"/>
              <w:jc w:val="left"/>
              <w:rPr>
                <w:rFonts w:ascii="仿宋_GB2312"/>
                <w:color w:val="auto"/>
                <w:kern w:val="0"/>
                <w:sz w:val="24"/>
                <w:szCs w:val="24"/>
              </w:rPr>
            </w:pPr>
            <w:r>
              <w:rPr>
                <w:rFonts w:hint="eastAsia" w:ascii="仿宋_GB2312"/>
                <w:color w:val="auto"/>
                <w:kern w:val="0"/>
                <w:sz w:val="24"/>
                <w:szCs w:val="24"/>
                <w:lang w:eastAsia="zh-CN"/>
              </w:rPr>
              <w:t>房产管理</w:t>
            </w:r>
            <w:r>
              <w:rPr>
                <w:rFonts w:hint="eastAsia" w:ascii="仿宋_GB2312"/>
                <w:color w:val="auto"/>
                <w:kern w:val="0"/>
                <w:sz w:val="24"/>
                <w:szCs w:val="24"/>
              </w:rPr>
              <w:t>部门</w:t>
            </w:r>
          </w:p>
        </w:tc>
        <w:tc>
          <w:tcPr>
            <w:tcW w:w="2490" w:type="dxa"/>
            <w:noWrap w:val="0"/>
            <w:vAlign w:val="center"/>
          </w:tcPr>
          <w:p w14:paraId="02D33F03">
            <w:pPr>
              <w:pStyle w:val="7"/>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color w:val="auto"/>
                <w:kern w:val="0"/>
                <w:sz w:val="24"/>
                <w:szCs w:val="24"/>
              </w:rPr>
            </w:pPr>
            <w:r>
              <w:rPr>
                <w:rFonts w:ascii="仿宋_GB2312"/>
                <w:color w:val="auto"/>
                <w:kern w:val="0"/>
                <w:sz w:val="24"/>
                <w:szCs w:val="24"/>
              </w:rPr>
              <w:t>物业服务企业服务项目信息公开、管理责任落实、合同备案</w:t>
            </w:r>
            <w:r>
              <w:rPr>
                <w:rFonts w:hint="eastAsia" w:ascii="仿宋_GB2312"/>
                <w:color w:val="auto"/>
                <w:kern w:val="0"/>
                <w:sz w:val="24"/>
                <w:szCs w:val="24"/>
                <w:lang w:val="en-US" w:eastAsia="zh-CN"/>
              </w:rPr>
              <w:t>的检查。</w:t>
            </w:r>
          </w:p>
        </w:tc>
        <w:tc>
          <w:tcPr>
            <w:tcW w:w="1470" w:type="dxa"/>
            <w:vMerge w:val="restart"/>
            <w:noWrap w:val="0"/>
            <w:vAlign w:val="center"/>
          </w:tcPr>
          <w:p w14:paraId="47CB257E">
            <w:pPr>
              <w:keepNext w:val="0"/>
              <w:keepLines w:val="0"/>
              <w:pageBreakBefore w:val="0"/>
              <w:kinsoku/>
              <w:wordWrap/>
              <w:overflowPunct/>
              <w:topLinePunct w:val="0"/>
              <w:bidi w:val="0"/>
              <w:spacing w:line="320" w:lineRule="exact"/>
              <w:rPr>
                <w:rFonts w:ascii="仿宋_GB2312"/>
                <w:color w:val="000000"/>
                <w:kern w:val="0"/>
                <w:sz w:val="24"/>
                <w:szCs w:val="24"/>
              </w:rPr>
            </w:pPr>
            <w:r>
              <w:rPr>
                <w:rFonts w:hint="eastAsia" w:ascii="仿宋_GB2312" w:hAnsi="宋体" w:cs="方正仿宋_GBK"/>
                <w:color w:val="000000"/>
                <w:kern w:val="0"/>
                <w:sz w:val="24"/>
                <w:szCs w:val="24"/>
              </w:rPr>
              <w:t>全</w:t>
            </w:r>
            <w:r>
              <w:rPr>
                <w:rFonts w:hint="eastAsia" w:ascii="仿宋_GB2312" w:hAnsi="宋体" w:cs="方正仿宋_GBK"/>
                <w:color w:val="000000"/>
                <w:kern w:val="0"/>
                <w:sz w:val="24"/>
                <w:szCs w:val="24"/>
                <w:lang w:eastAsia="zh-CN"/>
              </w:rPr>
              <w:t>县</w:t>
            </w:r>
            <w:r>
              <w:rPr>
                <w:rFonts w:hint="eastAsia" w:ascii="仿宋_GB2312" w:hAnsi="宋体" w:cs="方正仿宋_GBK"/>
                <w:color w:val="000000"/>
                <w:kern w:val="0"/>
                <w:sz w:val="24"/>
                <w:szCs w:val="24"/>
              </w:rPr>
              <w:t>物业服务企业</w:t>
            </w:r>
          </w:p>
        </w:tc>
        <w:tc>
          <w:tcPr>
            <w:tcW w:w="1455" w:type="dxa"/>
            <w:vMerge w:val="restart"/>
            <w:noWrap w:val="0"/>
            <w:vAlign w:val="center"/>
          </w:tcPr>
          <w:p w14:paraId="1F544BCD">
            <w:pPr>
              <w:keepNext w:val="0"/>
              <w:keepLines w:val="0"/>
              <w:pageBreakBefore w:val="0"/>
              <w:kinsoku/>
              <w:wordWrap/>
              <w:overflowPunct/>
              <w:topLinePunct w:val="0"/>
              <w:bidi w:val="0"/>
              <w:spacing w:line="320" w:lineRule="exact"/>
              <w:rPr>
                <w:rFonts w:ascii="仿宋_GB2312"/>
                <w:color w:val="000000"/>
                <w:kern w:val="0"/>
                <w:sz w:val="24"/>
                <w:szCs w:val="24"/>
              </w:rPr>
            </w:pPr>
            <w:r>
              <w:rPr>
                <w:rFonts w:hint="eastAsia" w:ascii="仿宋_GB2312"/>
                <w:color w:val="000000"/>
                <w:kern w:val="0"/>
                <w:sz w:val="24"/>
                <w:szCs w:val="24"/>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部门、市场监管部门</w:t>
            </w:r>
            <w:r>
              <w:rPr>
                <w:rFonts w:hint="eastAsia" w:ascii="仿宋_GB2312"/>
                <w:color w:val="000000"/>
                <w:kern w:val="0"/>
                <w:sz w:val="24"/>
                <w:szCs w:val="24"/>
                <w:lang w:eastAsia="zh-CN"/>
              </w:rPr>
              <w:t>、</w:t>
            </w:r>
            <w:r>
              <w:rPr>
                <w:rFonts w:hint="eastAsia"/>
                <w:color w:val="auto"/>
                <w:kern w:val="0"/>
                <w:sz w:val="24"/>
                <w:szCs w:val="21"/>
              </w:rPr>
              <w:t>住房城乡建设部门</w:t>
            </w:r>
            <w:r>
              <w:rPr>
                <w:rFonts w:hint="eastAsia"/>
                <w:color w:val="auto"/>
                <w:kern w:val="0"/>
                <w:sz w:val="24"/>
                <w:szCs w:val="21"/>
                <w:lang w:eastAsia="zh-CN"/>
              </w:rPr>
              <w:t>、</w:t>
            </w:r>
            <w:r>
              <w:rPr>
                <w:rFonts w:hint="eastAsia" w:ascii="仿宋_GB2312" w:hAnsi="宋体" w:cs="方正仿宋_GBK"/>
                <w:color w:val="auto"/>
                <w:kern w:val="0"/>
                <w:sz w:val="24"/>
                <w:szCs w:val="24"/>
                <w:lang w:val="en-US" w:eastAsia="zh-CN"/>
              </w:rPr>
              <w:t>城市管理部门、</w:t>
            </w:r>
            <w:r>
              <w:rPr>
                <w:rFonts w:hint="eastAsia"/>
                <w:color w:val="auto"/>
                <w:kern w:val="0"/>
                <w:sz w:val="24"/>
                <w:szCs w:val="24"/>
                <w:lang w:val="en-US" w:eastAsia="zh-CN"/>
              </w:rPr>
              <w:t>消防救援机构</w:t>
            </w:r>
          </w:p>
        </w:tc>
        <w:tc>
          <w:tcPr>
            <w:tcW w:w="1425" w:type="dxa"/>
            <w:vMerge w:val="restart"/>
            <w:noWrap w:val="0"/>
            <w:vAlign w:val="center"/>
          </w:tcPr>
          <w:p w14:paraId="537E3E9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4"/>
              </w:rPr>
            </w:pPr>
            <w:r>
              <w:rPr>
                <w:rFonts w:hint="eastAsia" w:ascii="仿宋_GB2312"/>
                <w:color w:val="000000"/>
                <w:kern w:val="0"/>
                <w:sz w:val="24"/>
                <w:szCs w:val="24"/>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部门牵头发起，</w:t>
            </w:r>
            <w:r>
              <w:rPr>
                <w:rFonts w:hint="eastAsia" w:ascii="宋体" w:hAnsi="宋体" w:cs="方正仿宋_GBK"/>
                <w:color w:val="000000"/>
                <w:kern w:val="0"/>
                <w:sz w:val="24"/>
                <w:szCs w:val="24"/>
                <w:lang w:val="en-US" w:eastAsia="zh-CN"/>
              </w:rPr>
              <w:t>同级</w:t>
            </w:r>
            <w:r>
              <w:rPr>
                <w:rFonts w:hint="eastAsia" w:ascii="仿宋_GB2312"/>
                <w:color w:val="000000"/>
                <w:kern w:val="0"/>
                <w:sz w:val="24"/>
                <w:szCs w:val="24"/>
              </w:rPr>
              <w:t>市场监管</w:t>
            </w:r>
            <w:r>
              <w:rPr>
                <w:rFonts w:hint="eastAsia" w:ascii="仿宋_GB2312"/>
                <w:color w:val="000000"/>
                <w:kern w:val="0"/>
                <w:sz w:val="24"/>
                <w:szCs w:val="24"/>
                <w:lang w:eastAsia="zh-CN"/>
              </w:rPr>
              <w:t>、</w:t>
            </w:r>
            <w:r>
              <w:rPr>
                <w:rFonts w:hint="eastAsia"/>
                <w:color w:val="auto"/>
                <w:kern w:val="0"/>
                <w:sz w:val="24"/>
                <w:szCs w:val="21"/>
              </w:rPr>
              <w:t>住房城乡建设</w:t>
            </w:r>
            <w:r>
              <w:rPr>
                <w:rFonts w:hint="eastAsia"/>
                <w:color w:val="auto"/>
                <w:kern w:val="0"/>
                <w:sz w:val="24"/>
                <w:szCs w:val="21"/>
                <w:lang w:eastAsia="zh-CN"/>
              </w:rPr>
              <w:t>、</w:t>
            </w:r>
            <w:r>
              <w:rPr>
                <w:rFonts w:hint="eastAsia" w:ascii="仿宋_GB2312" w:hAnsi="宋体" w:cs="方正仿宋_GBK"/>
                <w:color w:val="auto"/>
                <w:kern w:val="0"/>
                <w:sz w:val="24"/>
                <w:szCs w:val="24"/>
                <w:lang w:val="en-US" w:eastAsia="zh-CN"/>
              </w:rPr>
              <w:t>城市管理、</w:t>
            </w:r>
            <w:r>
              <w:rPr>
                <w:rFonts w:hint="eastAsia"/>
                <w:color w:val="auto"/>
                <w:kern w:val="0"/>
                <w:sz w:val="24"/>
                <w:szCs w:val="24"/>
                <w:lang w:val="en-US" w:eastAsia="zh-CN"/>
              </w:rPr>
              <w:t>消防救援等部门</w:t>
            </w:r>
            <w:r>
              <w:rPr>
                <w:rFonts w:hint="eastAsia" w:ascii="仿宋_GB2312"/>
                <w:color w:val="000000"/>
                <w:kern w:val="0"/>
                <w:sz w:val="24"/>
                <w:szCs w:val="24"/>
              </w:rPr>
              <w:t>按职责分工负责。</w:t>
            </w:r>
          </w:p>
        </w:tc>
        <w:tc>
          <w:tcPr>
            <w:tcW w:w="1365" w:type="dxa"/>
            <w:vMerge w:val="restart"/>
            <w:noWrap w:val="0"/>
            <w:vAlign w:val="center"/>
          </w:tcPr>
          <w:p w14:paraId="0F433010">
            <w:pPr>
              <w:keepNext w:val="0"/>
              <w:keepLines w:val="0"/>
              <w:pageBreakBefore w:val="0"/>
              <w:kinsoku/>
              <w:wordWrap/>
              <w:overflowPunct/>
              <w:topLinePunct w:val="0"/>
              <w:bidi w:val="0"/>
              <w:spacing w:line="320" w:lineRule="exact"/>
              <w:rPr>
                <w:rFonts w:ascii="仿宋_GB2312"/>
                <w:color w:val="000000"/>
                <w:kern w:val="0"/>
                <w:sz w:val="24"/>
                <w:szCs w:val="24"/>
              </w:rPr>
            </w:pPr>
            <w:r>
              <w:rPr>
                <w:rFonts w:hint="eastAsia" w:ascii="仿宋_GB2312"/>
                <w:color w:val="000000"/>
                <w:kern w:val="0"/>
                <w:sz w:val="24"/>
                <w:szCs w:val="24"/>
              </w:rPr>
              <w:t>根据实际情况确定</w:t>
            </w:r>
            <w:r>
              <w:rPr>
                <w:rFonts w:hint="eastAsia" w:ascii="仿宋_GB2312"/>
                <w:color w:val="000000"/>
                <w:kern w:val="0"/>
                <w:sz w:val="24"/>
                <w:szCs w:val="24"/>
                <w:lang w:eastAsia="zh-CN"/>
              </w:rPr>
              <w:t>，</w:t>
            </w:r>
            <w:r>
              <w:rPr>
                <w:rFonts w:hint="eastAsia" w:ascii="仿宋_GB2312"/>
                <w:color w:val="000000"/>
                <w:kern w:val="0"/>
                <w:sz w:val="24"/>
                <w:szCs w:val="24"/>
              </w:rPr>
              <w:t>抽查比例不少于</w:t>
            </w:r>
            <w:r>
              <w:rPr>
                <w:rFonts w:hint="eastAsia"/>
                <w:color w:val="000000"/>
                <w:kern w:val="0"/>
                <w:sz w:val="24"/>
                <w:szCs w:val="24"/>
              </w:rPr>
              <w:t>2%</w:t>
            </w:r>
            <w:r>
              <w:rPr>
                <w:rFonts w:hint="eastAsia"/>
                <w:color w:val="000000"/>
                <w:kern w:val="0"/>
                <w:sz w:val="24"/>
                <w:szCs w:val="24"/>
                <w:lang w:eastAsia="zh-CN"/>
              </w:rPr>
              <w:t>。</w:t>
            </w:r>
          </w:p>
        </w:tc>
        <w:tc>
          <w:tcPr>
            <w:tcW w:w="1380" w:type="dxa"/>
            <w:vMerge w:val="restart"/>
            <w:noWrap w:val="0"/>
            <w:vAlign w:val="center"/>
          </w:tcPr>
          <w:p w14:paraId="54C0C97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4"/>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年4月至10月</w:t>
            </w:r>
          </w:p>
        </w:tc>
        <w:tc>
          <w:tcPr>
            <w:tcW w:w="1080" w:type="dxa"/>
            <w:vMerge w:val="restart"/>
            <w:noWrap w:val="0"/>
            <w:vAlign w:val="top"/>
          </w:tcPr>
          <w:p w14:paraId="308DCD80">
            <w:pPr>
              <w:keepNext w:val="0"/>
              <w:keepLines w:val="0"/>
              <w:pageBreakBefore w:val="0"/>
              <w:kinsoku/>
              <w:wordWrap/>
              <w:overflowPunct/>
              <w:topLinePunct w:val="0"/>
              <w:bidi w:val="0"/>
              <w:spacing w:line="320" w:lineRule="exact"/>
              <w:rPr>
                <w:rFonts w:ascii="仿宋_GB2312"/>
                <w:color w:val="000000"/>
                <w:kern w:val="0"/>
                <w:sz w:val="28"/>
              </w:rPr>
            </w:pPr>
          </w:p>
        </w:tc>
      </w:tr>
      <w:tr w14:paraId="3981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70" w:type="dxa"/>
            <w:vMerge w:val="continue"/>
            <w:noWrap w:val="0"/>
            <w:vAlign w:val="center"/>
          </w:tcPr>
          <w:p w14:paraId="67D5AB95">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16DE3E8E">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5E732F2C">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811741A">
            <w:pPr>
              <w:keepNext w:val="0"/>
              <w:keepLines w:val="0"/>
              <w:pageBreakBefore w:val="0"/>
              <w:kinsoku/>
              <w:wordWrap/>
              <w:overflowPunct/>
              <w:topLinePunct w:val="0"/>
              <w:bidi w:val="0"/>
              <w:spacing w:line="320" w:lineRule="exact"/>
              <w:jc w:val="left"/>
              <w:rPr>
                <w:rFonts w:ascii="仿宋_GB2312" w:hAnsi="宋体" w:cs="方正仿宋_GBK"/>
                <w:color w:val="auto"/>
                <w:kern w:val="0"/>
                <w:sz w:val="24"/>
                <w:szCs w:val="24"/>
              </w:rPr>
            </w:pPr>
            <w:r>
              <w:rPr>
                <w:rFonts w:hint="eastAsia" w:ascii="仿宋_GB2312" w:hAnsi="宋体" w:cs="方正仿宋_GBK"/>
                <w:color w:val="auto"/>
                <w:kern w:val="0"/>
                <w:sz w:val="24"/>
                <w:szCs w:val="24"/>
              </w:rPr>
              <w:t>市场监管部门</w:t>
            </w:r>
          </w:p>
        </w:tc>
        <w:tc>
          <w:tcPr>
            <w:tcW w:w="2490" w:type="dxa"/>
            <w:noWrap w:val="0"/>
            <w:vAlign w:val="center"/>
          </w:tcPr>
          <w:p w14:paraId="3D5F4CAB">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宋体" w:hAnsi="宋体" w:cs="方正仿宋_GBK"/>
                <w:color w:val="auto"/>
                <w:kern w:val="0"/>
                <w:sz w:val="24"/>
                <w:szCs w:val="21"/>
              </w:rPr>
              <w:t>价格行为检查；</w:t>
            </w: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r>
              <w:rPr>
                <w:rFonts w:hint="eastAsia" w:ascii="宋体" w:hAnsi="宋体" w:cs="宋体"/>
                <w:color w:val="auto"/>
                <w:kern w:val="0"/>
                <w:sz w:val="24"/>
              </w:rPr>
              <w:t>特种设备使用单位监督检查。</w:t>
            </w:r>
          </w:p>
        </w:tc>
        <w:tc>
          <w:tcPr>
            <w:tcW w:w="1470" w:type="dxa"/>
            <w:vMerge w:val="continue"/>
            <w:noWrap w:val="0"/>
            <w:vAlign w:val="center"/>
          </w:tcPr>
          <w:p w14:paraId="1EC29830">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55" w:type="dxa"/>
            <w:vMerge w:val="continue"/>
            <w:noWrap w:val="0"/>
            <w:vAlign w:val="center"/>
          </w:tcPr>
          <w:p w14:paraId="05D9B646">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25" w:type="dxa"/>
            <w:vMerge w:val="continue"/>
            <w:noWrap w:val="0"/>
            <w:vAlign w:val="center"/>
          </w:tcPr>
          <w:p w14:paraId="4C34F851">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65" w:type="dxa"/>
            <w:vMerge w:val="continue"/>
            <w:noWrap w:val="0"/>
            <w:vAlign w:val="center"/>
          </w:tcPr>
          <w:p w14:paraId="1ED01FEF">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80" w:type="dxa"/>
            <w:vMerge w:val="continue"/>
            <w:noWrap w:val="0"/>
            <w:vAlign w:val="center"/>
          </w:tcPr>
          <w:p w14:paraId="6895FA03">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3C5B4E52">
            <w:pPr>
              <w:keepNext w:val="0"/>
              <w:keepLines w:val="0"/>
              <w:pageBreakBefore w:val="0"/>
              <w:kinsoku/>
              <w:wordWrap/>
              <w:overflowPunct/>
              <w:topLinePunct w:val="0"/>
              <w:bidi w:val="0"/>
              <w:spacing w:line="320" w:lineRule="exact"/>
              <w:rPr>
                <w:rFonts w:ascii="仿宋_GB2312"/>
                <w:color w:val="000000"/>
                <w:kern w:val="0"/>
                <w:sz w:val="28"/>
              </w:rPr>
            </w:pPr>
          </w:p>
        </w:tc>
      </w:tr>
      <w:tr w14:paraId="2049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70" w:type="dxa"/>
            <w:vMerge w:val="continue"/>
            <w:noWrap w:val="0"/>
            <w:vAlign w:val="center"/>
          </w:tcPr>
          <w:p w14:paraId="239136D2">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0EFDDD27">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6EBAE29F">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78C43D11">
            <w:pPr>
              <w:keepNext w:val="0"/>
              <w:keepLines w:val="0"/>
              <w:pageBreakBefore w:val="0"/>
              <w:kinsoku/>
              <w:wordWrap/>
              <w:overflowPunct/>
              <w:topLinePunct w:val="0"/>
              <w:bidi w:val="0"/>
              <w:spacing w:line="320" w:lineRule="exact"/>
              <w:jc w:val="left"/>
              <w:rPr>
                <w:rFonts w:hint="eastAsia" w:ascii="仿宋_GB2312" w:hAnsi="宋体" w:cs="方正仿宋_GBK"/>
                <w:color w:val="auto"/>
                <w:kern w:val="0"/>
                <w:sz w:val="24"/>
                <w:szCs w:val="24"/>
              </w:rPr>
            </w:pPr>
            <w:r>
              <w:rPr>
                <w:rFonts w:hint="eastAsia"/>
                <w:color w:val="auto"/>
                <w:kern w:val="0"/>
                <w:sz w:val="24"/>
                <w:szCs w:val="21"/>
              </w:rPr>
              <w:t>住房城乡建设部门</w:t>
            </w:r>
          </w:p>
        </w:tc>
        <w:tc>
          <w:tcPr>
            <w:tcW w:w="2490" w:type="dxa"/>
            <w:noWrap w:val="0"/>
            <w:vAlign w:val="center"/>
          </w:tcPr>
          <w:p w14:paraId="0E0D852D">
            <w:pPr>
              <w:pStyle w:val="7"/>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cs="方正仿宋_GBK"/>
                <w:color w:val="auto"/>
                <w:kern w:val="0"/>
                <w:sz w:val="24"/>
                <w:szCs w:val="21"/>
              </w:rPr>
            </w:pPr>
            <w:r>
              <w:rPr>
                <w:rFonts w:ascii="仿宋_GB2312"/>
                <w:color w:val="auto"/>
                <w:kern w:val="0"/>
                <w:sz w:val="24"/>
                <w:szCs w:val="24"/>
              </w:rPr>
              <w:t>物业服务企业履行装修登记制度等事项的检查</w:t>
            </w:r>
            <w:r>
              <w:rPr>
                <w:rFonts w:hint="eastAsia" w:ascii="仿宋_GB2312"/>
                <w:color w:val="auto"/>
                <w:kern w:val="0"/>
                <w:sz w:val="24"/>
                <w:szCs w:val="24"/>
                <w:lang w:eastAsia="zh-CN"/>
              </w:rPr>
              <w:t>。</w:t>
            </w:r>
          </w:p>
        </w:tc>
        <w:tc>
          <w:tcPr>
            <w:tcW w:w="1470" w:type="dxa"/>
            <w:vMerge w:val="continue"/>
            <w:noWrap w:val="0"/>
            <w:vAlign w:val="center"/>
          </w:tcPr>
          <w:p w14:paraId="65B33BE9">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55" w:type="dxa"/>
            <w:vMerge w:val="continue"/>
            <w:noWrap w:val="0"/>
            <w:vAlign w:val="center"/>
          </w:tcPr>
          <w:p w14:paraId="727DBDB9">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25" w:type="dxa"/>
            <w:vMerge w:val="continue"/>
            <w:noWrap w:val="0"/>
            <w:vAlign w:val="center"/>
          </w:tcPr>
          <w:p w14:paraId="26A165AF">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65" w:type="dxa"/>
            <w:vMerge w:val="continue"/>
            <w:noWrap w:val="0"/>
            <w:vAlign w:val="center"/>
          </w:tcPr>
          <w:p w14:paraId="11D128ED">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80" w:type="dxa"/>
            <w:vMerge w:val="continue"/>
            <w:noWrap w:val="0"/>
            <w:vAlign w:val="center"/>
          </w:tcPr>
          <w:p w14:paraId="744C84F4">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748F79FA">
            <w:pPr>
              <w:keepNext w:val="0"/>
              <w:keepLines w:val="0"/>
              <w:pageBreakBefore w:val="0"/>
              <w:kinsoku/>
              <w:wordWrap/>
              <w:overflowPunct/>
              <w:topLinePunct w:val="0"/>
              <w:bidi w:val="0"/>
              <w:spacing w:line="320" w:lineRule="exact"/>
              <w:rPr>
                <w:rFonts w:ascii="仿宋_GB2312"/>
                <w:color w:val="000000"/>
                <w:kern w:val="0"/>
                <w:sz w:val="28"/>
              </w:rPr>
            </w:pPr>
          </w:p>
        </w:tc>
      </w:tr>
      <w:tr w14:paraId="0F4B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70" w:type="dxa"/>
            <w:vMerge w:val="continue"/>
            <w:noWrap w:val="0"/>
            <w:vAlign w:val="center"/>
          </w:tcPr>
          <w:p w14:paraId="28E184F2">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1AA711A7">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ACCFC01">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2B859507">
            <w:pPr>
              <w:keepNext w:val="0"/>
              <w:keepLines w:val="0"/>
              <w:pageBreakBefore w:val="0"/>
              <w:kinsoku/>
              <w:wordWrap/>
              <w:overflowPunct/>
              <w:topLinePunct w:val="0"/>
              <w:bidi w:val="0"/>
              <w:spacing w:line="320" w:lineRule="exact"/>
              <w:jc w:val="left"/>
              <w:rPr>
                <w:rFonts w:hint="eastAsia" w:ascii="仿宋_GB2312" w:hAnsi="宋体" w:cs="方正仿宋_GBK"/>
                <w:color w:val="auto"/>
                <w:kern w:val="0"/>
                <w:sz w:val="24"/>
                <w:szCs w:val="24"/>
              </w:rPr>
            </w:pPr>
            <w:r>
              <w:rPr>
                <w:rFonts w:hint="eastAsia" w:ascii="仿宋_GB2312" w:hAnsi="宋体" w:cs="方正仿宋_GBK"/>
                <w:color w:val="auto"/>
                <w:kern w:val="0"/>
                <w:sz w:val="24"/>
                <w:szCs w:val="24"/>
                <w:lang w:val="en-US" w:eastAsia="zh-CN"/>
              </w:rPr>
              <w:t>城市管理部门</w:t>
            </w:r>
          </w:p>
        </w:tc>
        <w:tc>
          <w:tcPr>
            <w:tcW w:w="2490" w:type="dxa"/>
            <w:noWrap w:val="0"/>
            <w:vAlign w:val="center"/>
          </w:tcPr>
          <w:p w14:paraId="358D9DE5">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ascii="仿宋_GB2312"/>
                <w:color w:val="auto"/>
                <w:kern w:val="0"/>
                <w:sz w:val="24"/>
                <w:szCs w:val="24"/>
              </w:rPr>
              <w:t>物业服务企业履行</w:t>
            </w:r>
            <w:r>
              <w:rPr>
                <w:rFonts w:hint="eastAsia"/>
                <w:sz w:val="24"/>
                <w:szCs w:val="24"/>
                <w:vertAlign w:val="baseline"/>
                <w:lang w:val="en-US" w:eastAsia="zh-CN"/>
              </w:rPr>
              <w:t>生活垃圾分类投放，建筑垃圾集中管理</w:t>
            </w:r>
            <w:r>
              <w:rPr>
                <w:rFonts w:ascii="仿宋_GB2312"/>
                <w:color w:val="auto"/>
                <w:kern w:val="0"/>
                <w:sz w:val="24"/>
                <w:szCs w:val="24"/>
              </w:rPr>
              <w:t>情况监督检查</w:t>
            </w:r>
            <w:r>
              <w:rPr>
                <w:rFonts w:hint="eastAsia" w:ascii="仿宋_GB2312"/>
                <w:color w:val="auto"/>
                <w:kern w:val="0"/>
                <w:sz w:val="24"/>
                <w:szCs w:val="24"/>
              </w:rPr>
              <w:t>。</w:t>
            </w:r>
          </w:p>
        </w:tc>
        <w:tc>
          <w:tcPr>
            <w:tcW w:w="1470" w:type="dxa"/>
            <w:vMerge w:val="continue"/>
            <w:noWrap w:val="0"/>
            <w:vAlign w:val="center"/>
          </w:tcPr>
          <w:p w14:paraId="2DD018AA">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55" w:type="dxa"/>
            <w:vMerge w:val="continue"/>
            <w:noWrap w:val="0"/>
            <w:vAlign w:val="center"/>
          </w:tcPr>
          <w:p w14:paraId="2882BC2A">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25" w:type="dxa"/>
            <w:vMerge w:val="continue"/>
            <w:noWrap w:val="0"/>
            <w:vAlign w:val="center"/>
          </w:tcPr>
          <w:p w14:paraId="02BDD492">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65" w:type="dxa"/>
            <w:vMerge w:val="continue"/>
            <w:noWrap w:val="0"/>
            <w:vAlign w:val="center"/>
          </w:tcPr>
          <w:p w14:paraId="0D846E53">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80" w:type="dxa"/>
            <w:vMerge w:val="continue"/>
            <w:noWrap w:val="0"/>
            <w:vAlign w:val="center"/>
          </w:tcPr>
          <w:p w14:paraId="26FAD66C">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7F0A8253">
            <w:pPr>
              <w:keepNext w:val="0"/>
              <w:keepLines w:val="0"/>
              <w:pageBreakBefore w:val="0"/>
              <w:kinsoku/>
              <w:wordWrap/>
              <w:overflowPunct/>
              <w:topLinePunct w:val="0"/>
              <w:bidi w:val="0"/>
              <w:spacing w:line="320" w:lineRule="exact"/>
              <w:rPr>
                <w:rFonts w:ascii="仿宋_GB2312"/>
                <w:color w:val="000000"/>
                <w:kern w:val="0"/>
                <w:sz w:val="28"/>
              </w:rPr>
            </w:pPr>
          </w:p>
        </w:tc>
      </w:tr>
      <w:tr w14:paraId="21F3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70" w:type="dxa"/>
            <w:vMerge w:val="continue"/>
            <w:noWrap w:val="0"/>
            <w:vAlign w:val="center"/>
          </w:tcPr>
          <w:p w14:paraId="796974C8">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6BAD5EA0">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7C4A58DB">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545D0705">
            <w:pPr>
              <w:keepNext w:val="0"/>
              <w:keepLines w:val="0"/>
              <w:pageBreakBefore w:val="0"/>
              <w:kinsoku/>
              <w:wordWrap/>
              <w:overflowPunct/>
              <w:topLinePunct w:val="0"/>
              <w:bidi w:val="0"/>
              <w:spacing w:beforeLines="50" w:afterLines="50" w:line="320" w:lineRule="exact"/>
              <w:jc w:val="left"/>
              <w:rPr>
                <w:rFonts w:hint="eastAsia" w:ascii="仿宋_GB2312" w:hAnsi="宋体" w:cs="方正仿宋_GBK"/>
                <w:color w:val="auto"/>
                <w:kern w:val="0"/>
                <w:sz w:val="24"/>
                <w:szCs w:val="24"/>
              </w:rPr>
            </w:pPr>
            <w:r>
              <w:rPr>
                <w:rFonts w:hint="eastAsia"/>
                <w:color w:val="auto"/>
                <w:kern w:val="0"/>
                <w:sz w:val="24"/>
                <w:szCs w:val="24"/>
                <w:lang w:val="en-US" w:eastAsia="zh-CN"/>
              </w:rPr>
              <w:t>消防救援机构</w:t>
            </w:r>
          </w:p>
        </w:tc>
        <w:tc>
          <w:tcPr>
            <w:tcW w:w="2490" w:type="dxa"/>
            <w:noWrap w:val="0"/>
            <w:vAlign w:val="center"/>
          </w:tcPr>
          <w:p w14:paraId="1B4CAF6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auto"/>
                <w:kern w:val="0"/>
                <w:sz w:val="24"/>
                <w:szCs w:val="21"/>
              </w:rPr>
            </w:pPr>
            <w:r>
              <w:rPr>
                <w:rFonts w:ascii="仿宋_GB2312"/>
                <w:color w:val="auto"/>
                <w:kern w:val="0"/>
                <w:sz w:val="24"/>
                <w:szCs w:val="24"/>
              </w:rPr>
              <w:t>物业服务企业</w:t>
            </w:r>
            <w:r>
              <w:rPr>
                <w:rFonts w:hint="eastAsia" w:ascii="宋体" w:hAnsi="宋体" w:cs="方正仿宋_GBK"/>
                <w:color w:val="auto"/>
                <w:kern w:val="0"/>
                <w:sz w:val="24"/>
                <w:szCs w:val="21"/>
              </w:rPr>
              <w:t>消防安全</w:t>
            </w:r>
            <w:r>
              <w:rPr>
                <w:rFonts w:hint="eastAsia" w:ascii="宋体" w:hAnsi="宋体" w:cs="方正仿宋_GBK"/>
                <w:color w:val="auto"/>
                <w:kern w:val="0"/>
                <w:sz w:val="24"/>
                <w:szCs w:val="21"/>
                <w:lang w:val="en-US" w:eastAsia="zh-CN"/>
              </w:rPr>
              <w:t>工作</w:t>
            </w:r>
            <w:r>
              <w:rPr>
                <w:rFonts w:hint="eastAsia" w:ascii="宋体" w:hAnsi="宋体" w:cs="方正仿宋_GBK"/>
                <w:color w:val="auto"/>
                <w:kern w:val="0"/>
                <w:sz w:val="24"/>
                <w:szCs w:val="21"/>
              </w:rPr>
              <w:t>情况检查</w:t>
            </w:r>
            <w:r>
              <w:rPr>
                <w:rFonts w:hint="eastAsia" w:ascii="宋体" w:hAnsi="宋体" w:cs="方正仿宋_GBK"/>
                <w:color w:val="auto"/>
                <w:kern w:val="0"/>
                <w:sz w:val="24"/>
                <w:szCs w:val="21"/>
                <w:lang w:eastAsia="zh-CN"/>
              </w:rPr>
              <w:t>。</w:t>
            </w:r>
          </w:p>
        </w:tc>
        <w:tc>
          <w:tcPr>
            <w:tcW w:w="1470" w:type="dxa"/>
            <w:vMerge w:val="continue"/>
            <w:noWrap w:val="0"/>
            <w:vAlign w:val="center"/>
          </w:tcPr>
          <w:p w14:paraId="00ACB58A">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55" w:type="dxa"/>
            <w:vMerge w:val="continue"/>
            <w:noWrap w:val="0"/>
            <w:vAlign w:val="center"/>
          </w:tcPr>
          <w:p w14:paraId="2D7EFA2E">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25" w:type="dxa"/>
            <w:vMerge w:val="continue"/>
            <w:noWrap w:val="0"/>
            <w:vAlign w:val="center"/>
          </w:tcPr>
          <w:p w14:paraId="2E5C3248">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65" w:type="dxa"/>
            <w:vMerge w:val="continue"/>
            <w:noWrap w:val="0"/>
            <w:vAlign w:val="center"/>
          </w:tcPr>
          <w:p w14:paraId="78E30044">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80" w:type="dxa"/>
            <w:vMerge w:val="continue"/>
            <w:noWrap w:val="0"/>
            <w:vAlign w:val="center"/>
          </w:tcPr>
          <w:p w14:paraId="6B04DCEA">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02E1199D">
            <w:pPr>
              <w:keepNext w:val="0"/>
              <w:keepLines w:val="0"/>
              <w:pageBreakBefore w:val="0"/>
              <w:kinsoku/>
              <w:wordWrap/>
              <w:overflowPunct/>
              <w:topLinePunct w:val="0"/>
              <w:bidi w:val="0"/>
              <w:spacing w:line="320" w:lineRule="exact"/>
              <w:rPr>
                <w:rFonts w:ascii="仿宋_GB2312"/>
                <w:color w:val="000000"/>
                <w:kern w:val="0"/>
                <w:sz w:val="28"/>
              </w:rPr>
            </w:pPr>
          </w:p>
        </w:tc>
      </w:tr>
      <w:tr w14:paraId="0132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70" w:type="dxa"/>
            <w:vMerge w:val="restart"/>
            <w:noWrap w:val="0"/>
            <w:vAlign w:val="center"/>
          </w:tcPr>
          <w:p w14:paraId="4A3C945B">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31</w:t>
            </w:r>
          </w:p>
        </w:tc>
        <w:tc>
          <w:tcPr>
            <w:tcW w:w="975" w:type="dxa"/>
            <w:vMerge w:val="restart"/>
            <w:noWrap w:val="0"/>
            <w:vAlign w:val="center"/>
          </w:tcPr>
          <w:p w14:paraId="271ABAEA">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房地产经纪</w:t>
            </w:r>
          </w:p>
        </w:tc>
        <w:tc>
          <w:tcPr>
            <w:tcW w:w="1485" w:type="dxa"/>
            <w:vMerge w:val="restart"/>
            <w:noWrap w:val="0"/>
            <w:vAlign w:val="center"/>
          </w:tcPr>
          <w:p w14:paraId="5C3C6043">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2025年度全市房地产经纪机构部门联合抽查</w:t>
            </w:r>
          </w:p>
        </w:tc>
        <w:tc>
          <w:tcPr>
            <w:tcW w:w="1485" w:type="dxa"/>
            <w:noWrap w:val="0"/>
            <w:vAlign w:val="center"/>
          </w:tcPr>
          <w:p w14:paraId="0D9065A8">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color w:val="auto"/>
                <w:kern w:val="0"/>
                <w:sz w:val="24"/>
                <w:szCs w:val="24"/>
                <w:lang w:eastAsia="zh-CN"/>
              </w:rPr>
              <w:t>房产管理</w:t>
            </w:r>
            <w:r>
              <w:rPr>
                <w:rFonts w:hint="eastAsia" w:ascii="仿宋_GB2312"/>
                <w:color w:val="auto"/>
                <w:kern w:val="0"/>
                <w:sz w:val="24"/>
                <w:szCs w:val="24"/>
              </w:rPr>
              <w:t>部门</w:t>
            </w:r>
          </w:p>
        </w:tc>
        <w:tc>
          <w:tcPr>
            <w:tcW w:w="2490" w:type="dxa"/>
            <w:noWrap w:val="0"/>
            <w:vAlign w:val="center"/>
          </w:tcPr>
          <w:p w14:paraId="2B8C3B98">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color w:val="auto"/>
                <w:kern w:val="0"/>
                <w:sz w:val="24"/>
                <w:szCs w:val="24"/>
              </w:rPr>
              <w:t>房地产经纪机构的市场行为监督管理</w:t>
            </w:r>
          </w:p>
        </w:tc>
        <w:tc>
          <w:tcPr>
            <w:tcW w:w="1470" w:type="dxa"/>
            <w:vMerge w:val="restart"/>
            <w:noWrap w:val="0"/>
            <w:vAlign w:val="center"/>
          </w:tcPr>
          <w:p w14:paraId="101DA2CA">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r>
              <w:rPr>
                <w:rFonts w:hint="eastAsia" w:ascii="仿宋_GB2312" w:hAnsi="宋体" w:cs="方正仿宋_GBK"/>
                <w:color w:val="000000"/>
                <w:kern w:val="0"/>
                <w:sz w:val="24"/>
                <w:szCs w:val="24"/>
              </w:rPr>
              <w:t>全</w:t>
            </w:r>
            <w:r>
              <w:rPr>
                <w:rFonts w:hint="eastAsia" w:ascii="仿宋_GB2312" w:hAnsi="宋体" w:cs="方正仿宋_GBK"/>
                <w:color w:val="000000"/>
                <w:kern w:val="0"/>
                <w:sz w:val="24"/>
                <w:szCs w:val="24"/>
                <w:lang w:eastAsia="zh-CN"/>
              </w:rPr>
              <w:t>县</w:t>
            </w:r>
            <w:r>
              <w:rPr>
                <w:rFonts w:hint="eastAsia" w:ascii="仿宋_GB2312" w:hAnsi="宋体" w:cs="方正仿宋_GBK"/>
                <w:color w:val="000000"/>
                <w:kern w:val="0"/>
                <w:sz w:val="24"/>
                <w:szCs w:val="24"/>
              </w:rPr>
              <w:t>房地产经纪机构</w:t>
            </w:r>
            <w:r>
              <w:rPr>
                <w:rFonts w:hint="eastAsia" w:ascii="仿宋_GB2312" w:hAnsi="宋体" w:cs="方正仿宋_GBK"/>
                <w:color w:val="000000"/>
                <w:kern w:val="0"/>
                <w:sz w:val="24"/>
                <w:szCs w:val="24"/>
                <w:lang w:val="en-US" w:eastAsia="zh-CN"/>
              </w:rPr>
              <w:t>及</w:t>
            </w:r>
            <w:r>
              <w:rPr>
                <w:rFonts w:hint="eastAsia" w:ascii="仿宋_GB2312" w:hAnsi="宋体" w:cs="方正仿宋_GBK"/>
                <w:color w:val="000000"/>
                <w:kern w:val="0"/>
                <w:sz w:val="24"/>
                <w:szCs w:val="24"/>
              </w:rPr>
              <w:t>人员</w:t>
            </w:r>
          </w:p>
        </w:tc>
        <w:tc>
          <w:tcPr>
            <w:tcW w:w="1455" w:type="dxa"/>
            <w:vMerge w:val="restart"/>
            <w:noWrap w:val="0"/>
            <w:vAlign w:val="center"/>
          </w:tcPr>
          <w:p w14:paraId="1DE55EF5">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r>
              <w:rPr>
                <w:rFonts w:hint="eastAsia" w:ascii="仿宋_GB2312" w:hAnsi="宋体" w:cs="方正仿宋_GBK"/>
                <w:color w:val="000000"/>
                <w:kern w:val="0"/>
                <w:sz w:val="24"/>
                <w:szCs w:val="24"/>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w:t>
            </w:r>
            <w:r>
              <w:rPr>
                <w:rFonts w:hint="eastAsia" w:ascii="仿宋_GB2312" w:hAnsi="宋体" w:cs="方正仿宋_GBK"/>
                <w:color w:val="000000"/>
                <w:kern w:val="0"/>
                <w:sz w:val="24"/>
                <w:szCs w:val="24"/>
              </w:rPr>
              <w:t>、市场监管部门</w:t>
            </w:r>
          </w:p>
        </w:tc>
        <w:tc>
          <w:tcPr>
            <w:tcW w:w="1425" w:type="dxa"/>
            <w:vMerge w:val="restart"/>
            <w:noWrap w:val="0"/>
            <w:vAlign w:val="center"/>
          </w:tcPr>
          <w:p w14:paraId="1D7F01E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4"/>
                <w:szCs w:val="21"/>
              </w:rPr>
            </w:pPr>
            <w:r>
              <w:rPr>
                <w:rFonts w:hint="eastAsia" w:ascii="仿宋_GB2312"/>
                <w:color w:val="000000"/>
                <w:kern w:val="0"/>
                <w:sz w:val="24"/>
                <w:szCs w:val="21"/>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w:t>
            </w:r>
            <w:r>
              <w:rPr>
                <w:rFonts w:hint="eastAsia" w:ascii="仿宋_GB2312"/>
                <w:color w:val="000000"/>
                <w:kern w:val="0"/>
                <w:sz w:val="24"/>
                <w:szCs w:val="21"/>
              </w:rPr>
              <w:t>牵头发起，</w:t>
            </w:r>
            <w:r>
              <w:rPr>
                <w:rFonts w:hint="eastAsia" w:ascii="宋体" w:hAnsi="宋体" w:cs="方正仿宋_GBK"/>
                <w:color w:val="000000"/>
                <w:kern w:val="0"/>
                <w:sz w:val="24"/>
                <w:szCs w:val="24"/>
                <w:lang w:val="en-US" w:eastAsia="zh-CN"/>
              </w:rPr>
              <w:t>同级</w:t>
            </w:r>
            <w:r>
              <w:rPr>
                <w:rFonts w:hint="eastAsia" w:ascii="仿宋_GB2312"/>
                <w:color w:val="000000"/>
                <w:kern w:val="0"/>
                <w:sz w:val="24"/>
                <w:szCs w:val="21"/>
              </w:rPr>
              <w:t>市场监管部门按职责分工负责</w:t>
            </w:r>
            <w:r>
              <w:rPr>
                <w:rFonts w:hint="eastAsia" w:ascii="仿宋_GB2312"/>
                <w:color w:val="000000"/>
                <w:kern w:val="0"/>
                <w:sz w:val="24"/>
                <w:szCs w:val="21"/>
                <w:lang w:eastAsia="zh-CN"/>
              </w:rPr>
              <w:t>。</w:t>
            </w:r>
          </w:p>
        </w:tc>
        <w:tc>
          <w:tcPr>
            <w:tcW w:w="1365" w:type="dxa"/>
            <w:vMerge w:val="restart"/>
            <w:noWrap w:val="0"/>
            <w:vAlign w:val="center"/>
          </w:tcPr>
          <w:p w14:paraId="1E04DC66">
            <w:pPr>
              <w:keepNext w:val="0"/>
              <w:keepLines w:val="0"/>
              <w:pageBreakBefore w:val="0"/>
              <w:kinsoku/>
              <w:wordWrap/>
              <w:overflowPunct/>
              <w:topLinePunct w:val="0"/>
              <w:bidi w:val="0"/>
              <w:spacing w:line="320" w:lineRule="exact"/>
              <w:rPr>
                <w:rFonts w:ascii="仿宋_GB2312"/>
                <w:color w:val="000000"/>
                <w:kern w:val="0"/>
                <w:sz w:val="24"/>
                <w:szCs w:val="21"/>
              </w:rPr>
            </w:pPr>
            <w:r>
              <w:rPr>
                <w:rFonts w:hint="eastAsia" w:ascii="仿宋_GB2312"/>
                <w:color w:val="000000"/>
                <w:kern w:val="0"/>
                <w:sz w:val="24"/>
                <w:szCs w:val="21"/>
              </w:rPr>
              <w:t>根据实际情况确定</w:t>
            </w:r>
            <w:r>
              <w:rPr>
                <w:rFonts w:hint="eastAsia" w:ascii="仿宋_GB2312"/>
                <w:color w:val="000000"/>
                <w:kern w:val="0"/>
                <w:sz w:val="24"/>
                <w:szCs w:val="21"/>
                <w:lang w:eastAsia="zh-CN"/>
              </w:rPr>
              <w:t>，</w:t>
            </w:r>
            <w:r>
              <w:rPr>
                <w:rFonts w:hint="eastAsia" w:ascii="仿宋_GB2312"/>
                <w:color w:val="000000"/>
                <w:kern w:val="0"/>
                <w:sz w:val="24"/>
                <w:szCs w:val="21"/>
              </w:rPr>
              <w:t>抽查比例不少于</w:t>
            </w:r>
            <w:r>
              <w:rPr>
                <w:rFonts w:hint="eastAsia"/>
                <w:color w:val="000000"/>
                <w:kern w:val="0"/>
                <w:sz w:val="24"/>
                <w:szCs w:val="21"/>
              </w:rPr>
              <w:t>2%</w:t>
            </w:r>
            <w:r>
              <w:rPr>
                <w:rFonts w:hint="eastAsia"/>
                <w:color w:val="000000"/>
                <w:kern w:val="0"/>
                <w:sz w:val="24"/>
                <w:szCs w:val="21"/>
                <w:lang w:eastAsia="zh-CN"/>
              </w:rPr>
              <w:t>。</w:t>
            </w:r>
          </w:p>
        </w:tc>
        <w:tc>
          <w:tcPr>
            <w:tcW w:w="1380" w:type="dxa"/>
            <w:vMerge w:val="restart"/>
            <w:noWrap w:val="0"/>
            <w:vAlign w:val="center"/>
          </w:tcPr>
          <w:p w14:paraId="384ECE4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年4月至10月</w:t>
            </w:r>
          </w:p>
        </w:tc>
        <w:tc>
          <w:tcPr>
            <w:tcW w:w="1080" w:type="dxa"/>
            <w:vMerge w:val="restart"/>
            <w:noWrap w:val="0"/>
            <w:vAlign w:val="top"/>
          </w:tcPr>
          <w:p w14:paraId="3F56F2B9">
            <w:pPr>
              <w:keepNext w:val="0"/>
              <w:keepLines w:val="0"/>
              <w:pageBreakBefore w:val="0"/>
              <w:kinsoku/>
              <w:wordWrap/>
              <w:overflowPunct/>
              <w:topLinePunct w:val="0"/>
              <w:bidi w:val="0"/>
              <w:spacing w:line="320" w:lineRule="exact"/>
              <w:rPr>
                <w:rFonts w:ascii="仿宋_GB2312"/>
                <w:color w:val="000000"/>
                <w:kern w:val="0"/>
                <w:sz w:val="28"/>
              </w:rPr>
            </w:pPr>
          </w:p>
        </w:tc>
      </w:tr>
      <w:tr w14:paraId="5B97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870" w:type="dxa"/>
            <w:vMerge w:val="continue"/>
            <w:noWrap w:val="0"/>
            <w:vAlign w:val="center"/>
          </w:tcPr>
          <w:p w14:paraId="2D9584F1">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29D6D77A">
            <w:pPr>
              <w:keepNext w:val="0"/>
              <w:keepLines w:val="0"/>
              <w:pageBreakBefore w:val="0"/>
              <w:kinsoku/>
              <w:wordWrap/>
              <w:overflowPunct/>
              <w:topLinePunct w:val="0"/>
              <w:bidi w:val="0"/>
              <w:spacing w:line="320" w:lineRule="exact"/>
              <w:rPr>
                <w:color w:val="auto"/>
                <w:kern w:val="0"/>
                <w:sz w:val="24"/>
                <w:szCs w:val="24"/>
              </w:rPr>
            </w:pPr>
          </w:p>
        </w:tc>
        <w:tc>
          <w:tcPr>
            <w:tcW w:w="1485" w:type="dxa"/>
            <w:vMerge w:val="continue"/>
            <w:noWrap w:val="0"/>
            <w:vAlign w:val="center"/>
          </w:tcPr>
          <w:p w14:paraId="4AA0A8A7">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1008A431">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市场监管部门</w:t>
            </w:r>
          </w:p>
        </w:tc>
        <w:tc>
          <w:tcPr>
            <w:tcW w:w="2490" w:type="dxa"/>
            <w:noWrap w:val="0"/>
            <w:vAlign w:val="center"/>
          </w:tcPr>
          <w:p w14:paraId="26289DB3">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r>
              <w:rPr>
                <w:rFonts w:hint="eastAsia"/>
                <w:color w:val="auto"/>
                <w:kern w:val="0"/>
                <w:sz w:val="24"/>
                <w:szCs w:val="21"/>
                <w:lang w:eastAsia="zh-CN"/>
              </w:rPr>
              <w:t>；</w:t>
            </w:r>
            <w:r>
              <w:rPr>
                <w:rFonts w:hint="eastAsia"/>
                <w:color w:val="auto"/>
                <w:kern w:val="0"/>
                <w:sz w:val="24"/>
                <w:szCs w:val="24"/>
                <w:lang w:val="en-US" w:eastAsia="zh-CN"/>
              </w:rPr>
              <w:t>登记（备案）事项检查</w:t>
            </w:r>
            <w:r>
              <w:rPr>
                <w:rFonts w:hint="default"/>
                <w:color w:val="auto"/>
                <w:kern w:val="0"/>
                <w:sz w:val="24"/>
                <w:szCs w:val="24"/>
                <w:lang w:val="en-US" w:eastAsia="zh-CN"/>
              </w:rPr>
              <w:t>；公示信息检查</w:t>
            </w:r>
            <w:r>
              <w:rPr>
                <w:rFonts w:hint="eastAsia"/>
                <w:color w:val="auto"/>
                <w:kern w:val="0"/>
                <w:sz w:val="24"/>
                <w:szCs w:val="24"/>
                <w:lang w:val="en-US" w:eastAsia="zh-CN"/>
              </w:rPr>
              <w:t>。</w:t>
            </w:r>
          </w:p>
        </w:tc>
        <w:tc>
          <w:tcPr>
            <w:tcW w:w="1470" w:type="dxa"/>
            <w:vMerge w:val="continue"/>
            <w:noWrap w:val="0"/>
            <w:vAlign w:val="center"/>
          </w:tcPr>
          <w:p w14:paraId="36B7B342">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3EF49211">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6BE46A9D">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1278364C">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113DD044">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7FD84947">
            <w:pPr>
              <w:keepNext w:val="0"/>
              <w:keepLines w:val="0"/>
              <w:pageBreakBefore w:val="0"/>
              <w:kinsoku/>
              <w:wordWrap/>
              <w:overflowPunct/>
              <w:topLinePunct w:val="0"/>
              <w:bidi w:val="0"/>
              <w:spacing w:line="320" w:lineRule="exact"/>
              <w:rPr>
                <w:rFonts w:ascii="仿宋_GB2312"/>
                <w:color w:val="000000"/>
                <w:kern w:val="0"/>
                <w:sz w:val="28"/>
              </w:rPr>
            </w:pPr>
          </w:p>
        </w:tc>
      </w:tr>
      <w:tr w14:paraId="5B46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870" w:type="dxa"/>
            <w:vMerge w:val="restart"/>
            <w:noWrap w:val="0"/>
            <w:vAlign w:val="center"/>
          </w:tcPr>
          <w:p w14:paraId="5208EE64">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32</w:t>
            </w:r>
          </w:p>
        </w:tc>
        <w:tc>
          <w:tcPr>
            <w:tcW w:w="975" w:type="dxa"/>
            <w:vMerge w:val="restart"/>
            <w:noWrap w:val="0"/>
            <w:vAlign w:val="center"/>
          </w:tcPr>
          <w:p w14:paraId="543E3B5E">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1"/>
                <w:lang w:eastAsia="zh-CN"/>
              </w:rPr>
              <w:t>房地产估价</w:t>
            </w:r>
          </w:p>
        </w:tc>
        <w:tc>
          <w:tcPr>
            <w:tcW w:w="1485" w:type="dxa"/>
            <w:vMerge w:val="restart"/>
            <w:noWrap w:val="0"/>
            <w:vAlign w:val="center"/>
          </w:tcPr>
          <w:p w14:paraId="5BD20367">
            <w:pPr>
              <w:keepNext w:val="0"/>
              <w:keepLines w:val="0"/>
              <w:pageBreakBefore w:val="0"/>
              <w:widowControl/>
              <w:kinsoku/>
              <w:wordWrap/>
              <w:overflowPunct/>
              <w:topLinePunct w:val="0"/>
              <w:bidi w:val="0"/>
              <w:spacing w:line="320" w:lineRule="exact"/>
              <w:rPr>
                <w:rFonts w:ascii="仿宋_GB2312" w:hAnsi="宋体" w:cs="方正仿宋_GBK"/>
                <w:color w:val="auto"/>
                <w:kern w:val="0"/>
                <w:sz w:val="24"/>
                <w:szCs w:val="24"/>
              </w:rPr>
            </w:pPr>
            <w:r>
              <w:rPr>
                <w:rFonts w:hint="eastAsia"/>
                <w:color w:val="auto"/>
                <w:kern w:val="0"/>
                <w:sz w:val="24"/>
                <w:szCs w:val="24"/>
                <w:lang w:eastAsia="zh-CN"/>
              </w:rPr>
              <w:t>2025年度全市房地产估价机构、注册房地产估价师部门联合抽查</w:t>
            </w:r>
          </w:p>
        </w:tc>
        <w:tc>
          <w:tcPr>
            <w:tcW w:w="1485" w:type="dxa"/>
            <w:noWrap w:val="0"/>
            <w:vAlign w:val="center"/>
          </w:tcPr>
          <w:p w14:paraId="28D7560E">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color w:val="auto"/>
                <w:kern w:val="0"/>
                <w:sz w:val="24"/>
                <w:szCs w:val="24"/>
                <w:lang w:eastAsia="zh-CN"/>
              </w:rPr>
              <w:t>房产管理</w:t>
            </w:r>
            <w:r>
              <w:rPr>
                <w:rFonts w:hint="eastAsia" w:ascii="仿宋_GB2312"/>
                <w:color w:val="auto"/>
                <w:kern w:val="0"/>
                <w:sz w:val="24"/>
                <w:szCs w:val="24"/>
              </w:rPr>
              <w:t>部门</w:t>
            </w:r>
          </w:p>
        </w:tc>
        <w:tc>
          <w:tcPr>
            <w:tcW w:w="2490" w:type="dxa"/>
            <w:noWrap w:val="0"/>
            <w:vAlign w:val="center"/>
          </w:tcPr>
          <w:p w14:paraId="0AAAD5FB">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房地产估价机构备案市场行为监督管理；注册房地产估价师执业行为检查。</w:t>
            </w:r>
          </w:p>
        </w:tc>
        <w:tc>
          <w:tcPr>
            <w:tcW w:w="1470" w:type="dxa"/>
            <w:vMerge w:val="restart"/>
            <w:noWrap w:val="0"/>
            <w:vAlign w:val="center"/>
          </w:tcPr>
          <w:p w14:paraId="56F8ED4C">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r>
              <w:rPr>
                <w:rFonts w:hint="eastAsia" w:ascii="仿宋_GB2312" w:hAnsi="宋体" w:cs="方正仿宋_GBK"/>
                <w:color w:val="000000"/>
                <w:kern w:val="0"/>
                <w:sz w:val="24"/>
                <w:szCs w:val="24"/>
              </w:rPr>
              <w:t>全</w:t>
            </w:r>
            <w:r>
              <w:rPr>
                <w:rFonts w:hint="eastAsia" w:ascii="仿宋_GB2312" w:hAnsi="宋体" w:cs="方正仿宋_GBK"/>
                <w:color w:val="000000"/>
                <w:kern w:val="0"/>
                <w:sz w:val="24"/>
                <w:szCs w:val="24"/>
                <w:lang w:eastAsia="zh-CN"/>
              </w:rPr>
              <w:t>县</w:t>
            </w:r>
            <w:r>
              <w:rPr>
                <w:rFonts w:hint="eastAsia" w:ascii="仿宋_GB2312" w:hAnsi="宋体" w:cs="方正仿宋_GBK"/>
                <w:color w:val="000000"/>
                <w:kern w:val="0"/>
                <w:sz w:val="24"/>
                <w:szCs w:val="24"/>
              </w:rPr>
              <w:t>房地产估价机构及注册房地产估价师</w:t>
            </w:r>
          </w:p>
        </w:tc>
        <w:tc>
          <w:tcPr>
            <w:tcW w:w="1455" w:type="dxa"/>
            <w:vMerge w:val="restart"/>
            <w:noWrap w:val="0"/>
            <w:vAlign w:val="center"/>
          </w:tcPr>
          <w:p w14:paraId="109C6A50">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r>
              <w:rPr>
                <w:rFonts w:hint="eastAsia" w:ascii="仿宋_GB2312" w:hAnsi="宋体" w:cs="方正仿宋_GBK"/>
                <w:color w:val="000000"/>
                <w:kern w:val="0"/>
                <w:sz w:val="24"/>
                <w:szCs w:val="24"/>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w:t>
            </w:r>
            <w:r>
              <w:rPr>
                <w:rFonts w:hint="eastAsia" w:ascii="仿宋_GB2312" w:hAnsi="宋体" w:cs="方正仿宋_GBK"/>
                <w:color w:val="000000"/>
                <w:kern w:val="0"/>
                <w:sz w:val="24"/>
                <w:szCs w:val="24"/>
              </w:rPr>
              <w:t>、市场监管部门</w:t>
            </w:r>
          </w:p>
        </w:tc>
        <w:tc>
          <w:tcPr>
            <w:tcW w:w="1425" w:type="dxa"/>
            <w:vMerge w:val="restart"/>
            <w:noWrap w:val="0"/>
            <w:vAlign w:val="center"/>
          </w:tcPr>
          <w:p w14:paraId="20B267E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hAnsi="宋体" w:cs="方正仿宋_GBK"/>
                <w:color w:val="000000"/>
                <w:kern w:val="0"/>
                <w:sz w:val="24"/>
                <w:szCs w:val="24"/>
              </w:rPr>
            </w:pPr>
            <w:r>
              <w:rPr>
                <w:rFonts w:hint="eastAsia" w:ascii="仿宋_GB2312"/>
                <w:color w:val="000000"/>
                <w:kern w:val="0"/>
                <w:sz w:val="24"/>
                <w:szCs w:val="21"/>
              </w:rPr>
              <w:t>县级</w:t>
            </w:r>
            <w:r>
              <w:rPr>
                <w:rFonts w:hint="eastAsia" w:ascii="仿宋_GB2312"/>
                <w:color w:val="auto"/>
                <w:kern w:val="0"/>
                <w:sz w:val="24"/>
                <w:szCs w:val="24"/>
                <w:lang w:eastAsia="zh-CN"/>
              </w:rPr>
              <w:t>房产管理</w:t>
            </w:r>
            <w:r>
              <w:rPr>
                <w:rFonts w:hint="eastAsia" w:ascii="仿宋_GB2312"/>
                <w:color w:val="000000"/>
                <w:kern w:val="0"/>
                <w:sz w:val="24"/>
                <w:szCs w:val="24"/>
              </w:rPr>
              <w:t>部门</w:t>
            </w:r>
            <w:r>
              <w:rPr>
                <w:rFonts w:hint="eastAsia" w:ascii="仿宋_GB2312"/>
                <w:color w:val="000000"/>
                <w:kern w:val="0"/>
                <w:sz w:val="24"/>
                <w:szCs w:val="21"/>
              </w:rPr>
              <w:t>牵头发起，</w:t>
            </w:r>
            <w:r>
              <w:rPr>
                <w:rFonts w:hint="eastAsia" w:ascii="宋体" w:hAnsi="宋体" w:cs="方正仿宋_GBK"/>
                <w:color w:val="000000"/>
                <w:kern w:val="0"/>
                <w:sz w:val="24"/>
                <w:szCs w:val="24"/>
                <w:lang w:val="en-US" w:eastAsia="zh-CN"/>
              </w:rPr>
              <w:t>同级</w:t>
            </w:r>
            <w:r>
              <w:rPr>
                <w:rFonts w:hint="eastAsia" w:ascii="仿宋_GB2312"/>
                <w:color w:val="000000"/>
                <w:kern w:val="0"/>
                <w:sz w:val="24"/>
                <w:szCs w:val="21"/>
              </w:rPr>
              <w:t>市场监管部门按职责分工负责</w:t>
            </w:r>
            <w:r>
              <w:rPr>
                <w:rFonts w:hint="eastAsia" w:ascii="仿宋_GB2312"/>
                <w:color w:val="000000"/>
                <w:kern w:val="0"/>
                <w:sz w:val="24"/>
                <w:szCs w:val="21"/>
                <w:lang w:eastAsia="zh-CN"/>
              </w:rPr>
              <w:t>。</w:t>
            </w:r>
          </w:p>
        </w:tc>
        <w:tc>
          <w:tcPr>
            <w:tcW w:w="1365" w:type="dxa"/>
            <w:vMerge w:val="restart"/>
            <w:noWrap w:val="0"/>
            <w:vAlign w:val="center"/>
          </w:tcPr>
          <w:p w14:paraId="2A7EED1C">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r>
              <w:rPr>
                <w:rFonts w:hint="eastAsia" w:ascii="Calibri" w:hAnsi="Calibri" w:eastAsia="宋体" w:cs="Times New Roman"/>
                <w:color w:val="000000"/>
                <w:kern w:val="0"/>
                <w:sz w:val="24"/>
                <w:szCs w:val="24"/>
                <w:lang w:val="en-US" w:eastAsia="zh-CN" w:bidi="ar-SA"/>
              </w:rPr>
              <w:t>根据实际情况确定，抽查比例不少于2%。</w:t>
            </w:r>
          </w:p>
        </w:tc>
        <w:tc>
          <w:tcPr>
            <w:tcW w:w="1380" w:type="dxa"/>
            <w:vMerge w:val="restart"/>
            <w:noWrap w:val="0"/>
            <w:vAlign w:val="center"/>
          </w:tcPr>
          <w:p w14:paraId="7A3C2C76">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hAnsi="宋体" w:cs="方正仿宋_GBK"/>
                <w:color w:val="000000"/>
                <w:kern w:val="0"/>
                <w:sz w:val="24"/>
                <w:szCs w:val="24"/>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年4月至10月</w:t>
            </w:r>
          </w:p>
        </w:tc>
        <w:tc>
          <w:tcPr>
            <w:tcW w:w="1080" w:type="dxa"/>
            <w:vMerge w:val="restart"/>
            <w:noWrap w:val="0"/>
            <w:vAlign w:val="top"/>
          </w:tcPr>
          <w:p w14:paraId="7278AFFE">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155B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70" w:type="dxa"/>
            <w:vMerge w:val="continue"/>
            <w:noWrap w:val="0"/>
            <w:vAlign w:val="center"/>
          </w:tcPr>
          <w:p w14:paraId="5AC3C1AA">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02F97479">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p>
        </w:tc>
        <w:tc>
          <w:tcPr>
            <w:tcW w:w="1485" w:type="dxa"/>
            <w:vMerge w:val="continue"/>
            <w:noWrap w:val="0"/>
            <w:vAlign w:val="center"/>
          </w:tcPr>
          <w:p w14:paraId="5EC52B7A">
            <w:pPr>
              <w:keepNext w:val="0"/>
              <w:keepLines w:val="0"/>
              <w:pageBreakBefore w:val="0"/>
              <w:widowControl/>
              <w:kinsoku/>
              <w:wordWrap/>
              <w:overflowPunct/>
              <w:topLinePunct w:val="0"/>
              <w:bidi w:val="0"/>
              <w:spacing w:line="320" w:lineRule="exact"/>
              <w:rPr>
                <w:rFonts w:ascii="仿宋_GB2312" w:hAnsi="宋体" w:cs="方正仿宋_GBK"/>
                <w:color w:val="auto"/>
                <w:kern w:val="0"/>
                <w:sz w:val="24"/>
                <w:szCs w:val="24"/>
              </w:rPr>
            </w:pPr>
          </w:p>
        </w:tc>
        <w:tc>
          <w:tcPr>
            <w:tcW w:w="1485" w:type="dxa"/>
            <w:noWrap w:val="0"/>
            <w:vAlign w:val="center"/>
          </w:tcPr>
          <w:p w14:paraId="12C9A2CC">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市场监管部门</w:t>
            </w:r>
          </w:p>
        </w:tc>
        <w:tc>
          <w:tcPr>
            <w:tcW w:w="2490" w:type="dxa"/>
            <w:noWrap w:val="0"/>
            <w:vAlign w:val="center"/>
          </w:tcPr>
          <w:p w14:paraId="01918147">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r>
              <w:rPr>
                <w:rFonts w:hint="eastAsia"/>
                <w:color w:val="auto"/>
                <w:kern w:val="0"/>
                <w:sz w:val="24"/>
                <w:szCs w:val="21"/>
                <w:lang w:eastAsia="zh-CN"/>
              </w:rPr>
              <w:t>；</w:t>
            </w:r>
            <w:r>
              <w:rPr>
                <w:rFonts w:hint="eastAsia"/>
                <w:color w:val="auto"/>
                <w:kern w:val="0"/>
                <w:sz w:val="24"/>
                <w:szCs w:val="24"/>
                <w:lang w:val="en-US" w:eastAsia="zh-CN"/>
              </w:rPr>
              <w:t>登记（备案）事项检查</w:t>
            </w:r>
            <w:r>
              <w:rPr>
                <w:rFonts w:hint="default"/>
                <w:color w:val="auto"/>
                <w:kern w:val="0"/>
                <w:sz w:val="24"/>
                <w:szCs w:val="24"/>
                <w:lang w:val="en-US" w:eastAsia="zh-CN"/>
              </w:rPr>
              <w:t>；公示信息检查</w:t>
            </w:r>
            <w:r>
              <w:rPr>
                <w:rFonts w:hint="eastAsia"/>
                <w:color w:val="auto"/>
                <w:kern w:val="0"/>
                <w:sz w:val="24"/>
                <w:szCs w:val="24"/>
                <w:lang w:val="en-US" w:eastAsia="zh-CN"/>
              </w:rPr>
              <w:t>。</w:t>
            </w:r>
          </w:p>
        </w:tc>
        <w:tc>
          <w:tcPr>
            <w:tcW w:w="1470" w:type="dxa"/>
            <w:vMerge w:val="continue"/>
            <w:noWrap w:val="0"/>
            <w:vAlign w:val="center"/>
          </w:tcPr>
          <w:p w14:paraId="7C3365C4">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455" w:type="dxa"/>
            <w:vMerge w:val="continue"/>
            <w:noWrap w:val="0"/>
            <w:vAlign w:val="center"/>
          </w:tcPr>
          <w:p w14:paraId="723F1F6F">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425" w:type="dxa"/>
            <w:vMerge w:val="continue"/>
            <w:noWrap w:val="0"/>
            <w:vAlign w:val="center"/>
          </w:tcPr>
          <w:p w14:paraId="4A715FF7">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365" w:type="dxa"/>
            <w:vMerge w:val="continue"/>
            <w:noWrap w:val="0"/>
            <w:vAlign w:val="center"/>
          </w:tcPr>
          <w:p w14:paraId="1EA4FBE7">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380" w:type="dxa"/>
            <w:vMerge w:val="continue"/>
            <w:noWrap w:val="0"/>
            <w:vAlign w:val="center"/>
          </w:tcPr>
          <w:p w14:paraId="2E557269">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080" w:type="dxa"/>
            <w:vMerge w:val="continue"/>
            <w:noWrap w:val="0"/>
            <w:vAlign w:val="top"/>
          </w:tcPr>
          <w:p w14:paraId="0510F36E">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2774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70" w:type="dxa"/>
            <w:vMerge w:val="restart"/>
            <w:noWrap w:val="0"/>
            <w:vAlign w:val="center"/>
          </w:tcPr>
          <w:p w14:paraId="790E62E4">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33</w:t>
            </w:r>
          </w:p>
        </w:tc>
        <w:tc>
          <w:tcPr>
            <w:tcW w:w="975" w:type="dxa"/>
            <w:vMerge w:val="restart"/>
            <w:noWrap w:val="0"/>
            <w:vAlign w:val="center"/>
          </w:tcPr>
          <w:p w14:paraId="4E8F53D5">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建筑工程质量</w:t>
            </w:r>
          </w:p>
        </w:tc>
        <w:tc>
          <w:tcPr>
            <w:tcW w:w="1485" w:type="dxa"/>
            <w:vMerge w:val="restart"/>
            <w:noWrap w:val="0"/>
            <w:vAlign w:val="center"/>
          </w:tcPr>
          <w:p w14:paraId="7C6B1927">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r>
              <w:rPr>
                <w:rFonts w:hint="eastAsia"/>
                <w:color w:val="auto"/>
                <w:kern w:val="0"/>
                <w:sz w:val="24"/>
                <w:szCs w:val="24"/>
                <w:lang w:eastAsia="zh-CN"/>
              </w:rPr>
              <w:t>2025年度建筑工程质量部门联合抽查</w:t>
            </w:r>
          </w:p>
        </w:tc>
        <w:tc>
          <w:tcPr>
            <w:tcW w:w="1485" w:type="dxa"/>
            <w:noWrap w:val="0"/>
            <w:vAlign w:val="center"/>
          </w:tcPr>
          <w:p w14:paraId="1CA8F40D">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住房城乡建设部门</w:t>
            </w:r>
          </w:p>
        </w:tc>
        <w:tc>
          <w:tcPr>
            <w:tcW w:w="2490" w:type="dxa"/>
            <w:noWrap w:val="0"/>
            <w:vAlign w:val="center"/>
          </w:tcPr>
          <w:p w14:paraId="3001BF88">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建设工程质量监督检查</w:t>
            </w:r>
          </w:p>
        </w:tc>
        <w:tc>
          <w:tcPr>
            <w:tcW w:w="1470" w:type="dxa"/>
            <w:vMerge w:val="restart"/>
            <w:noWrap w:val="0"/>
            <w:vAlign w:val="center"/>
          </w:tcPr>
          <w:p w14:paraId="3821E97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cs="方正仿宋_GBK"/>
                <w:color w:val="000000"/>
                <w:kern w:val="0"/>
                <w:sz w:val="24"/>
                <w:szCs w:val="21"/>
              </w:rPr>
            </w:pPr>
            <w:r>
              <w:rPr>
                <w:rFonts w:hint="eastAsia" w:ascii="宋体" w:hAnsi="宋体" w:cs="方正仿宋_GBK"/>
                <w:color w:val="000000"/>
                <w:kern w:val="0"/>
                <w:sz w:val="24"/>
                <w:szCs w:val="21"/>
                <w:lang w:val="en-US" w:eastAsia="zh-CN"/>
              </w:rPr>
              <w:t>符合检查条件的在建工程</w:t>
            </w:r>
          </w:p>
        </w:tc>
        <w:tc>
          <w:tcPr>
            <w:tcW w:w="1455" w:type="dxa"/>
            <w:vMerge w:val="restart"/>
            <w:noWrap w:val="0"/>
            <w:vAlign w:val="center"/>
          </w:tcPr>
          <w:p w14:paraId="535C922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cs="方正仿宋_GBK"/>
                <w:color w:val="000000"/>
                <w:kern w:val="0"/>
                <w:sz w:val="24"/>
                <w:szCs w:val="21"/>
              </w:rPr>
            </w:pPr>
            <w:r>
              <w:rPr>
                <w:rFonts w:hint="eastAsia" w:ascii="宋体" w:hAnsi="宋体" w:cs="方正仿宋_GBK"/>
                <w:color w:val="000000"/>
                <w:kern w:val="0"/>
                <w:sz w:val="24"/>
                <w:szCs w:val="21"/>
              </w:rPr>
              <w:t>县级住房城乡建设部门、市场监管部门、</w:t>
            </w:r>
            <w:r>
              <w:rPr>
                <w:rFonts w:hint="eastAsia" w:ascii="宋体" w:hAnsi="宋体" w:cs="方正仿宋_GBK"/>
                <w:color w:val="000000"/>
                <w:kern w:val="0"/>
                <w:sz w:val="24"/>
                <w:szCs w:val="21"/>
                <w:lang w:val="en-US" w:eastAsia="zh-CN"/>
              </w:rPr>
              <w:t>国防动员</w:t>
            </w:r>
            <w:r>
              <w:rPr>
                <w:rFonts w:hint="eastAsia" w:ascii="宋体" w:hAnsi="宋体" w:cs="方正仿宋_GBK"/>
                <w:color w:val="000000"/>
                <w:kern w:val="0"/>
                <w:sz w:val="24"/>
                <w:szCs w:val="21"/>
              </w:rPr>
              <w:t>部门、气象部门</w:t>
            </w:r>
          </w:p>
        </w:tc>
        <w:tc>
          <w:tcPr>
            <w:tcW w:w="1425" w:type="dxa"/>
            <w:vMerge w:val="restart"/>
            <w:noWrap w:val="0"/>
            <w:vAlign w:val="center"/>
          </w:tcPr>
          <w:p w14:paraId="039795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4"/>
                <w:szCs w:val="21"/>
              </w:rPr>
            </w:pPr>
            <w:r>
              <w:rPr>
                <w:rFonts w:hint="eastAsia" w:ascii="宋体" w:hAnsi="宋体" w:cs="方正仿宋_GBK"/>
                <w:color w:val="000000"/>
                <w:kern w:val="0"/>
                <w:sz w:val="24"/>
                <w:szCs w:val="21"/>
              </w:rPr>
              <w:t>县级住房城乡建设部门牵头发起，</w:t>
            </w:r>
            <w:r>
              <w:rPr>
                <w:rFonts w:hint="eastAsia" w:ascii="宋体" w:hAnsi="宋体" w:cs="方正仿宋_GBK"/>
                <w:color w:val="000000"/>
                <w:kern w:val="0"/>
                <w:sz w:val="24"/>
                <w:szCs w:val="24"/>
                <w:lang w:val="en-US" w:eastAsia="zh-CN"/>
              </w:rPr>
              <w:t>同级</w:t>
            </w:r>
            <w:r>
              <w:rPr>
                <w:rFonts w:hint="eastAsia" w:ascii="宋体" w:hAnsi="宋体" w:cs="方正仿宋_GBK"/>
                <w:color w:val="000000"/>
                <w:kern w:val="0"/>
                <w:sz w:val="24"/>
                <w:szCs w:val="21"/>
              </w:rPr>
              <w:t>市场监管、</w:t>
            </w:r>
            <w:r>
              <w:rPr>
                <w:rFonts w:hint="eastAsia" w:ascii="宋体" w:hAnsi="宋体" w:cs="方正仿宋_GBK"/>
                <w:color w:val="000000"/>
                <w:kern w:val="0"/>
                <w:sz w:val="24"/>
                <w:szCs w:val="21"/>
                <w:lang w:val="en-US" w:eastAsia="zh-CN"/>
              </w:rPr>
              <w:t>国防动员</w:t>
            </w:r>
            <w:r>
              <w:rPr>
                <w:rFonts w:hint="eastAsia" w:ascii="宋体" w:hAnsi="宋体" w:cs="方正仿宋_GBK"/>
                <w:color w:val="000000"/>
                <w:kern w:val="0"/>
                <w:sz w:val="24"/>
                <w:szCs w:val="21"/>
              </w:rPr>
              <w:t>、气象部门按职责分工负责</w:t>
            </w:r>
            <w:r>
              <w:rPr>
                <w:rFonts w:hint="eastAsia" w:ascii="宋体" w:hAnsi="宋体" w:cs="方正仿宋_GBK"/>
                <w:color w:val="000000"/>
                <w:kern w:val="0"/>
                <w:sz w:val="24"/>
                <w:szCs w:val="21"/>
                <w:lang w:eastAsia="zh-CN"/>
              </w:rPr>
              <w:t>。</w:t>
            </w:r>
          </w:p>
        </w:tc>
        <w:tc>
          <w:tcPr>
            <w:tcW w:w="1365" w:type="dxa"/>
            <w:vMerge w:val="restart"/>
            <w:noWrap w:val="0"/>
            <w:vAlign w:val="center"/>
          </w:tcPr>
          <w:p w14:paraId="7D3ADC6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cs="方正仿宋_GBK"/>
                <w:color w:val="000000"/>
                <w:kern w:val="0"/>
                <w:sz w:val="24"/>
                <w:szCs w:val="21"/>
              </w:rPr>
            </w:pPr>
            <w:r>
              <w:rPr>
                <w:rFonts w:hint="eastAsia" w:ascii="宋体" w:hAnsi="宋体" w:cs="方正仿宋_GBK"/>
                <w:color w:val="000000"/>
                <w:kern w:val="0"/>
                <w:sz w:val="24"/>
                <w:szCs w:val="21"/>
              </w:rPr>
              <w:t>符合检查条件的在建工程项目，抽查比例不超过2%。</w:t>
            </w:r>
          </w:p>
        </w:tc>
        <w:tc>
          <w:tcPr>
            <w:tcW w:w="1380" w:type="dxa"/>
            <w:vMerge w:val="restart"/>
            <w:noWrap w:val="0"/>
            <w:vAlign w:val="center"/>
          </w:tcPr>
          <w:p w14:paraId="59FD5FC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4"/>
                <w:szCs w:val="21"/>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9</w:t>
            </w:r>
            <w:r>
              <w:rPr>
                <w:rFonts w:hint="eastAsia" w:ascii="Calibri" w:hAnsi="Calibri" w:eastAsia="宋体" w:cs="Times New Roman"/>
                <w:color w:val="000000"/>
                <w:kern w:val="0"/>
                <w:sz w:val="24"/>
                <w:szCs w:val="24"/>
                <w:lang w:val="en-US" w:eastAsia="zh-CN" w:bidi="ar-SA"/>
              </w:rPr>
              <w:t>月至1</w:t>
            </w:r>
            <w:r>
              <w:rPr>
                <w:rFonts w:hint="eastAsia" w:cs="Times New Roman"/>
                <w:color w:val="000000"/>
                <w:kern w:val="0"/>
                <w:sz w:val="24"/>
                <w:szCs w:val="24"/>
                <w:lang w:val="en-US" w:eastAsia="zh-CN" w:bidi="ar-SA"/>
              </w:rPr>
              <w:t>1</w:t>
            </w:r>
            <w:r>
              <w:rPr>
                <w:rFonts w:hint="eastAsia" w:ascii="Calibri" w:hAnsi="Calibri" w:eastAsia="宋体" w:cs="Times New Roman"/>
                <w:color w:val="000000"/>
                <w:kern w:val="0"/>
                <w:sz w:val="24"/>
                <w:szCs w:val="24"/>
                <w:lang w:val="en-US" w:eastAsia="zh-CN" w:bidi="ar-SA"/>
              </w:rPr>
              <w:t>月</w:t>
            </w:r>
          </w:p>
        </w:tc>
        <w:tc>
          <w:tcPr>
            <w:tcW w:w="1080" w:type="dxa"/>
            <w:vMerge w:val="restart"/>
            <w:noWrap w:val="0"/>
            <w:vAlign w:val="top"/>
          </w:tcPr>
          <w:p w14:paraId="2CB337F5">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3EA3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70" w:type="dxa"/>
            <w:vMerge w:val="continue"/>
            <w:noWrap w:val="0"/>
            <w:vAlign w:val="center"/>
          </w:tcPr>
          <w:p w14:paraId="0B68F751">
            <w:pPr>
              <w:keepNext w:val="0"/>
              <w:keepLines w:val="0"/>
              <w:pageBreakBefore w:val="0"/>
              <w:widowControl/>
              <w:kinsoku/>
              <w:wordWrap/>
              <w:overflowPunct/>
              <w:topLinePunct w:val="0"/>
              <w:bidi w:val="0"/>
              <w:spacing w:line="320" w:lineRule="exact"/>
              <w:jc w:val="center"/>
              <w:rPr>
                <w:rFonts w:hint="eastAsia"/>
                <w:color w:val="000000"/>
                <w:kern w:val="0"/>
                <w:sz w:val="28"/>
                <w:lang w:val="en-US" w:eastAsia="zh-CN"/>
              </w:rPr>
            </w:pPr>
          </w:p>
        </w:tc>
        <w:tc>
          <w:tcPr>
            <w:tcW w:w="975" w:type="dxa"/>
            <w:vMerge w:val="continue"/>
            <w:noWrap w:val="0"/>
            <w:vAlign w:val="center"/>
          </w:tcPr>
          <w:p w14:paraId="5EE7A8E4">
            <w:pPr>
              <w:keepNext w:val="0"/>
              <w:keepLines w:val="0"/>
              <w:pageBreakBefore w:val="0"/>
              <w:kinsoku/>
              <w:wordWrap/>
              <w:overflowPunct/>
              <w:topLinePunct w:val="0"/>
              <w:bidi w:val="0"/>
              <w:spacing w:line="320" w:lineRule="exact"/>
              <w:rPr>
                <w:rFonts w:hint="eastAsia"/>
                <w:color w:val="auto"/>
                <w:kern w:val="0"/>
                <w:sz w:val="24"/>
                <w:szCs w:val="24"/>
              </w:rPr>
            </w:pPr>
          </w:p>
        </w:tc>
        <w:tc>
          <w:tcPr>
            <w:tcW w:w="1485" w:type="dxa"/>
            <w:vMerge w:val="continue"/>
            <w:noWrap w:val="0"/>
            <w:vAlign w:val="center"/>
          </w:tcPr>
          <w:p w14:paraId="49257CD4">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5D18BDF8">
            <w:pPr>
              <w:keepNext w:val="0"/>
              <w:keepLines w:val="0"/>
              <w:pageBreakBefore w:val="0"/>
              <w:kinsoku/>
              <w:wordWrap/>
              <w:overflowPunct/>
              <w:topLinePunct w:val="0"/>
              <w:bidi w:val="0"/>
              <w:spacing w:line="320" w:lineRule="exact"/>
              <w:rPr>
                <w:rFonts w:hint="eastAsia" w:ascii="宋体" w:hAnsi="宋体" w:eastAsia="宋体" w:cs="方正仿宋_GBK"/>
                <w:color w:val="auto"/>
                <w:kern w:val="0"/>
                <w:sz w:val="24"/>
                <w:szCs w:val="21"/>
                <w:lang w:val="en-US" w:eastAsia="zh-CN"/>
              </w:rPr>
            </w:pPr>
            <w:r>
              <w:rPr>
                <w:rFonts w:hint="eastAsia" w:ascii="宋体" w:hAnsi="宋体" w:cs="方正仿宋_GBK"/>
                <w:color w:val="auto"/>
                <w:kern w:val="0"/>
                <w:sz w:val="24"/>
                <w:szCs w:val="21"/>
                <w:lang w:val="en-US" w:eastAsia="zh-CN"/>
              </w:rPr>
              <w:t>市场监管部门</w:t>
            </w:r>
          </w:p>
        </w:tc>
        <w:tc>
          <w:tcPr>
            <w:tcW w:w="2490" w:type="dxa"/>
            <w:noWrap w:val="0"/>
            <w:vAlign w:val="center"/>
          </w:tcPr>
          <w:p w14:paraId="16E6E428">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lang w:val="en-US" w:eastAsia="zh-CN"/>
              </w:rPr>
            </w:pPr>
            <w:r>
              <w:rPr>
                <w:rFonts w:hint="eastAsia" w:ascii="宋体" w:hAnsi="宋体" w:cs="方正仿宋_GBK"/>
                <w:color w:val="auto"/>
                <w:kern w:val="0"/>
                <w:sz w:val="24"/>
                <w:szCs w:val="21"/>
                <w:lang w:val="en-US" w:eastAsia="zh-CN"/>
              </w:rPr>
              <w:t>生产、销售领域建筑材料产品质量检查</w:t>
            </w:r>
          </w:p>
        </w:tc>
        <w:tc>
          <w:tcPr>
            <w:tcW w:w="1470" w:type="dxa"/>
            <w:vMerge w:val="continue"/>
            <w:noWrap w:val="0"/>
            <w:vAlign w:val="center"/>
          </w:tcPr>
          <w:p w14:paraId="3439298B">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1"/>
              </w:rPr>
            </w:pPr>
          </w:p>
        </w:tc>
        <w:tc>
          <w:tcPr>
            <w:tcW w:w="1455" w:type="dxa"/>
            <w:vMerge w:val="continue"/>
            <w:noWrap w:val="0"/>
            <w:vAlign w:val="center"/>
          </w:tcPr>
          <w:p w14:paraId="26BBB9BE">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1"/>
              </w:rPr>
            </w:pPr>
          </w:p>
        </w:tc>
        <w:tc>
          <w:tcPr>
            <w:tcW w:w="1425" w:type="dxa"/>
            <w:vMerge w:val="continue"/>
            <w:noWrap w:val="0"/>
            <w:vAlign w:val="center"/>
          </w:tcPr>
          <w:p w14:paraId="5575CB3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000000"/>
                <w:kern w:val="0"/>
                <w:sz w:val="24"/>
                <w:szCs w:val="21"/>
              </w:rPr>
            </w:pPr>
          </w:p>
        </w:tc>
        <w:tc>
          <w:tcPr>
            <w:tcW w:w="1365" w:type="dxa"/>
            <w:vMerge w:val="continue"/>
            <w:noWrap w:val="0"/>
            <w:vAlign w:val="center"/>
          </w:tcPr>
          <w:p w14:paraId="6DBECC17">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1"/>
                <w:lang w:val="en-US" w:eastAsia="zh-CN"/>
              </w:rPr>
            </w:pPr>
          </w:p>
        </w:tc>
        <w:tc>
          <w:tcPr>
            <w:tcW w:w="1380" w:type="dxa"/>
            <w:vMerge w:val="continue"/>
            <w:noWrap w:val="0"/>
            <w:vAlign w:val="center"/>
          </w:tcPr>
          <w:p w14:paraId="2C461754">
            <w:pPr>
              <w:keepNext w:val="0"/>
              <w:keepLines w:val="0"/>
              <w:pageBreakBefore w:val="0"/>
              <w:kinsoku/>
              <w:wordWrap/>
              <w:overflowPunct/>
              <w:topLinePunct w:val="0"/>
              <w:bidi w:val="0"/>
              <w:spacing w:line="320" w:lineRule="exact"/>
              <w:rPr>
                <w:rFonts w:hint="eastAsia"/>
                <w:color w:val="000000"/>
                <w:kern w:val="0"/>
                <w:sz w:val="24"/>
                <w:szCs w:val="21"/>
              </w:rPr>
            </w:pPr>
          </w:p>
        </w:tc>
        <w:tc>
          <w:tcPr>
            <w:tcW w:w="1080" w:type="dxa"/>
            <w:vMerge w:val="continue"/>
            <w:noWrap w:val="0"/>
            <w:vAlign w:val="top"/>
          </w:tcPr>
          <w:p w14:paraId="6CB53202">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497D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70" w:type="dxa"/>
            <w:vMerge w:val="continue"/>
            <w:noWrap w:val="0"/>
            <w:vAlign w:val="center"/>
          </w:tcPr>
          <w:p w14:paraId="434865C9">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363AA07A">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3847076A">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0696A235">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lang w:val="en-US" w:eastAsia="zh-CN"/>
              </w:rPr>
              <w:t>国防动员</w:t>
            </w:r>
            <w:r>
              <w:rPr>
                <w:rFonts w:hint="eastAsia" w:ascii="宋体" w:hAnsi="宋体" w:cs="方正仿宋_GBK"/>
                <w:color w:val="auto"/>
                <w:kern w:val="0"/>
                <w:sz w:val="24"/>
                <w:szCs w:val="21"/>
              </w:rPr>
              <w:t>部门</w:t>
            </w:r>
          </w:p>
        </w:tc>
        <w:tc>
          <w:tcPr>
            <w:tcW w:w="2490" w:type="dxa"/>
            <w:noWrap w:val="0"/>
            <w:vAlign w:val="center"/>
          </w:tcPr>
          <w:p w14:paraId="37BBA212">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rPr>
              <w:t>人防设施质量检查</w:t>
            </w:r>
          </w:p>
        </w:tc>
        <w:tc>
          <w:tcPr>
            <w:tcW w:w="1470" w:type="dxa"/>
            <w:vMerge w:val="continue"/>
            <w:noWrap w:val="0"/>
            <w:vAlign w:val="center"/>
          </w:tcPr>
          <w:p w14:paraId="4CD70386">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455" w:type="dxa"/>
            <w:vMerge w:val="continue"/>
            <w:noWrap w:val="0"/>
            <w:vAlign w:val="center"/>
          </w:tcPr>
          <w:p w14:paraId="4DB034F4">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425" w:type="dxa"/>
            <w:vMerge w:val="continue"/>
            <w:noWrap w:val="0"/>
            <w:vAlign w:val="center"/>
          </w:tcPr>
          <w:p w14:paraId="353D4C2D">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365" w:type="dxa"/>
            <w:vMerge w:val="continue"/>
            <w:noWrap w:val="0"/>
            <w:vAlign w:val="center"/>
          </w:tcPr>
          <w:p w14:paraId="39401F77">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380" w:type="dxa"/>
            <w:vMerge w:val="continue"/>
            <w:noWrap w:val="0"/>
            <w:vAlign w:val="center"/>
          </w:tcPr>
          <w:p w14:paraId="7C571F28">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080" w:type="dxa"/>
            <w:vMerge w:val="continue"/>
            <w:noWrap w:val="0"/>
            <w:vAlign w:val="top"/>
          </w:tcPr>
          <w:p w14:paraId="51D06863">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379B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0" w:type="dxa"/>
            <w:vMerge w:val="continue"/>
            <w:noWrap w:val="0"/>
            <w:vAlign w:val="center"/>
          </w:tcPr>
          <w:p w14:paraId="74BF3774">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555114ED">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85" w:type="dxa"/>
            <w:vMerge w:val="continue"/>
            <w:noWrap w:val="0"/>
            <w:vAlign w:val="center"/>
          </w:tcPr>
          <w:p w14:paraId="5C11EDE4">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p>
        </w:tc>
        <w:tc>
          <w:tcPr>
            <w:tcW w:w="1485" w:type="dxa"/>
            <w:noWrap w:val="0"/>
            <w:vAlign w:val="center"/>
          </w:tcPr>
          <w:p w14:paraId="3F757CE8">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气象部门</w:t>
            </w:r>
          </w:p>
        </w:tc>
        <w:tc>
          <w:tcPr>
            <w:tcW w:w="2490" w:type="dxa"/>
            <w:noWrap w:val="0"/>
            <w:vAlign w:val="center"/>
          </w:tcPr>
          <w:p w14:paraId="181183A9">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防雷安全检查</w:t>
            </w:r>
          </w:p>
        </w:tc>
        <w:tc>
          <w:tcPr>
            <w:tcW w:w="1470" w:type="dxa"/>
            <w:vMerge w:val="continue"/>
            <w:noWrap w:val="0"/>
            <w:vAlign w:val="center"/>
          </w:tcPr>
          <w:p w14:paraId="25AB1DFE">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455" w:type="dxa"/>
            <w:vMerge w:val="continue"/>
            <w:noWrap w:val="0"/>
            <w:vAlign w:val="center"/>
          </w:tcPr>
          <w:p w14:paraId="54409B02">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425" w:type="dxa"/>
            <w:vMerge w:val="continue"/>
            <w:noWrap w:val="0"/>
            <w:vAlign w:val="center"/>
          </w:tcPr>
          <w:p w14:paraId="38C5A796">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365" w:type="dxa"/>
            <w:vMerge w:val="continue"/>
            <w:noWrap w:val="0"/>
            <w:vAlign w:val="center"/>
          </w:tcPr>
          <w:p w14:paraId="62A80A57">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380" w:type="dxa"/>
            <w:vMerge w:val="continue"/>
            <w:noWrap w:val="0"/>
            <w:vAlign w:val="center"/>
          </w:tcPr>
          <w:p w14:paraId="5CAEC8EF">
            <w:pPr>
              <w:keepNext w:val="0"/>
              <w:keepLines w:val="0"/>
              <w:pageBreakBefore w:val="0"/>
              <w:kinsoku/>
              <w:wordWrap/>
              <w:overflowPunct/>
              <w:topLinePunct w:val="0"/>
              <w:bidi w:val="0"/>
              <w:spacing w:line="320" w:lineRule="exact"/>
              <w:rPr>
                <w:rFonts w:ascii="仿宋_GB2312" w:hAnsi="宋体" w:cs="方正仿宋_GBK"/>
                <w:color w:val="000000"/>
                <w:kern w:val="0"/>
                <w:sz w:val="24"/>
                <w:szCs w:val="24"/>
              </w:rPr>
            </w:pPr>
          </w:p>
        </w:tc>
        <w:tc>
          <w:tcPr>
            <w:tcW w:w="1080" w:type="dxa"/>
            <w:vMerge w:val="continue"/>
            <w:noWrap w:val="0"/>
            <w:vAlign w:val="top"/>
          </w:tcPr>
          <w:p w14:paraId="423E531F">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4958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70" w:type="dxa"/>
            <w:vMerge w:val="restart"/>
            <w:noWrap w:val="0"/>
            <w:vAlign w:val="center"/>
          </w:tcPr>
          <w:p w14:paraId="3F1933EC">
            <w:pPr>
              <w:keepNext w:val="0"/>
              <w:keepLines w:val="0"/>
              <w:pageBreakBefore w:val="0"/>
              <w:widowControl/>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34</w:t>
            </w:r>
          </w:p>
        </w:tc>
        <w:tc>
          <w:tcPr>
            <w:tcW w:w="975" w:type="dxa"/>
            <w:vMerge w:val="restart"/>
            <w:noWrap w:val="0"/>
            <w:vAlign w:val="center"/>
          </w:tcPr>
          <w:p w14:paraId="567E66F3">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ascii="仿宋_GB2312" w:hAnsi="宋体" w:cs="方正仿宋_GBK"/>
                <w:color w:val="auto"/>
                <w:kern w:val="0"/>
                <w:sz w:val="24"/>
                <w:szCs w:val="24"/>
              </w:rPr>
              <w:t>污水处理</w:t>
            </w:r>
          </w:p>
        </w:tc>
        <w:tc>
          <w:tcPr>
            <w:tcW w:w="1485" w:type="dxa"/>
            <w:vMerge w:val="restart"/>
            <w:noWrap w:val="0"/>
            <w:vAlign w:val="center"/>
          </w:tcPr>
          <w:p w14:paraId="62B96944">
            <w:pPr>
              <w:keepNext w:val="0"/>
              <w:keepLines w:val="0"/>
              <w:pageBreakBefore w:val="0"/>
              <w:widowControl/>
              <w:kinsoku/>
              <w:wordWrap/>
              <w:overflowPunct/>
              <w:topLinePunct w:val="0"/>
              <w:bidi w:val="0"/>
              <w:spacing w:line="320" w:lineRule="exact"/>
              <w:rPr>
                <w:rFonts w:ascii="仿宋_GB2312" w:hAnsi="宋体" w:cs="方正仿宋_GBK"/>
                <w:color w:val="auto"/>
                <w:kern w:val="0"/>
                <w:sz w:val="24"/>
                <w:szCs w:val="24"/>
              </w:rPr>
            </w:pPr>
            <w:r>
              <w:rPr>
                <w:rFonts w:hint="eastAsia"/>
                <w:color w:val="auto"/>
                <w:kern w:val="0"/>
                <w:sz w:val="24"/>
                <w:szCs w:val="24"/>
                <w:lang w:eastAsia="zh-CN"/>
              </w:rPr>
              <w:t>2025年度城镇污水处理设施污染防治情况部门联合抽查</w:t>
            </w:r>
          </w:p>
        </w:tc>
        <w:tc>
          <w:tcPr>
            <w:tcW w:w="1485" w:type="dxa"/>
            <w:noWrap w:val="0"/>
            <w:vAlign w:val="center"/>
          </w:tcPr>
          <w:p w14:paraId="788E9595">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生态环境部门</w:t>
            </w:r>
          </w:p>
        </w:tc>
        <w:tc>
          <w:tcPr>
            <w:tcW w:w="2490" w:type="dxa"/>
            <w:noWrap w:val="0"/>
            <w:vAlign w:val="center"/>
          </w:tcPr>
          <w:p w14:paraId="47E02224">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城镇污水处理设施污染防治情况</w:t>
            </w:r>
          </w:p>
        </w:tc>
        <w:tc>
          <w:tcPr>
            <w:tcW w:w="1470" w:type="dxa"/>
            <w:vMerge w:val="restart"/>
            <w:noWrap w:val="0"/>
            <w:vAlign w:val="center"/>
          </w:tcPr>
          <w:p w14:paraId="24A3598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rPr>
                <w:rFonts w:ascii="仿宋_GB2312" w:hAnsi="宋体" w:cs="方正仿宋_GBK"/>
                <w:color w:val="000000"/>
                <w:kern w:val="0"/>
                <w:sz w:val="24"/>
                <w:szCs w:val="24"/>
              </w:rPr>
            </w:pPr>
            <w:r>
              <w:rPr>
                <w:rFonts w:hint="eastAsia" w:ascii="仿宋_GB2312" w:hAnsi="宋体" w:cs="方正仿宋_GBK"/>
                <w:color w:val="000000"/>
                <w:kern w:val="0"/>
                <w:sz w:val="24"/>
                <w:szCs w:val="24"/>
              </w:rPr>
              <w:t>城镇污水处理设施</w:t>
            </w:r>
          </w:p>
        </w:tc>
        <w:tc>
          <w:tcPr>
            <w:tcW w:w="1455" w:type="dxa"/>
            <w:vMerge w:val="restart"/>
            <w:noWrap w:val="0"/>
            <w:vAlign w:val="center"/>
          </w:tcPr>
          <w:p w14:paraId="6E3A904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rPr>
                <w:rFonts w:ascii="仿宋_GB2312" w:hAnsi="宋体" w:cs="方正仿宋_GBK"/>
                <w:color w:val="000000"/>
                <w:kern w:val="0"/>
                <w:sz w:val="24"/>
                <w:szCs w:val="24"/>
              </w:rPr>
            </w:pPr>
            <w:r>
              <w:rPr>
                <w:rFonts w:ascii="仿宋_GB2312" w:hAnsi="宋体" w:cs="方正仿宋_GBK"/>
                <w:color w:val="000000"/>
                <w:kern w:val="0"/>
                <w:sz w:val="24"/>
                <w:szCs w:val="24"/>
              </w:rPr>
              <w:t>县级生态环境、住房城乡建设部门</w:t>
            </w:r>
          </w:p>
        </w:tc>
        <w:tc>
          <w:tcPr>
            <w:tcW w:w="1425" w:type="dxa"/>
            <w:vMerge w:val="restart"/>
            <w:noWrap w:val="0"/>
            <w:vAlign w:val="center"/>
          </w:tcPr>
          <w:p w14:paraId="4938F8A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hAnsi="宋体" w:cs="方正仿宋_GBK"/>
                <w:color w:val="000000"/>
                <w:kern w:val="0"/>
                <w:sz w:val="24"/>
                <w:szCs w:val="24"/>
              </w:rPr>
            </w:pPr>
            <w:r>
              <w:rPr>
                <w:rFonts w:ascii="仿宋_GB2312" w:hAnsi="宋体" w:cs="方正仿宋_GBK"/>
                <w:color w:val="000000"/>
                <w:kern w:val="0"/>
                <w:sz w:val="24"/>
                <w:szCs w:val="24"/>
              </w:rPr>
              <w:t>县级生态环境部门牵头发起，同级住房城乡建设部门</w:t>
            </w:r>
            <w:r>
              <w:rPr>
                <w:rFonts w:hint="eastAsia" w:ascii="仿宋_GB2312" w:hAnsi="宋体" w:cs="方正仿宋_GBK"/>
                <w:color w:val="000000"/>
                <w:kern w:val="0"/>
                <w:sz w:val="24"/>
                <w:szCs w:val="24"/>
                <w:lang w:val="en-US" w:eastAsia="zh-CN"/>
              </w:rPr>
              <w:t>参与</w:t>
            </w:r>
            <w:r>
              <w:rPr>
                <w:rFonts w:hint="eastAsia" w:ascii="仿宋_GB2312" w:hAnsi="宋体" w:cs="方正仿宋_GBK"/>
                <w:color w:val="000000"/>
                <w:kern w:val="0"/>
                <w:sz w:val="24"/>
                <w:szCs w:val="24"/>
              </w:rPr>
              <w:t>。</w:t>
            </w:r>
          </w:p>
        </w:tc>
        <w:tc>
          <w:tcPr>
            <w:tcW w:w="1365" w:type="dxa"/>
            <w:vMerge w:val="restart"/>
            <w:noWrap w:val="0"/>
            <w:vAlign w:val="center"/>
          </w:tcPr>
          <w:p w14:paraId="404707E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ascii="仿宋_GB2312" w:hAnsi="宋体" w:cs="方正仿宋_GBK"/>
                <w:color w:val="000000"/>
                <w:kern w:val="0"/>
                <w:sz w:val="24"/>
                <w:szCs w:val="24"/>
              </w:rPr>
            </w:pPr>
            <w:r>
              <w:rPr>
                <w:rFonts w:ascii="仿宋_GB2312" w:hAnsi="宋体" w:cs="方正仿宋_GBK"/>
                <w:color w:val="000000"/>
                <w:kern w:val="0"/>
                <w:sz w:val="24"/>
                <w:szCs w:val="24"/>
              </w:rPr>
              <w:t>抽查比例</w:t>
            </w:r>
            <w:r>
              <w:rPr>
                <w:rFonts w:hint="eastAsia"/>
                <w:color w:val="000000"/>
                <w:kern w:val="0"/>
                <w:sz w:val="24"/>
                <w:szCs w:val="21"/>
              </w:rPr>
              <w:t>100%。</w:t>
            </w:r>
          </w:p>
        </w:tc>
        <w:tc>
          <w:tcPr>
            <w:tcW w:w="1380" w:type="dxa"/>
            <w:vMerge w:val="restart"/>
            <w:noWrap w:val="0"/>
            <w:vAlign w:val="center"/>
          </w:tcPr>
          <w:p w14:paraId="0850D3B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hAnsi="宋体" w:cs="方正仿宋_GBK"/>
                <w:color w:val="000000"/>
                <w:kern w:val="0"/>
                <w:sz w:val="24"/>
                <w:szCs w:val="24"/>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top"/>
          </w:tcPr>
          <w:p w14:paraId="3207BDFB">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4278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70" w:type="dxa"/>
            <w:vMerge w:val="continue"/>
            <w:noWrap w:val="0"/>
            <w:vAlign w:val="center"/>
          </w:tcPr>
          <w:p w14:paraId="5A00F2FF">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79DCE4C0">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p>
        </w:tc>
        <w:tc>
          <w:tcPr>
            <w:tcW w:w="1485" w:type="dxa"/>
            <w:vMerge w:val="continue"/>
            <w:noWrap w:val="0"/>
            <w:vAlign w:val="center"/>
          </w:tcPr>
          <w:p w14:paraId="52486D3B">
            <w:pPr>
              <w:keepNext w:val="0"/>
              <w:keepLines w:val="0"/>
              <w:pageBreakBefore w:val="0"/>
              <w:widowControl/>
              <w:kinsoku/>
              <w:wordWrap/>
              <w:overflowPunct/>
              <w:topLinePunct w:val="0"/>
              <w:bidi w:val="0"/>
              <w:spacing w:line="320" w:lineRule="exact"/>
              <w:rPr>
                <w:rFonts w:ascii="仿宋_GB2312" w:hAnsi="宋体" w:cs="方正仿宋_GBK"/>
                <w:color w:val="auto"/>
                <w:kern w:val="0"/>
                <w:sz w:val="24"/>
                <w:szCs w:val="24"/>
              </w:rPr>
            </w:pPr>
          </w:p>
        </w:tc>
        <w:tc>
          <w:tcPr>
            <w:tcW w:w="1485" w:type="dxa"/>
            <w:noWrap w:val="0"/>
            <w:vAlign w:val="center"/>
          </w:tcPr>
          <w:p w14:paraId="00796EA4">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住房城乡建设部门</w:t>
            </w:r>
          </w:p>
        </w:tc>
        <w:tc>
          <w:tcPr>
            <w:tcW w:w="2490" w:type="dxa"/>
            <w:noWrap w:val="0"/>
            <w:vAlign w:val="center"/>
          </w:tcPr>
          <w:p w14:paraId="44392F48">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宋体" w:hAnsi="宋体" w:cs="宋体"/>
                <w:color w:val="auto"/>
                <w:kern w:val="0"/>
                <w:sz w:val="24"/>
              </w:rPr>
              <w:t>城市和县城生活污水处理厂运营情况</w:t>
            </w:r>
          </w:p>
        </w:tc>
        <w:tc>
          <w:tcPr>
            <w:tcW w:w="1470" w:type="dxa"/>
            <w:vMerge w:val="continue"/>
            <w:noWrap w:val="0"/>
            <w:vAlign w:val="center"/>
          </w:tcPr>
          <w:p w14:paraId="26F5B2C2">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55" w:type="dxa"/>
            <w:vMerge w:val="continue"/>
            <w:noWrap w:val="0"/>
            <w:vAlign w:val="center"/>
          </w:tcPr>
          <w:p w14:paraId="62845429">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25" w:type="dxa"/>
            <w:vMerge w:val="continue"/>
            <w:noWrap w:val="0"/>
            <w:vAlign w:val="center"/>
          </w:tcPr>
          <w:p w14:paraId="1F24A308">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65" w:type="dxa"/>
            <w:vMerge w:val="continue"/>
            <w:noWrap w:val="0"/>
            <w:vAlign w:val="center"/>
          </w:tcPr>
          <w:p w14:paraId="5BBA634F">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80" w:type="dxa"/>
            <w:vMerge w:val="continue"/>
            <w:noWrap w:val="0"/>
            <w:vAlign w:val="center"/>
          </w:tcPr>
          <w:p w14:paraId="34077D45">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559E5188">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02F5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870" w:type="dxa"/>
            <w:vMerge w:val="restart"/>
            <w:noWrap w:val="0"/>
            <w:vAlign w:val="center"/>
          </w:tcPr>
          <w:p w14:paraId="18B581B9">
            <w:pPr>
              <w:keepNext w:val="0"/>
              <w:keepLines w:val="0"/>
              <w:pageBreakBefore w:val="0"/>
              <w:widowControl/>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35</w:t>
            </w:r>
          </w:p>
        </w:tc>
        <w:tc>
          <w:tcPr>
            <w:tcW w:w="975" w:type="dxa"/>
            <w:vMerge w:val="restart"/>
            <w:noWrap w:val="0"/>
            <w:vAlign w:val="center"/>
          </w:tcPr>
          <w:p w14:paraId="75DBEC02">
            <w:pPr>
              <w:pStyle w:val="6"/>
              <w:keepNext w:val="0"/>
              <w:keepLines w:val="0"/>
              <w:pageBreakBefore w:val="0"/>
              <w:widowControl/>
              <w:kinsoku/>
              <w:wordWrap/>
              <w:overflowPunct/>
              <w:topLinePunct w:val="0"/>
              <w:bidi w:val="0"/>
              <w:spacing w:line="320" w:lineRule="exact"/>
              <w:jc w:val="both"/>
              <w:rPr>
                <w:rFonts w:hint="eastAsia" w:ascii="Calibri" w:hAnsi="Calibri" w:eastAsia="宋体"/>
                <w:color w:val="auto"/>
                <w:sz w:val="24"/>
                <w:szCs w:val="24"/>
              </w:rPr>
            </w:pPr>
            <w:r>
              <w:rPr>
                <w:rFonts w:hint="eastAsia" w:ascii="Calibri" w:hAnsi="Calibri" w:eastAsia="宋体"/>
                <w:color w:val="auto"/>
                <w:sz w:val="24"/>
                <w:szCs w:val="24"/>
              </w:rPr>
              <w:t>ODS类企业</w:t>
            </w:r>
          </w:p>
        </w:tc>
        <w:tc>
          <w:tcPr>
            <w:tcW w:w="1485" w:type="dxa"/>
            <w:vMerge w:val="restart"/>
            <w:noWrap w:val="0"/>
            <w:vAlign w:val="center"/>
          </w:tcPr>
          <w:p w14:paraId="3BB3737B">
            <w:pPr>
              <w:pStyle w:val="6"/>
              <w:keepNext w:val="0"/>
              <w:keepLines w:val="0"/>
              <w:pageBreakBefore w:val="0"/>
              <w:widowControl/>
              <w:kinsoku/>
              <w:wordWrap/>
              <w:overflowPunct/>
              <w:topLinePunct w:val="0"/>
              <w:bidi w:val="0"/>
              <w:spacing w:line="320" w:lineRule="exact"/>
              <w:jc w:val="both"/>
              <w:rPr>
                <w:rFonts w:ascii="仿宋_GB2312" w:hAnsi="宋体" w:eastAsia="宋体" w:cs="方正仿宋_GBK"/>
                <w:color w:val="auto"/>
                <w:sz w:val="24"/>
                <w:szCs w:val="24"/>
              </w:rPr>
            </w:pPr>
            <w:r>
              <w:rPr>
                <w:rFonts w:hint="eastAsia" w:ascii="Calibri" w:hAnsi="Calibri" w:eastAsia="宋体" w:cs="Times New Roman"/>
                <w:color w:val="auto"/>
                <w:kern w:val="0"/>
                <w:sz w:val="24"/>
                <w:szCs w:val="24"/>
                <w:lang w:val="en-US" w:eastAsia="zh-CN" w:bidi="ar-SA"/>
              </w:rPr>
              <w:t>2025年度ODS类企业部门联合抽查</w:t>
            </w:r>
          </w:p>
        </w:tc>
        <w:tc>
          <w:tcPr>
            <w:tcW w:w="1485" w:type="dxa"/>
            <w:noWrap w:val="0"/>
            <w:vAlign w:val="center"/>
          </w:tcPr>
          <w:p w14:paraId="089736E1">
            <w:pPr>
              <w:pStyle w:val="6"/>
              <w:keepNext w:val="0"/>
              <w:keepLines w:val="0"/>
              <w:pageBreakBefore w:val="0"/>
              <w:widowControl/>
              <w:kinsoku/>
              <w:wordWrap/>
              <w:overflowPunct/>
              <w:topLinePunct w:val="0"/>
              <w:bidi w:val="0"/>
              <w:spacing w:line="320" w:lineRule="exact"/>
              <w:jc w:val="both"/>
              <w:rPr>
                <w:rFonts w:ascii="仿宋_GB2312" w:hAnsi="宋体" w:eastAsia="宋体" w:cs="方正仿宋_GBK"/>
                <w:color w:val="auto"/>
                <w:szCs w:val="24"/>
              </w:rPr>
            </w:pPr>
            <w:r>
              <w:rPr>
                <w:rFonts w:hint="eastAsia" w:ascii="仿宋_GB2312" w:hAnsi="宋体" w:eastAsia="宋体" w:cs="方正仿宋_GBK"/>
                <w:color w:val="auto"/>
                <w:szCs w:val="24"/>
              </w:rPr>
              <w:t>生态环境部门</w:t>
            </w:r>
          </w:p>
        </w:tc>
        <w:tc>
          <w:tcPr>
            <w:tcW w:w="2490" w:type="dxa"/>
            <w:noWrap w:val="0"/>
            <w:vAlign w:val="center"/>
          </w:tcPr>
          <w:p w14:paraId="4E08A218">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Calibri" w:hAnsi="Calibri" w:eastAsia="宋体"/>
                <w:color w:val="auto"/>
                <w:szCs w:val="21"/>
              </w:rPr>
            </w:pPr>
            <w:r>
              <w:rPr>
                <w:rFonts w:hint="eastAsia" w:ascii="Calibri" w:hAnsi="Calibri" w:eastAsia="宋体" w:cs="Times New Roman"/>
                <w:color w:val="auto"/>
                <w:kern w:val="0"/>
                <w:sz w:val="24"/>
                <w:szCs w:val="24"/>
                <w:lang w:val="en-US" w:eastAsia="zh-CN" w:bidi="ar-SA"/>
              </w:rPr>
              <w:t>ODS</w:t>
            </w:r>
            <w:r>
              <w:rPr>
                <w:rFonts w:hint="default" w:ascii="仿宋_GB2312" w:hAnsi="宋体" w:eastAsia="宋体" w:cs="方正仿宋_GBK"/>
                <w:color w:val="auto"/>
                <w:kern w:val="0"/>
                <w:sz w:val="24"/>
                <w:szCs w:val="24"/>
                <w:lang w:val="en-US" w:eastAsia="zh-CN" w:bidi="ar-SA"/>
              </w:rPr>
              <w:t>物质的生产、使用、销售、维修、回收、销毁及原料用途企业的监管</w:t>
            </w:r>
          </w:p>
        </w:tc>
        <w:tc>
          <w:tcPr>
            <w:tcW w:w="1470" w:type="dxa"/>
            <w:vMerge w:val="restart"/>
            <w:noWrap w:val="0"/>
            <w:vAlign w:val="center"/>
          </w:tcPr>
          <w:p w14:paraId="22E3A7AF">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rPr>
                <w:rFonts w:ascii="仿宋_GB2312" w:hAnsi="宋体" w:eastAsia="宋体" w:cs="方正仿宋_GBK"/>
                <w:color w:val="000000"/>
                <w:szCs w:val="24"/>
              </w:rPr>
            </w:pPr>
            <w:r>
              <w:rPr>
                <w:rFonts w:hint="eastAsia" w:ascii="仿宋_GB2312" w:hAnsi="宋体" w:eastAsia="宋体" w:cs="方正仿宋_GBK"/>
                <w:color w:val="000000"/>
                <w:szCs w:val="24"/>
              </w:rPr>
              <w:t>涉及ODS物质生产、使用、销售、维修、回收、销毁及原料用途的企业</w:t>
            </w:r>
          </w:p>
        </w:tc>
        <w:tc>
          <w:tcPr>
            <w:tcW w:w="1455" w:type="dxa"/>
            <w:vMerge w:val="restart"/>
            <w:noWrap w:val="0"/>
            <w:vAlign w:val="center"/>
          </w:tcPr>
          <w:p w14:paraId="4C6BFC80">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rPr>
                <w:rFonts w:ascii="仿宋_GB2312" w:hAnsi="宋体" w:eastAsia="宋体" w:cs="方正仿宋_GBK"/>
                <w:color w:val="000000"/>
                <w:szCs w:val="24"/>
              </w:rPr>
            </w:pPr>
            <w:r>
              <w:rPr>
                <w:rFonts w:hint="eastAsia" w:ascii="仿宋_GB2312" w:hAnsi="宋体" w:eastAsia="宋体" w:cs="方正仿宋_GBK"/>
                <w:color w:val="000000"/>
                <w:szCs w:val="24"/>
              </w:rPr>
              <w:t>县</w:t>
            </w:r>
            <w:r>
              <w:rPr>
                <w:rFonts w:ascii="仿宋_GB2312" w:hAnsi="宋体" w:cs="方正仿宋_GBK"/>
                <w:color w:val="000000"/>
                <w:kern w:val="0"/>
                <w:sz w:val="24"/>
                <w:szCs w:val="24"/>
              </w:rPr>
              <w:t>级</w:t>
            </w:r>
            <w:r>
              <w:rPr>
                <w:rFonts w:ascii="仿宋_GB2312" w:hAnsi="宋体" w:eastAsia="宋体" w:cs="方正仿宋_GBK"/>
                <w:color w:val="000000"/>
                <w:szCs w:val="24"/>
              </w:rPr>
              <w:t>生态环境</w:t>
            </w:r>
            <w:r>
              <w:rPr>
                <w:rFonts w:hint="eastAsia" w:ascii="仿宋_GB2312" w:hAnsi="宋体" w:eastAsia="宋体" w:cs="方正仿宋_GBK"/>
                <w:color w:val="000000"/>
                <w:szCs w:val="24"/>
                <w:lang w:eastAsia="zh-CN"/>
              </w:rPr>
              <w:t>、</w:t>
            </w:r>
            <w:r>
              <w:rPr>
                <w:rFonts w:hint="eastAsia" w:ascii="仿宋_GB2312" w:hAnsi="宋体" w:eastAsia="宋体" w:cs="方正仿宋_GBK"/>
                <w:color w:val="000000"/>
                <w:szCs w:val="24"/>
              </w:rPr>
              <w:t>市场监管</w:t>
            </w:r>
            <w:r>
              <w:rPr>
                <w:rFonts w:ascii="仿宋_GB2312" w:hAnsi="宋体" w:eastAsia="宋体" w:cs="方正仿宋_GBK"/>
                <w:color w:val="000000"/>
                <w:szCs w:val="24"/>
              </w:rPr>
              <w:t>部门</w:t>
            </w:r>
          </w:p>
        </w:tc>
        <w:tc>
          <w:tcPr>
            <w:tcW w:w="1425" w:type="dxa"/>
            <w:vMerge w:val="restart"/>
            <w:noWrap w:val="0"/>
            <w:vAlign w:val="center"/>
          </w:tcPr>
          <w:p w14:paraId="5432CFEC">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rPr>
                <w:rFonts w:ascii="仿宋_GB2312" w:hAnsi="宋体" w:eastAsia="宋体" w:cs="方正仿宋_GBK"/>
                <w:color w:val="000000"/>
                <w:szCs w:val="24"/>
              </w:rPr>
            </w:pPr>
            <w:r>
              <w:rPr>
                <w:rFonts w:hint="eastAsia" w:ascii="仿宋_GB2312" w:hAnsi="宋体" w:eastAsia="宋体" w:cs="方正仿宋_GBK"/>
                <w:color w:val="000000"/>
                <w:szCs w:val="24"/>
              </w:rPr>
              <w:t>县</w:t>
            </w:r>
            <w:r>
              <w:rPr>
                <w:rFonts w:ascii="仿宋_GB2312" w:hAnsi="宋体" w:cs="方正仿宋_GBK"/>
                <w:color w:val="000000"/>
                <w:kern w:val="0"/>
                <w:sz w:val="24"/>
                <w:szCs w:val="24"/>
              </w:rPr>
              <w:t>级</w:t>
            </w:r>
            <w:r>
              <w:rPr>
                <w:rFonts w:hint="eastAsia" w:ascii="仿宋_GB2312" w:hAnsi="宋体" w:eastAsia="宋体" w:cs="方正仿宋_GBK"/>
                <w:color w:val="000000"/>
                <w:szCs w:val="24"/>
              </w:rPr>
              <w:t>生态环境部门牵头发起</w:t>
            </w:r>
            <w:r>
              <w:rPr>
                <w:rFonts w:hint="eastAsia" w:ascii="仿宋_GB2312" w:hAnsi="宋体" w:eastAsia="宋体" w:cs="方正仿宋_GBK"/>
                <w:color w:val="000000"/>
                <w:szCs w:val="24"/>
                <w:lang w:eastAsia="zh-CN"/>
              </w:rPr>
              <w:t>，</w:t>
            </w:r>
            <w:r>
              <w:rPr>
                <w:rFonts w:hint="eastAsia" w:ascii="仿宋_GB2312" w:hAnsi="宋体" w:eastAsia="宋体" w:cs="方正仿宋_GBK"/>
                <w:color w:val="000000"/>
                <w:szCs w:val="24"/>
                <w:lang w:val="en-US" w:eastAsia="zh-CN"/>
              </w:rPr>
              <w:t>同级市场监管部门参与。</w:t>
            </w:r>
          </w:p>
        </w:tc>
        <w:tc>
          <w:tcPr>
            <w:tcW w:w="1365" w:type="dxa"/>
            <w:vMerge w:val="restart"/>
            <w:noWrap w:val="0"/>
            <w:vAlign w:val="center"/>
          </w:tcPr>
          <w:p w14:paraId="78CACA7D">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rPr>
                <w:rFonts w:ascii="仿宋_GB2312" w:hAnsi="宋体" w:eastAsia="宋体" w:cs="方正仿宋_GBK"/>
                <w:color w:val="000000"/>
                <w:szCs w:val="24"/>
              </w:rPr>
            </w:pPr>
            <w:r>
              <w:rPr>
                <w:rFonts w:ascii="仿宋_GB2312" w:hAnsi="宋体" w:cs="方正仿宋_GBK"/>
                <w:color w:val="000000"/>
                <w:szCs w:val="24"/>
              </w:rPr>
              <w:t>抽查比例</w:t>
            </w:r>
            <w:r>
              <w:rPr>
                <w:rFonts w:hint="eastAsia"/>
                <w:color w:val="000000"/>
                <w:szCs w:val="21"/>
              </w:rPr>
              <w:t>100%。</w:t>
            </w:r>
          </w:p>
        </w:tc>
        <w:tc>
          <w:tcPr>
            <w:tcW w:w="1380" w:type="dxa"/>
            <w:vMerge w:val="restart"/>
            <w:noWrap w:val="0"/>
            <w:vAlign w:val="center"/>
          </w:tcPr>
          <w:p w14:paraId="77058238">
            <w:pPr>
              <w:pStyle w:val="6"/>
              <w:keepNext w:val="0"/>
              <w:keepLines w:val="0"/>
              <w:pageBreakBefore w:val="0"/>
              <w:widowControl/>
              <w:kinsoku/>
              <w:wordWrap/>
              <w:overflowPunct/>
              <w:topLinePunct w:val="0"/>
              <w:bidi w:val="0"/>
              <w:spacing w:line="320" w:lineRule="exact"/>
              <w:rPr>
                <w:rFonts w:ascii="仿宋_GB2312" w:hAnsi="宋体" w:eastAsia="宋体" w:cs="方正仿宋_GBK"/>
                <w:color w:val="000000"/>
                <w:szCs w:val="24"/>
              </w:rPr>
            </w:pPr>
            <w:r>
              <w:rPr>
                <w:rFonts w:hint="eastAsia" w:ascii="Calibri" w:hAnsi="Calibri" w:eastAsia="宋体" w:cs="Times New Roman"/>
                <w:color w:val="000000"/>
                <w:kern w:val="0"/>
                <w:sz w:val="24"/>
                <w:szCs w:val="24"/>
                <w:lang w:val="en-US" w:eastAsia="zh-CN" w:bidi="ar-SA"/>
              </w:rPr>
              <w:t>2025年4月至11月</w:t>
            </w:r>
          </w:p>
        </w:tc>
        <w:tc>
          <w:tcPr>
            <w:tcW w:w="1080" w:type="dxa"/>
            <w:vMerge w:val="restart"/>
            <w:noWrap w:val="0"/>
            <w:vAlign w:val="top"/>
          </w:tcPr>
          <w:p w14:paraId="11D2C83D">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4BE1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70" w:type="dxa"/>
            <w:vMerge w:val="continue"/>
            <w:noWrap w:val="0"/>
            <w:vAlign w:val="center"/>
          </w:tcPr>
          <w:p w14:paraId="44CC1F90">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4D93E368">
            <w:pPr>
              <w:pStyle w:val="6"/>
              <w:keepNext w:val="0"/>
              <w:keepLines w:val="0"/>
              <w:pageBreakBefore w:val="0"/>
              <w:widowControl/>
              <w:kinsoku/>
              <w:wordWrap/>
              <w:overflowPunct/>
              <w:topLinePunct w:val="0"/>
              <w:bidi w:val="0"/>
              <w:spacing w:line="320" w:lineRule="exact"/>
              <w:jc w:val="center"/>
              <w:rPr>
                <w:rFonts w:ascii="仿宋_GB2312" w:hAnsi="宋体" w:eastAsia="宋体" w:cs="方正仿宋_GBK"/>
                <w:color w:val="000000"/>
                <w:sz w:val="24"/>
                <w:szCs w:val="24"/>
              </w:rPr>
            </w:pPr>
          </w:p>
        </w:tc>
        <w:tc>
          <w:tcPr>
            <w:tcW w:w="1485" w:type="dxa"/>
            <w:vMerge w:val="continue"/>
            <w:noWrap w:val="0"/>
            <w:vAlign w:val="center"/>
          </w:tcPr>
          <w:p w14:paraId="51CEAA05">
            <w:pPr>
              <w:pStyle w:val="6"/>
              <w:keepNext w:val="0"/>
              <w:keepLines w:val="0"/>
              <w:pageBreakBefore w:val="0"/>
              <w:widowControl/>
              <w:kinsoku/>
              <w:wordWrap/>
              <w:overflowPunct/>
              <w:topLinePunct w:val="0"/>
              <w:bidi w:val="0"/>
              <w:spacing w:line="320" w:lineRule="exact"/>
              <w:jc w:val="center"/>
              <w:rPr>
                <w:rFonts w:ascii="仿宋_GB2312" w:hAnsi="宋体" w:eastAsia="宋体" w:cs="方正仿宋_GBK"/>
                <w:color w:val="auto"/>
                <w:sz w:val="24"/>
                <w:szCs w:val="24"/>
              </w:rPr>
            </w:pPr>
          </w:p>
        </w:tc>
        <w:tc>
          <w:tcPr>
            <w:tcW w:w="1485" w:type="dxa"/>
            <w:noWrap w:val="0"/>
            <w:vAlign w:val="center"/>
          </w:tcPr>
          <w:p w14:paraId="354515EF">
            <w:pPr>
              <w:pStyle w:val="6"/>
              <w:keepNext w:val="0"/>
              <w:keepLines w:val="0"/>
              <w:pageBreakBefore w:val="0"/>
              <w:widowControl/>
              <w:kinsoku/>
              <w:wordWrap/>
              <w:overflowPunct/>
              <w:topLinePunct w:val="0"/>
              <w:bidi w:val="0"/>
              <w:spacing w:line="320" w:lineRule="exact"/>
              <w:jc w:val="both"/>
              <w:rPr>
                <w:rFonts w:ascii="仿宋_GB2312" w:hAnsi="宋体" w:eastAsia="宋体" w:cs="方正仿宋_GBK"/>
                <w:color w:val="auto"/>
                <w:szCs w:val="24"/>
              </w:rPr>
            </w:pPr>
            <w:r>
              <w:rPr>
                <w:rFonts w:hint="eastAsia" w:ascii="仿宋_GB2312" w:hAnsi="宋体" w:eastAsia="宋体" w:cs="方正仿宋_GBK"/>
                <w:color w:val="auto"/>
                <w:szCs w:val="24"/>
              </w:rPr>
              <w:t>市场监管部门</w:t>
            </w:r>
          </w:p>
        </w:tc>
        <w:tc>
          <w:tcPr>
            <w:tcW w:w="2490" w:type="dxa"/>
            <w:noWrap w:val="0"/>
            <w:vAlign w:val="center"/>
          </w:tcPr>
          <w:p w14:paraId="4B128383">
            <w:pPr>
              <w:pStyle w:val="6"/>
              <w:keepNext w:val="0"/>
              <w:keepLines w:val="0"/>
              <w:pageBreakBefore w:val="0"/>
              <w:widowControl/>
              <w:kinsoku/>
              <w:wordWrap/>
              <w:overflowPunct/>
              <w:topLinePunct w:val="0"/>
              <w:bidi w:val="0"/>
              <w:spacing w:line="320" w:lineRule="exact"/>
              <w:rPr>
                <w:rFonts w:ascii="Calibri" w:hAnsi="Calibri" w:eastAsia="宋体"/>
                <w:color w:val="auto"/>
                <w:szCs w:val="21"/>
              </w:rPr>
            </w:pPr>
            <w:r>
              <w:rPr>
                <w:rFonts w:hint="eastAsia" w:ascii="Calibri" w:hAnsi="Calibri" w:eastAsia="宋体"/>
                <w:color w:val="auto"/>
                <w:szCs w:val="21"/>
                <w:lang w:eastAsia="zh-CN"/>
              </w:rPr>
              <w:t>登记（备案）事项检查</w:t>
            </w:r>
          </w:p>
        </w:tc>
        <w:tc>
          <w:tcPr>
            <w:tcW w:w="1470" w:type="dxa"/>
            <w:vMerge w:val="continue"/>
            <w:noWrap w:val="0"/>
            <w:vAlign w:val="center"/>
          </w:tcPr>
          <w:p w14:paraId="61C5A148">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55" w:type="dxa"/>
            <w:vMerge w:val="continue"/>
            <w:noWrap w:val="0"/>
            <w:vAlign w:val="center"/>
          </w:tcPr>
          <w:p w14:paraId="70EFC4E1">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425" w:type="dxa"/>
            <w:vMerge w:val="continue"/>
            <w:noWrap w:val="0"/>
            <w:vAlign w:val="center"/>
          </w:tcPr>
          <w:p w14:paraId="179D2E61">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65" w:type="dxa"/>
            <w:vMerge w:val="continue"/>
            <w:noWrap w:val="0"/>
            <w:vAlign w:val="center"/>
          </w:tcPr>
          <w:p w14:paraId="272B9752">
            <w:pPr>
              <w:keepNext w:val="0"/>
              <w:keepLines w:val="0"/>
              <w:pageBreakBefore w:val="0"/>
              <w:kinsoku/>
              <w:wordWrap/>
              <w:overflowPunct/>
              <w:topLinePunct w:val="0"/>
              <w:bidi w:val="0"/>
              <w:spacing w:line="320" w:lineRule="exact"/>
              <w:rPr>
                <w:rFonts w:ascii="仿宋_GB2312"/>
                <w:color w:val="000000"/>
                <w:kern w:val="0"/>
                <w:sz w:val="24"/>
                <w:szCs w:val="21"/>
              </w:rPr>
            </w:pPr>
          </w:p>
        </w:tc>
        <w:tc>
          <w:tcPr>
            <w:tcW w:w="1380" w:type="dxa"/>
            <w:vMerge w:val="continue"/>
            <w:noWrap w:val="0"/>
            <w:vAlign w:val="center"/>
          </w:tcPr>
          <w:p w14:paraId="5B8E6CA3">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43CD8C3E">
            <w:pPr>
              <w:keepNext w:val="0"/>
              <w:keepLines w:val="0"/>
              <w:pageBreakBefore w:val="0"/>
              <w:kinsoku/>
              <w:wordWrap/>
              <w:overflowPunct/>
              <w:topLinePunct w:val="0"/>
              <w:bidi w:val="0"/>
              <w:spacing w:line="320" w:lineRule="exact"/>
              <w:rPr>
                <w:rFonts w:ascii="仿宋_GB2312"/>
                <w:color w:val="000000"/>
                <w:kern w:val="0"/>
                <w:sz w:val="24"/>
                <w:szCs w:val="21"/>
              </w:rPr>
            </w:pPr>
          </w:p>
        </w:tc>
      </w:tr>
      <w:tr w14:paraId="503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70" w:type="dxa"/>
            <w:vMerge w:val="restart"/>
            <w:noWrap w:val="0"/>
            <w:vAlign w:val="center"/>
          </w:tcPr>
          <w:p w14:paraId="69D15C7C">
            <w:pPr>
              <w:keepNext w:val="0"/>
              <w:keepLines w:val="0"/>
              <w:pageBreakBefore w:val="0"/>
              <w:widowControl/>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36</w:t>
            </w:r>
          </w:p>
        </w:tc>
        <w:tc>
          <w:tcPr>
            <w:tcW w:w="975" w:type="dxa"/>
            <w:vMerge w:val="restart"/>
            <w:noWrap w:val="0"/>
            <w:vAlign w:val="center"/>
          </w:tcPr>
          <w:p w14:paraId="5248170F">
            <w:pPr>
              <w:keepNext w:val="0"/>
              <w:keepLines w:val="0"/>
              <w:pageBreakBefore w:val="0"/>
              <w:kinsoku/>
              <w:wordWrap/>
              <w:overflowPunct/>
              <w:topLinePunct w:val="0"/>
              <w:bidi w:val="0"/>
              <w:spacing w:line="320" w:lineRule="exact"/>
              <w:rPr>
                <w:rFonts w:hint="eastAsia"/>
                <w:color w:val="000000"/>
                <w:kern w:val="0"/>
                <w:sz w:val="24"/>
                <w:szCs w:val="24"/>
              </w:rPr>
            </w:pPr>
            <w:r>
              <w:rPr>
                <w:rFonts w:hint="eastAsia"/>
                <w:color w:val="000000"/>
                <w:kern w:val="0"/>
                <w:sz w:val="24"/>
                <w:szCs w:val="24"/>
              </w:rPr>
              <w:t>民爆</w:t>
            </w:r>
          </w:p>
        </w:tc>
        <w:tc>
          <w:tcPr>
            <w:tcW w:w="1485" w:type="dxa"/>
            <w:vMerge w:val="restart"/>
            <w:noWrap w:val="0"/>
            <w:vAlign w:val="center"/>
          </w:tcPr>
          <w:p w14:paraId="164669E2">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val="en-US" w:eastAsia="zh-CN"/>
              </w:rPr>
              <w:t>2025</w:t>
            </w:r>
            <w:r>
              <w:rPr>
                <w:rFonts w:hint="eastAsia"/>
                <w:color w:val="auto"/>
                <w:kern w:val="0"/>
                <w:sz w:val="24"/>
                <w:szCs w:val="24"/>
                <w:lang w:eastAsia="zh-CN"/>
              </w:rPr>
              <w:t>年度</w:t>
            </w:r>
            <w:r>
              <w:rPr>
                <w:rFonts w:hint="eastAsia"/>
                <w:color w:val="auto"/>
                <w:kern w:val="0"/>
                <w:sz w:val="24"/>
                <w:szCs w:val="24"/>
              </w:rPr>
              <w:t>民爆生产、销售和爆破企业部门联合抽查</w:t>
            </w:r>
          </w:p>
        </w:tc>
        <w:tc>
          <w:tcPr>
            <w:tcW w:w="1485" w:type="dxa"/>
            <w:noWrap w:val="0"/>
            <w:vAlign w:val="center"/>
          </w:tcPr>
          <w:p w14:paraId="29DE39F3">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lang w:eastAsia="zh-CN"/>
              </w:rPr>
              <w:t>工业</w:t>
            </w:r>
            <w:r>
              <w:rPr>
                <w:rFonts w:hint="eastAsia" w:ascii="仿宋_GB2312" w:hAnsi="宋体" w:cs="方正仿宋_GBK"/>
                <w:color w:val="auto"/>
                <w:kern w:val="0"/>
                <w:sz w:val="24"/>
                <w:szCs w:val="24"/>
              </w:rPr>
              <w:t>和信息化部门</w:t>
            </w:r>
          </w:p>
        </w:tc>
        <w:tc>
          <w:tcPr>
            <w:tcW w:w="2490" w:type="dxa"/>
            <w:noWrap w:val="0"/>
            <w:vAlign w:val="center"/>
          </w:tcPr>
          <w:p w14:paraId="1B13CB49">
            <w:pPr>
              <w:keepNext w:val="0"/>
              <w:keepLines w:val="0"/>
              <w:pageBreakBefore w:val="0"/>
              <w:kinsoku/>
              <w:wordWrap/>
              <w:overflowPunct/>
              <w:topLinePunct w:val="0"/>
              <w:bidi w:val="0"/>
              <w:spacing w:line="320" w:lineRule="exact"/>
              <w:rPr>
                <w:rFonts w:ascii="仿宋_GB2312" w:hAnsi="宋体" w:cs="方正仿宋_GBK"/>
                <w:color w:val="auto"/>
                <w:kern w:val="0"/>
                <w:szCs w:val="21"/>
              </w:rPr>
            </w:pPr>
            <w:r>
              <w:rPr>
                <w:rFonts w:hint="eastAsia" w:ascii="宋体" w:hAnsi="宋体" w:cs="宋体"/>
                <w:color w:val="auto"/>
                <w:kern w:val="0"/>
                <w:sz w:val="24"/>
              </w:rPr>
              <w:t>销售民用爆炸物品的企业违法销售、储存民用爆炸物品；未经许可销售民用爆炸物品</w:t>
            </w:r>
          </w:p>
        </w:tc>
        <w:tc>
          <w:tcPr>
            <w:tcW w:w="1470" w:type="dxa"/>
            <w:vMerge w:val="restart"/>
            <w:noWrap w:val="0"/>
            <w:vAlign w:val="center"/>
          </w:tcPr>
          <w:p w14:paraId="0D208165">
            <w:pPr>
              <w:keepNext w:val="0"/>
              <w:keepLines w:val="0"/>
              <w:pageBreakBefore w:val="0"/>
              <w:kinsoku/>
              <w:wordWrap/>
              <w:overflowPunct/>
              <w:topLinePunct w:val="0"/>
              <w:bidi w:val="0"/>
              <w:spacing w:line="320" w:lineRule="exact"/>
              <w:rPr>
                <w:rFonts w:ascii="宋体" w:hAnsi="宋体" w:cs="方正仿宋_GBK"/>
                <w:color w:val="000000"/>
                <w:kern w:val="0"/>
                <w:sz w:val="24"/>
                <w:szCs w:val="24"/>
              </w:rPr>
            </w:pPr>
            <w:r>
              <w:rPr>
                <w:rFonts w:hint="eastAsia" w:ascii="宋体" w:hAnsi="宋体" w:cs="宋体"/>
                <w:color w:val="000000"/>
                <w:kern w:val="0"/>
                <w:sz w:val="24"/>
              </w:rPr>
              <w:t>民用爆炸物品产企业、销售企业和爆破企业</w:t>
            </w:r>
          </w:p>
        </w:tc>
        <w:tc>
          <w:tcPr>
            <w:tcW w:w="1455" w:type="dxa"/>
            <w:vMerge w:val="restart"/>
            <w:noWrap w:val="0"/>
            <w:vAlign w:val="center"/>
          </w:tcPr>
          <w:p w14:paraId="58B7569C">
            <w:pPr>
              <w:keepNext w:val="0"/>
              <w:keepLines w:val="0"/>
              <w:pageBreakBefore w:val="0"/>
              <w:kinsoku/>
              <w:wordWrap/>
              <w:overflowPunct/>
              <w:topLinePunct w:val="0"/>
              <w:bidi w:val="0"/>
              <w:spacing w:line="320" w:lineRule="exact"/>
              <w:rPr>
                <w:rFonts w:ascii="宋体" w:hAnsi="宋体" w:eastAsia="宋体" w:cs="方正仿宋_GBK"/>
                <w:color w:val="000000"/>
                <w:kern w:val="0"/>
                <w:sz w:val="24"/>
                <w:szCs w:val="24"/>
              </w:rPr>
            </w:pPr>
            <w:r>
              <w:rPr>
                <w:rFonts w:hint="eastAsia" w:ascii="仿宋_GB2312" w:hAnsi="宋体" w:cs="方正仿宋_GBK"/>
                <w:color w:val="000000"/>
                <w:kern w:val="0"/>
                <w:sz w:val="24"/>
                <w:szCs w:val="24"/>
              </w:rPr>
              <w:t>县级</w:t>
            </w:r>
            <w:r>
              <w:rPr>
                <w:rFonts w:hint="eastAsia" w:ascii="仿宋_GB2312" w:hAnsi="宋体" w:cs="方正仿宋_GBK"/>
                <w:color w:val="000000"/>
                <w:kern w:val="0"/>
                <w:sz w:val="24"/>
                <w:szCs w:val="24"/>
                <w:lang w:eastAsia="zh-CN"/>
              </w:rPr>
              <w:t>工业</w:t>
            </w:r>
            <w:r>
              <w:rPr>
                <w:rFonts w:hint="eastAsia" w:ascii="仿宋_GB2312" w:hAnsi="宋体" w:cs="方正仿宋_GBK"/>
                <w:color w:val="000000"/>
                <w:kern w:val="0"/>
                <w:sz w:val="24"/>
                <w:szCs w:val="24"/>
              </w:rPr>
              <w:t>和信息化部门（民爆行业主管部门）、公安部门、气象部门、消防救援机构</w:t>
            </w:r>
          </w:p>
        </w:tc>
        <w:tc>
          <w:tcPr>
            <w:tcW w:w="1425" w:type="dxa"/>
            <w:vMerge w:val="restart"/>
            <w:noWrap w:val="0"/>
            <w:vAlign w:val="center"/>
          </w:tcPr>
          <w:p w14:paraId="123788C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4"/>
                <w:szCs w:val="24"/>
              </w:rPr>
            </w:pPr>
            <w:r>
              <w:rPr>
                <w:rFonts w:hint="eastAsia" w:ascii="仿宋_GB2312"/>
                <w:color w:val="000000"/>
                <w:kern w:val="0"/>
                <w:sz w:val="24"/>
                <w:szCs w:val="21"/>
              </w:rPr>
              <w:t>县级</w:t>
            </w:r>
            <w:r>
              <w:rPr>
                <w:rFonts w:hint="eastAsia" w:ascii="仿宋_GB2312" w:hAnsi="宋体" w:cs="方正仿宋_GBK"/>
                <w:color w:val="000000"/>
                <w:kern w:val="0"/>
                <w:sz w:val="24"/>
                <w:szCs w:val="24"/>
                <w:lang w:eastAsia="zh-CN"/>
              </w:rPr>
              <w:t>工业</w:t>
            </w:r>
            <w:r>
              <w:rPr>
                <w:rFonts w:hint="eastAsia" w:ascii="仿宋_GB2312" w:hAnsi="宋体" w:cs="方正仿宋_GBK"/>
                <w:color w:val="000000"/>
                <w:kern w:val="0"/>
                <w:sz w:val="24"/>
                <w:szCs w:val="24"/>
              </w:rPr>
              <w:t>和信息化部门（民爆行业主管部门）</w:t>
            </w:r>
            <w:r>
              <w:rPr>
                <w:rFonts w:hint="eastAsia" w:ascii="仿宋_GB2312"/>
                <w:color w:val="000000"/>
                <w:kern w:val="0"/>
                <w:sz w:val="24"/>
                <w:szCs w:val="21"/>
              </w:rPr>
              <w:t>牵头发起，同级</w:t>
            </w:r>
            <w:r>
              <w:rPr>
                <w:rFonts w:hint="eastAsia" w:ascii="仿宋_GB2312" w:hAnsi="宋体" w:cs="方正仿宋_GBK"/>
                <w:color w:val="000000"/>
                <w:kern w:val="0"/>
                <w:sz w:val="24"/>
                <w:szCs w:val="24"/>
              </w:rPr>
              <w:t>公安、气象、消防救援</w:t>
            </w:r>
            <w:r>
              <w:rPr>
                <w:rFonts w:hint="eastAsia" w:ascii="仿宋_GB2312" w:hAnsi="宋体" w:cs="方正仿宋_GBK"/>
                <w:color w:val="000000"/>
                <w:kern w:val="0"/>
                <w:sz w:val="24"/>
                <w:szCs w:val="24"/>
                <w:lang w:val="en-US" w:eastAsia="zh-CN"/>
              </w:rPr>
              <w:t>部门</w:t>
            </w:r>
            <w:r>
              <w:rPr>
                <w:rFonts w:hint="eastAsia" w:ascii="仿宋_GB2312"/>
                <w:color w:val="000000"/>
                <w:kern w:val="0"/>
                <w:sz w:val="24"/>
                <w:szCs w:val="21"/>
              </w:rPr>
              <w:t>按职责分工负责。</w:t>
            </w:r>
          </w:p>
        </w:tc>
        <w:tc>
          <w:tcPr>
            <w:tcW w:w="1365" w:type="dxa"/>
            <w:vMerge w:val="restart"/>
            <w:noWrap w:val="0"/>
            <w:vAlign w:val="center"/>
          </w:tcPr>
          <w:p w14:paraId="2F6503D4">
            <w:pPr>
              <w:keepNext w:val="0"/>
              <w:keepLines w:val="0"/>
              <w:pageBreakBefore w:val="0"/>
              <w:kinsoku/>
              <w:wordWrap/>
              <w:overflowPunct/>
              <w:topLinePunct w:val="0"/>
              <w:bidi w:val="0"/>
              <w:spacing w:line="320" w:lineRule="exact"/>
              <w:rPr>
                <w:color w:val="000000"/>
                <w:kern w:val="0"/>
                <w:sz w:val="24"/>
                <w:szCs w:val="24"/>
              </w:rPr>
            </w:pPr>
            <w:r>
              <w:rPr>
                <w:rFonts w:hint="eastAsia" w:ascii="仿宋_GB2312" w:hAnsi="宋体" w:cs="方正仿宋_GBK"/>
                <w:color w:val="000000"/>
                <w:kern w:val="0"/>
                <w:sz w:val="24"/>
                <w:szCs w:val="24"/>
              </w:rPr>
              <w:t>抽查基数根据实际情况确定，抽查比例</w:t>
            </w:r>
            <w:r>
              <w:rPr>
                <w:rFonts w:hint="eastAsia"/>
                <w:color w:val="000000"/>
                <w:kern w:val="0"/>
                <w:sz w:val="24"/>
                <w:szCs w:val="21"/>
              </w:rPr>
              <w:t>100%。</w:t>
            </w:r>
          </w:p>
        </w:tc>
        <w:tc>
          <w:tcPr>
            <w:tcW w:w="1380" w:type="dxa"/>
            <w:vMerge w:val="restart"/>
            <w:noWrap w:val="0"/>
            <w:vAlign w:val="center"/>
          </w:tcPr>
          <w:p w14:paraId="69D0D10D">
            <w:pPr>
              <w:keepNext w:val="0"/>
              <w:keepLines w:val="0"/>
              <w:pageBreakBefore w:val="0"/>
              <w:kinsoku/>
              <w:wordWrap/>
              <w:overflowPunct/>
              <w:topLinePunct w:val="0"/>
              <w:bidi w:val="0"/>
              <w:spacing w:line="320" w:lineRule="exact"/>
              <w:rPr>
                <w:color w:val="000000"/>
                <w:kern w:val="0"/>
                <w:sz w:val="24"/>
                <w:szCs w:val="24"/>
              </w:rPr>
            </w:pPr>
            <w:r>
              <w:rPr>
                <w:rFonts w:hint="eastAsia"/>
                <w:color w:val="000000"/>
                <w:kern w:val="0"/>
                <w:sz w:val="24"/>
                <w:szCs w:val="21"/>
                <w:lang w:val="en-US" w:eastAsia="zh-CN"/>
              </w:rPr>
              <w:t>2025</w:t>
            </w:r>
            <w:r>
              <w:rPr>
                <w:rFonts w:hint="eastAsia"/>
                <w:color w:val="000000"/>
                <w:kern w:val="0"/>
                <w:sz w:val="24"/>
                <w:szCs w:val="21"/>
              </w:rPr>
              <w:t>年4月至11月</w:t>
            </w:r>
          </w:p>
        </w:tc>
        <w:tc>
          <w:tcPr>
            <w:tcW w:w="1080" w:type="dxa"/>
            <w:vMerge w:val="restart"/>
            <w:noWrap w:val="0"/>
            <w:vAlign w:val="center"/>
          </w:tcPr>
          <w:p w14:paraId="43341B1D">
            <w:pPr>
              <w:keepNext w:val="0"/>
              <w:keepLines w:val="0"/>
              <w:pageBreakBefore w:val="0"/>
              <w:kinsoku/>
              <w:wordWrap/>
              <w:overflowPunct/>
              <w:topLinePunct w:val="0"/>
              <w:bidi w:val="0"/>
              <w:spacing w:line="320" w:lineRule="exact"/>
              <w:rPr>
                <w:rFonts w:ascii="宋体" w:hAnsi="宋体" w:cs="方正仿宋_GBK"/>
                <w:color w:val="000000"/>
                <w:kern w:val="0"/>
                <w:sz w:val="24"/>
                <w:szCs w:val="24"/>
              </w:rPr>
            </w:pPr>
          </w:p>
        </w:tc>
      </w:tr>
      <w:tr w14:paraId="6D11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70" w:type="dxa"/>
            <w:vMerge w:val="continue"/>
            <w:noWrap w:val="0"/>
            <w:vAlign w:val="center"/>
          </w:tcPr>
          <w:p w14:paraId="5E28CD2F">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1FBE49E7">
            <w:pPr>
              <w:keepNext w:val="0"/>
              <w:keepLines w:val="0"/>
              <w:pageBreakBefore w:val="0"/>
              <w:kinsoku/>
              <w:wordWrap/>
              <w:overflowPunct/>
              <w:topLinePunct w:val="0"/>
              <w:bidi w:val="0"/>
              <w:spacing w:line="320" w:lineRule="exact"/>
              <w:rPr>
                <w:color w:val="000000"/>
                <w:kern w:val="0"/>
                <w:sz w:val="24"/>
                <w:szCs w:val="24"/>
              </w:rPr>
            </w:pPr>
          </w:p>
        </w:tc>
        <w:tc>
          <w:tcPr>
            <w:tcW w:w="1485" w:type="dxa"/>
            <w:vMerge w:val="continue"/>
            <w:noWrap w:val="0"/>
            <w:vAlign w:val="center"/>
          </w:tcPr>
          <w:p w14:paraId="4819F95A">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55EDBA79">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公安部门</w:t>
            </w:r>
          </w:p>
        </w:tc>
        <w:tc>
          <w:tcPr>
            <w:tcW w:w="2490" w:type="dxa"/>
            <w:noWrap w:val="0"/>
            <w:vAlign w:val="center"/>
          </w:tcPr>
          <w:p w14:paraId="2176789F">
            <w:pPr>
              <w:keepNext w:val="0"/>
              <w:keepLines w:val="0"/>
              <w:pageBreakBefore w:val="0"/>
              <w:kinsoku/>
              <w:wordWrap/>
              <w:overflowPunct/>
              <w:topLinePunct w:val="0"/>
              <w:bidi w:val="0"/>
              <w:spacing w:line="320" w:lineRule="exact"/>
              <w:rPr>
                <w:rFonts w:ascii="仿宋_GB2312" w:hAnsi="宋体" w:cs="方正仿宋_GBK"/>
                <w:color w:val="auto"/>
                <w:kern w:val="0"/>
                <w:szCs w:val="21"/>
              </w:rPr>
            </w:pPr>
            <w:r>
              <w:rPr>
                <w:rFonts w:hint="eastAsia" w:ascii="宋体" w:hAnsi="宋体" w:cs="宋体"/>
                <w:color w:val="auto"/>
                <w:kern w:val="0"/>
                <w:sz w:val="24"/>
              </w:rPr>
              <w:t>民用爆炸物品购买、运输和流向登记行为的检查</w:t>
            </w:r>
          </w:p>
        </w:tc>
        <w:tc>
          <w:tcPr>
            <w:tcW w:w="1470" w:type="dxa"/>
            <w:vMerge w:val="continue"/>
            <w:noWrap w:val="0"/>
            <w:vAlign w:val="center"/>
          </w:tcPr>
          <w:p w14:paraId="351A93AE">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59C67C89">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6522898C">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3ADA10A8">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7670EA69">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4D87F0E5">
            <w:pPr>
              <w:keepNext w:val="0"/>
              <w:keepLines w:val="0"/>
              <w:pageBreakBefore w:val="0"/>
              <w:kinsoku/>
              <w:wordWrap/>
              <w:overflowPunct/>
              <w:topLinePunct w:val="0"/>
              <w:bidi w:val="0"/>
              <w:spacing w:line="320" w:lineRule="exact"/>
              <w:rPr>
                <w:rFonts w:ascii="仿宋_GB2312"/>
                <w:color w:val="000000"/>
                <w:kern w:val="0"/>
                <w:sz w:val="28"/>
              </w:rPr>
            </w:pPr>
          </w:p>
        </w:tc>
      </w:tr>
      <w:tr w14:paraId="3766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70" w:type="dxa"/>
            <w:vMerge w:val="continue"/>
            <w:noWrap w:val="0"/>
            <w:vAlign w:val="center"/>
          </w:tcPr>
          <w:p w14:paraId="1ECF007C">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6A15D975">
            <w:pPr>
              <w:keepNext w:val="0"/>
              <w:keepLines w:val="0"/>
              <w:pageBreakBefore w:val="0"/>
              <w:kinsoku/>
              <w:wordWrap/>
              <w:overflowPunct/>
              <w:topLinePunct w:val="0"/>
              <w:bidi w:val="0"/>
              <w:spacing w:line="320" w:lineRule="exact"/>
              <w:rPr>
                <w:color w:val="000000"/>
                <w:kern w:val="0"/>
                <w:sz w:val="24"/>
                <w:szCs w:val="24"/>
              </w:rPr>
            </w:pPr>
          </w:p>
        </w:tc>
        <w:tc>
          <w:tcPr>
            <w:tcW w:w="1485" w:type="dxa"/>
            <w:vMerge w:val="continue"/>
            <w:noWrap w:val="0"/>
            <w:vAlign w:val="center"/>
          </w:tcPr>
          <w:p w14:paraId="630EDCC0">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495CA065">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气象部门</w:t>
            </w:r>
          </w:p>
        </w:tc>
        <w:tc>
          <w:tcPr>
            <w:tcW w:w="2490" w:type="dxa"/>
            <w:noWrap w:val="0"/>
            <w:vAlign w:val="center"/>
          </w:tcPr>
          <w:p w14:paraId="5A17B231">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防雷安全检查</w:t>
            </w:r>
          </w:p>
        </w:tc>
        <w:tc>
          <w:tcPr>
            <w:tcW w:w="1470" w:type="dxa"/>
            <w:vMerge w:val="continue"/>
            <w:noWrap w:val="0"/>
            <w:vAlign w:val="center"/>
          </w:tcPr>
          <w:p w14:paraId="131EE58E">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1B845CAE">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3DAC7130">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2CB99878">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42CE6E4B">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437725FB">
            <w:pPr>
              <w:keepNext w:val="0"/>
              <w:keepLines w:val="0"/>
              <w:pageBreakBefore w:val="0"/>
              <w:kinsoku/>
              <w:wordWrap/>
              <w:overflowPunct/>
              <w:topLinePunct w:val="0"/>
              <w:bidi w:val="0"/>
              <w:spacing w:line="320" w:lineRule="exact"/>
              <w:rPr>
                <w:rFonts w:ascii="仿宋_GB2312"/>
                <w:color w:val="000000"/>
                <w:kern w:val="0"/>
                <w:sz w:val="28"/>
              </w:rPr>
            </w:pPr>
          </w:p>
        </w:tc>
      </w:tr>
      <w:tr w14:paraId="4062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70" w:type="dxa"/>
            <w:vMerge w:val="continue"/>
            <w:noWrap w:val="0"/>
            <w:vAlign w:val="center"/>
          </w:tcPr>
          <w:p w14:paraId="0A73E42B">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08598D59">
            <w:pPr>
              <w:keepNext w:val="0"/>
              <w:keepLines w:val="0"/>
              <w:pageBreakBefore w:val="0"/>
              <w:kinsoku/>
              <w:wordWrap/>
              <w:overflowPunct/>
              <w:topLinePunct w:val="0"/>
              <w:bidi w:val="0"/>
              <w:spacing w:line="320" w:lineRule="exact"/>
              <w:rPr>
                <w:color w:val="000000"/>
                <w:kern w:val="0"/>
                <w:sz w:val="24"/>
                <w:szCs w:val="24"/>
              </w:rPr>
            </w:pPr>
          </w:p>
        </w:tc>
        <w:tc>
          <w:tcPr>
            <w:tcW w:w="1485" w:type="dxa"/>
            <w:vMerge w:val="continue"/>
            <w:noWrap w:val="0"/>
            <w:vAlign w:val="center"/>
          </w:tcPr>
          <w:p w14:paraId="5CCB23CF">
            <w:pPr>
              <w:keepNext w:val="0"/>
              <w:keepLines w:val="0"/>
              <w:pageBreakBefore w:val="0"/>
              <w:kinsoku/>
              <w:wordWrap/>
              <w:overflowPunct/>
              <w:topLinePunct w:val="0"/>
              <w:bidi w:val="0"/>
              <w:spacing w:line="320" w:lineRule="exact"/>
              <w:rPr>
                <w:color w:val="auto"/>
                <w:kern w:val="0"/>
                <w:sz w:val="24"/>
                <w:szCs w:val="24"/>
              </w:rPr>
            </w:pPr>
          </w:p>
        </w:tc>
        <w:tc>
          <w:tcPr>
            <w:tcW w:w="1485" w:type="dxa"/>
            <w:noWrap w:val="0"/>
            <w:vAlign w:val="center"/>
          </w:tcPr>
          <w:p w14:paraId="459063CC">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消防救援机构</w:t>
            </w:r>
          </w:p>
        </w:tc>
        <w:tc>
          <w:tcPr>
            <w:tcW w:w="2490" w:type="dxa"/>
            <w:noWrap w:val="0"/>
            <w:vAlign w:val="center"/>
          </w:tcPr>
          <w:p w14:paraId="031134C5">
            <w:pPr>
              <w:keepNext w:val="0"/>
              <w:keepLines w:val="0"/>
              <w:pageBreakBefore w:val="0"/>
              <w:kinsoku/>
              <w:wordWrap/>
              <w:overflowPunct/>
              <w:topLinePunct w:val="0"/>
              <w:bidi w:val="0"/>
              <w:spacing w:line="320" w:lineRule="exact"/>
              <w:rPr>
                <w:rFonts w:ascii="仿宋_GB2312" w:hAnsi="宋体" w:cs="方正仿宋_GBK"/>
                <w:color w:val="auto"/>
                <w:kern w:val="0"/>
                <w:sz w:val="24"/>
                <w:szCs w:val="24"/>
              </w:rPr>
            </w:pPr>
            <w:r>
              <w:rPr>
                <w:rFonts w:hint="eastAsia" w:ascii="仿宋_GB2312" w:hAnsi="宋体" w:cs="方正仿宋_GBK"/>
                <w:color w:val="auto"/>
                <w:kern w:val="0"/>
                <w:sz w:val="24"/>
                <w:szCs w:val="24"/>
              </w:rPr>
              <w:t>消防安全情况检查</w:t>
            </w:r>
          </w:p>
        </w:tc>
        <w:tc>
          <w:tcPr>
            <w:tcW w:w="1470" w:type="dxa"/>
            <w:vMerge w:val="continue"/>
            <w:noWrap w:val="0"/>
            <w:vAlign w:val="center"/>
          </w:tcPr>
          <w:p w14:paraId="6FC4D030">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320D9B0E">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5F3D7750">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3D4003B0">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7608F738">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5259DEBE">
            <w:pPr>
              <w:keepNext w:val="0"/>
              <w:keepLines w:val="0"/>
              <w:pageBreakBefore w:val="0"/>
              <w:kinsoku/>
              <w:wordWrap/>
              <w:overflowPunct/>
              <w:topLinePunct w:val="0"/>
              <w:bidi w:val="0"/>
              <w:spacing w:line="320" w:lineRule="exact"/>
              <w:rPr>
                <w:rFonts w:ascii="仿宋_GB2312"/>
                <w:color w:val="000000"/>
                <w:kern w:val="0"/>
                <w:sz w:val="28"/>
              </w:rPr>
            </w:pPr>
          </w:p>
        </w:tc>
      </w:tr>
      <w:tr w14:paraId="2606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70" w:type="dxa"/>
            <w:vMerge w:val="restart"/>
            <w:noWrap w:val="0"/>
            <w:vAlign w:val="center"/>
          </w:tcPr>
          <w:p w14:paraId="27EB515E">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37</w:t>
            </w:r>
          </w:p>
        </w:tc>
        <w:tc>
          <w:tcPr>
            <w:tcW w:w="975" w:type="dxa"/>
            <w:vMerge w:val="restart"/>
            <w:noWrap w:val="0"/>
            <w:vAlign w:val="center"/>
          </w:tcPr>
          <w:p w14:paraId="2FE36859">
            <w:pPr>
              <w:keepNext w:val="0"/>
              <w:keepLines w:val="0"/>
              <w:pageBreakBefore w:val="0"/>
              <w:kinsoku/>
              <w:wordWrap/>
              <w:overflowPunct/>
              <w:topLinePunct w:val="0"/>
              <w:bidi w:val="0"/>
              <w:spacing w:line="320" w:lineRule="exact"/>
              <w:rPr>
                <w:rFonts w:hint="eastAsia"/>
                <w:color w:val="FF0000"/>
                <w:kern w:val="0"/>
                <w:sz w:val="24"/>
                <w:szCs w:val="24"/>
              </w:rPr>
            </w:pPr>
            <w:r>
              <w:rPr>
                <w:rFonts w:hint="eastAsia" w:ascii="宋体" w:hAnsi="宋体" w:cs="宋体"/>
                <w:color w:val="auto"/>
                <w:kern w:val="0"/>
                <w:sz w:val="24"/>
                <w:szCs w:val="24"/>
              </w:rPr>
              <w:t>养老</w:t>
            </w:r>
            <w:r>
              <w:rPr>
                <w:rFonts w:hint="eastAsia" w:ascii="宋体" w:hAnsi="宋体" w:cs="宋体"/>
                <w:color w:val="auto"/>
                <w:kern w:val="0"/>
                <w:sz w:val="24"/>
                <w:szCs w:val="24"/>
                <w:lang w:val="en-US" w:eastAsia="zh-CN"/>
              </w:rPr>
              <w:t>机构</w:t>
            </w:r>
          </w:p>
        </w:tc>
        <w:tc>
          <w:tcPr>
            <w:tcW w:w="1485" w:type="dxa"/>
            <w:vMerge w:val="restart"/>
            <w:noWrap w:val="0"/>
            <w:vAlign w:val="center"/>
          </w:tcPr>
          <w:p w14:paraId="692E895F">
            <w:pPr>
              <w:keepNext w:val="0"/>
              <w:keepLines w:val="0"/>
              <w:pageBreakBefore w:val="0"/>
              <w:widowControl/>
              <w:kinsoku/>
              <w:wordWrap/>
              <w:overflowPunct/>
              <w:topLinePunct w:val="0"/>
              <w:bidi w:val="0"/>
              <w:spacing w:line="320" w:lineRule="exact"/>
              <w:rPr>
                <w:rFonts w:ascii="宋体" w:hAnsi="宋体" w:cs="宋体"/>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年度养老机构部门联合抽查</w:t>
            </w:r>
          </w:p>
        </w:tc>
        <w:tc>
          <w:tcPr>
            <w:tcW w:w="1485" w:type="dxa"/>
            <w:noWrap w:val="0"/>
            <w:vAlign w:val="center"/>
          </w:tcPr>
          <w:p w14:paraId="2B23040B">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民政部门</w:t>
            </w:r>
          </w:p>
        </w:tc>
        <w:tc>
          <w:tcPr>
            <w:tcW w:w="2490" w:type="dxa"/>
            <w:noWrap w:val="0"/>
            <w:vAlign w:val="center"/>
          </w:tcPr>
          <w:p w14:paraId="5C93A3D6">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服务质量安全、资金安全、突发事件应对、从业人员监督等检查</w:t>
            </w:r>
          </w:p>
        </w:tc>
        <w:tc>
          <w:tcPr>
            <w:tcW w:w="1470" w:type="dxa"/>
            <w:vMerge w:val="restart"/>
            <w:noWrap w:val="0"/>
            <w:vAlign w:val="center"/>
          </w:tcPr>
          <w:p w14:paraId="0B286A8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ascii="仿宋_GB2312"/>
                <w:color w:val="000000"/>
                <w:kern w:val="0"/>
                <w:sz w:val="24"/>
                <w:szCs w:val="21"/>
              </w:rPr>
              <w:t>已备案养老机构</w:t>
            </w:r>
          </w:p>
        </w:tc>
        <w:tc>
          <w:tcPr>
            <w:tcW w:w="1455" w:type="dxa"/>
            <w:vMerge w:val="restart"/>
            <w:noWrap w:val="0"/>
            <w:vAlign w:val="center"/>
          </w:tcPr>
          <w:p w14:paraId="09A9DDA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4"/>
                <w:szCs w:val="24"/>
              </w:rPr>
            </w:pPr>
            <w:r>
              <w:rPr>
                <w:rFonts w:hint="eastAsia" w:ascii="宋体" w:hAnsi="宋体" w:cs="方正仿宋_GBK"/>
                <w:color w:val="000000"/>
                <w:kern w:val="0"/>
                <w:sz w:val="24"/>
                <w:szCs w:val="24"/>
              </w:rPr>
              <w:t>县级民政部门、住房城乡建设部门、市场监管部门、消防救援机构</w:t>
            </w:r>
          </w:p>
        </w:tc>
        <w:tc>
          <w:tcPr>
            <w:tcW w:w="1425" w:type="dxa"/>
            <w:vMerge w:val="restart"/>
            <w:noWrap w:val="0"/>
            <w:vAlign w:val="center"/>
          </w:tcPr>
          <w:p w14:paraId="5730D1F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000000"/>
                <w:kern w:val="0"/>
                <w:sz w:val="24"/>
                <w:szCs w:val="24"/>
              </w:rPr>
            </w:pPr>
            <w:r>
              <w:rPr>
                <w:rFonts w:hint="eastAsia" w:ascii="宋体" w:hAnsi="宋体" w:cs="方正仿宋_GBK"/>
                <w:color w:val="000000"/>
                <w:kern w:val="0"/>
                <w:sz w:val="24"/>
                <w:szCs w:val="24"/>
              </w:rPr>
              <w:t>县级民政部门牵头发起，</w:t>
            </w:r>
            <w:r>
              <w:rPr>
                <w:rFonts w:hint="eastAsia" w:ascii="宋体" w:hAnsi="宋体" w:cs="方正仿宋_GBK"/>
                <w:color w:val="000000"/>
                <w:kern w:val="0"/>
                <w:sz w:val="24"/>
                <w:szCs w:val="24"/>
                <w:lang w:val="en-US" w:eastAsia="zh-CN"/>
              </w:rPr>
              <w:t>同级</w:t>
            </w:r>
            <w:r>
              <w:rPr>
                <w:rFonts w:hint="eastAsia" w:ascii="宋体" w:hAnsi="宋体" w:cs="方正仿宋_GBK"/>
                <w:color w:val="000000"/>
                <w:kern w:val="0"/>
                <w:sz w:val="24"/>
                <w:szCs w:val="24"/>
              </w:rPr>
              <w:t>住房城乡建设、市场监管、消防救援</w:t>
            </w:r>
            <w:r>
              <w:rPr>
                <w:rFonts w:hint="eastAsia" w:ascii="宋体" w:hAnsi="宋体" w:cs="方正仿宋_GBK"/>
                <w:color w:val="000000"/>
                <w:kern w:val="0"/>
                <w:sz w:val="24"/>
                <w:szCs w:val="24"/>
                <w:lang w:val="en-US" w:eastAsia="zh-CN"/>
              </w:rPr>
              <w:t>等部门</w:t>
            </w:r>
            <w:r>
              <w:rPr>
                <w:rFonts w:hint="eastAsia" w:ascii="宋体" w:hAnsi="宋体" w:cs="方正仿宋_GBK"/>
                <w:color w:val="000000"/>
                <w:kern w:val="0"/>
                <w:sz w:val="24"/>
                <w:szCs w:val="24"/>
              </w:rPr>
              <w:t>按职责分工负责。</w:t>
            </w:r>
          </w:p>
        </w:tc>
        <w:tc>
          <w:tcPr>
            <w:tcW w:w="1365" w:type="dxa"/>
            <w:vMerge w:val="restart"/>
            <w:noWrap w:val="0"/>
            <w:vAlign w:val="center"/>
          </w:tcPr>
          <w:p w14:paraId="00C00EA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4"/>
              </w:rPr>
            </w:pPr>
            <w:r>
              <w:rPr>
                <w:rFonts w:hint="eastAsia" w:ascii="仿宋_GB2312" w:hAnsi="宋体" w:cs="方正仿宋_GBK"/>
                <w:color w:val="auto"/>
                <w:kern w:val="0"/>
                <w:sz w:val="24"/>
                <w:szCs w:val="24"/>
              </w:rPr>
              <w:t>抽查基数根据实际情况确定，抽查比例</w:t>
            </w:r>
            <w:r>
              <w:rPr>
                <w:rFonts w:hint="eastAsia" w:ascii="宋体" w:hAnsi="宋体" w:cs="方正仿宋_GBK"/>
                <w:color w:val="auto"/>
                <w:kern w:val="0"/>
                <w:sz w:val="24"/>
                <w:szCs w:val="24"/>
                <w:lang w:val="en-US" w:eastAsia="zh-CN"/>
              </w:rPr>
              <w:t>10%。</w:t>
            </w:r>
          </w:p>
        </w:tc>
        <w:tc>
          <w:tcPr>
            <w:tcW w:w="1380" w:type="dxa"/>
            <w:vMerge w:val="restart"/>
            <w:noWrap w:val="0"/>
            <w:vAlign w:val="center"/>
          </w:tcPr>
          <w:p w14:paraId="13E86C3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000000"/>
                <w:kern w:val="0"/>
                <w:sz w:val="24"/>
                <w:szCs w:val="24"/>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6</w:t>
            </w:r>
            <w:r>
              <w:rPr>
                <w:rFonts w:hint="eastAsia" w:ascii="Calibri" w:hAnsi="Calibri" w:eastAsia="宋体" w:cs="Times New Roman"/>
                <w:color w:val="000000"/>
                <w:kern w:val="0"/>
                <w:sz w:val="24"/>
                <w:szCs w:val="24"/>
                <w:lang w:val="en-US" w:eastAsia="zh-CN" w:bidi="ar-SA"/>
              </w:rPr>
              <w:t>月至</w:t>
            </w:r>
            <w:r>
              <w:rPr>
                <w:rFonts w:hint="eastAsia" w:cs="Times New Roman"/>
                <w:color w:val="000000"/>
                <w:kern w:val="0"/>
                <w:sz w:val="24"/>
                <w:szCs w:val="24"/>
                <w:lang w:val="en-US" w:eastAsia="zh-CN" w:bidi="ar-SA"/>
              </w:rPr>
              <w:t>10</w:t>
            </w:r>
            <w:r>
              <w:rPr>
                <w:rFonts w:hint="eastAsia" w:ascii="Calibri" w:hAnsi="Calibri" w:eastAsia="宋体" w:cs="Times New Roman"/>
                <w:color w:val="000000"/>
                <w:kern w:val="0"/>
                <w:sz w:val="24"/>
                <w:szCs w:val="24"/>
                <w:lang w:val="en-US" w:eastAsia="zh-CN" w:bidi="ar-SA"/>
              </w:rPr>
              <w:t>月</w:t>
            </w:r>
          </w:p>
        </w:tc>
        <w:tc>
          <w:tcPr>
            <w:tcW w:w="1080" w:type="dxa"/>
            <w:vMerge w:val="restart"/>
            <w:noWrap w:val="0"/>
            <w:vAlign w:val="top"/>
          </w:tcPr>
          <w:p w14:paraId="1FE8F97F">
            <w:pPr>
              <w:keepNext w:val="0"/>
              <w:keepLines w:val="0"/>
              <w:pageBreakBefore w:val="0"/>
              <w:kinsoku/>
              <w:wordWrap/>
              <w:overflowPunct/>
              <w:topLinePunct w:val="0"/>
              <w:bidi w:val="0"/>
              <w:spacing w:line="320" w:lineRule="exact"/>
              <w:rPr>
                <w:rFonts w:ascii="仿宋_GB2312"/>
                <w:color w:val="000000"/>
                <w:kern w:val="0"/>
                <w:sz w:val="28"/>
              </w:rPr>
            </w:pPr>
          </w:p>
        </w:tc>
      </w:tr>
      <w:tr w14:paraId="4B91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70" w:type="dxa"/>
            <w:vMerge w:val="continue"/>
            <w:noWrap w:val="0"/>
            <w:vAlign w:val="center"/>
          </w:tcPr>
          <w:p w14:paraId="21396D85">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7D281F2E">
            <w:pPr>
              <w:keepNext w:val="0"/>
              <w:keepLines w:val="0"/>
              <w:pageBreakBefore w:val="0"/>
              <w:kinsoku/>
              <w:wordWrap/>
              <w:overflowPunct/>
              <w:topLinePunct w:val="0"/>
              <w:bidi w:val="0"/>
              <w:spacing w:line="320" w:lineRule="exact"/>
              <w:rPr>
                <w:rFonts w:ascii="宋体" w:hAnsi="宋体" w:cs="宋体"/>
                <w:color w:val="FF0000"/>
                <w:kern w:val="0"/>
                <w:sz w:val="24"/>
                <w:szCs w:val="24"/>
              </w:rPr>
            </w:pPr>
          </w:p>
        </w:tc>
        <w:tc>
          <w:tcPr>
            <w:tcW w:w="1485" w:type="dxa"/>
            <w:vMerge w:val="continue"/>
            <w:noWrap w:val="0"/>
            <w:vAlign w:val="center"/>
          </w:tcPr>
          <w:p w14:paraId="749BA2B4">
            <w:pPr>
              <w:keepNext w:val="0"/>
              <w:keepLines w:val="0"/>
              <w:pageBreakBefore w:val="0"/>
              <w:widowControl/>
              <w:kinsoku/>
              <w:wordWrap/>
              <w:overflowPunct/>
              <w:topLinePunct w:val="0"/>
              <w:bidi w:val="0"/>
              <w:spacing w:line="320" w:lineRule="exact"/>
              <w:rPr>
                <w:rFonts w:ascii="宋体" w:hAnsi="宋体" w:cs="宋体"/>
                <w:color w:val="auto"/>
                <w:kern w:val="0"/>
                <w:sz w:val="24"/>
                <w:szCs w:val="24"/>
              </w:rPr>
            </w:pPr>
          </w:p>
        </w:tc>
        <w:tc>
          <w:tcPr>
            <w:tcW w:w="1485" w:type="dxa"/>
            <w:noWrap w:val="0"/>
            <w:vAlign w:val="center"/>
          </w:tcPr>
          <w:p w14:paraId="0511FE89">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住房城乡建设部门</w:t>
            </w:r>
          </w:p>
        </w:tc>
        <w:tc>
          <w:tcPr>
            <w:tcW w:w="2490" w:type="dxa"/>
            <w:noWrap w:val="0"/>
            <w:vAlign w:val="center"/>
          </w:tcPr>
          <w:p w14:paraId="5BE14B34">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建筑消防设计审查和验收监督检查</w:t>
            </w:r>
          </w:p>
        </w:tc>
        <w:tc>
          <w:tcPr>
            <w:tcW w:w="1470" w:type="dxa"/>
            <w:vMerge w:val="continue"/>
            <w:noWrap w:val="0"/>
            <w:vAlign w:val="center"/>
          </w:tcPr>
          <w:p w14:paraId="10D79ED4">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33EEA8A5">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761A8EC9">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2B21C3C2">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338967FB">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414AB744">
            <w:pPr>
              <w:keepNext w:val="0"/>
              <w:keepLines w:val="0"/>
              <w:pageBreakBefore w:val="0"/>
              <w:kinsoku/>
              <w:wordWrap/>
              <w:overflowPunct/>
              <w:topLinePunct w:val="0"/>
              <w:bidi w:val="0"/>
              <w:spacing w:line="320" w:lineRule="exact"/>
              <w:rPr>
                <w:rFonts w:ascii="仿宋_GB2312"/>
                <w:color w:val="000000"/>
                <w:kern w:val="0"/>
                <w:sz w:val="28"/>
              </w:rPr>
            </w:pPr>
          </w:p>
        </w:tc>
      </w:tr>
      <w:tr w14:paraId="28D1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870" w:type="dxa"/>
            <w:vMerge w:val="continue"/>
            <w:noWrap w:val="0"/>
            <w:vAlign w:val="center"/>
          </w:tcPr>
          <w:p w14:paraId="3A0E8C5D">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78B2F9BB">
            <w:pPr>
              <w:keepNext w:val="0"/>
              <w:keepLines w:val="0"/>
              <w:pageBreakBefore w:val="0"/>
              <w:kinsoku/>
              <w:wordWrap/>
              <w:overflowPunct/>
              <w:topLinePunct w:val="0"/>
              <w:bidi w:val="0"/>
              <w:spacing w:line="320" w:lineRule="exact"/>
              <w:rPr>
                <w:rFonts w:ascii="宋体" w:hAnsi="宋体" w:cs="宋体"/>
                <w:color w:val="FF0000"/>
                <w:kern w:val="0"/>
                <w:sz w:val="24"/>
                <w:szCs w:val="24"/>
              </w:rPr>
            </w:pPr>
          </w:p>
        </w:tc>
        <w:tc>
          <w:tcPr>
            <w:tcW w:w="1485" w:type="dxa"/>
            <w:vMerge w:val="continue"/>
            <w:noWrap w:val="0"/>
            <w:vAlign w:val="center"/>
          </w:tcPr>
          <w:p w14:paraId="2AC74288">
            <w:pPr>
              <w:keepNext w:val="0"/>
              <w:keepLines w:val="0"/>
              <w:pageBreakBefore w:val="0"/>
              <w:widowControl/>
              <w:kinsoku/>
              <w:wordWrap/>
              <w:overflowPunct/>
              <w:topLinePunct w:val="0"/>
              <w:bidi w:val="0"/>
              <w:spacing w:line="320" w:lineRule="exact"/>
              <w:rPr>
                <w:rFonts w:ascii="宋体" w:hAnsi="宋体" w:cs="宋体"/>
                <w:color w:val="auto"/>
                <w:kern w:val="0"/>
                <w:sz w:val="24"/>
                <w:szCs w:val="24"/>
              </w:rPr>
            </w:pPr>
          </w:p>
        </w:tc>
        <w:tc>
          <w:tcPr>
            <w:tcW w:w="1485" w:type="dxa"/>
            <w:noWrap w:val="0"/>
            <w:vAlign w:val="center"/>
          </w:tcPr>
          <w:p w14:paraId="0055D291">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市场监管部门</w:t>
            </w:r>
          </w:p>
        </w:tc>
        <w:tc>
          <w:tcPr>
            <w:tcW w:w="2490" w:type="dxa"/>
            <w:noWrap w:val="0"/>
            <w:vAlign w:val="center"/>
          </w:tcPr>
          <w:p w14:paraId="045C773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auto"/>
                <w:kern w:val="0"/>
                <w:sz w:val="24"/>
              </w:rPr>
            </w:pPr>
            <w:r>
              <w:rPr>
                <w:rFonts w:hint="eastAsia" w:ascii="宋体" w:hAnsi="宋体" w:cs="宋体"/>
                <w:color w:val="auto"/>
                <w:kern w:val="0"/>
                <w:sz w:val="24"/>
                <w:lang w:eastAsia="zh-CN"/>
              </w:rPr>
              <w:t>登记（备案）事项检查</w:t>
            </w:r>
            <w:r>
              <w:rPr>
                <w:rFonts w:hint="eastAsia" w:ascii="宋体" w:hAnsi="宋体" w:cs="宋体"/>
                <w:color w:val="auto"/>
                <w:kern w:val="0"/>
                <w:sz w:val="24"/>
              </w:rPr>
              <w:t>；</w:t>
            </w:r>
            <w:r>
              <w:rPr>
                <w:rFonts w:hint="eastAsia" w:ascii="宋体" w:hAnsi="宋体" w:cs="宋体"/>
                <w:color w:val="auto"/>
                <w:kern w:val="0"/>
                <w:sz w:val="24"/>
                <w:lang w:val="en-US" w:eastAsia="zh-CN"/>
              </w:rPr>
              <w:t>虚假宣传行为检查</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餐饮服务食品安全监督检查；</w:t>
            </w:r>
            <w:r>
              <w:rPr>
                <w:rFonts w:hint="eastAsia" w:ascii="仿宋_GB2312"/>
                <w:color w:val="auto"/>
                <w:kern w:val="0"/>
                <w:sz w:val="24"/>
                <w:szCs w:val="21"/>
              </w:rPr>
              <w:t>保健食品销售监督检查</w:t>
            </w:r>
            <w:r>
              <w:rPr>
                <w:rFonts w:hint="eastAsia" w:ascii="仿宋_GB2312"/>
                <w:color w:val="auto"/>
                <w:kern w:val="0"/>
                <w:sz w:val="24"/>
                <w:szCs w:val="21"/>
                <w:lang w:eastAsia="zh-CN"/>
              </w:rPr>
              <w:t>；</w:t>
            </w:r>
            <w:r>
              <w:rPr>
                <w:rFonts w:hint="eastAsia" w:ascii="宋体" w:hAnsi="宋体" w:cs="宋体"/>
                <w:color w:val="auto"/>
                <w:kern w:val="0"/>
                <w:sz w:val="24"/>
              </w:rPr>
              <w:t>特种设备使用单位监督检查</w:t>
            </w:r>
            <w:r>
              <w:rPr>
                <w:rFonts w:hint="eastAsia" w:ascii="宋体" w:hAnsi="宋体" w:cs="宋体"/>
                <w:color w:val="auto"/>
                <w:kern w:val="0"/>
                <w:sz w:val="24"/>
                <w:lang w:eastAsia="zh-CN"/>
              </w:rPr>
              <w:t>。</w:t>
            </w:r>
          </w:p>
        </w:tc>
        <w:tc>
          <w:tcPr>
            <w:tcW w:w="1470" w:type="dxa"/>
            <w:vMerge w:val="continue"/>
            <w:noWrap w:val="0"/>
            <w:vAlign w:val="center"/>
          </w:tcPr>
          <w:p w14:paraId="3DC2626A">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5FE14CE2">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27364140">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2BE7EE51">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7D7E0348">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3DD67007">
            <w:pPr>
              <w:keepNext w:val="0"/>
              <w:keepLines w:val="0"/>
              <w:pageBreakBefore w:val="0"/>
              <w:kinsoku/>
              <w:wordWrap/>
              <w:overflowPunct/>
              <w:topLinePunct w:val="0"/>
              <w:bidi w:val="0"/>
              <w:spacing w:line="320" w:lineRule="exact"/>
              <w:rPr>
                <w:rFonts w:ascii="仿宋_GB2312"/>
                <w:color w:val="000000"/>
                <w:kern w:val="0"/>
                <w:sz w:val="28"/>
              </w:rPr>
            </w:pPr>
          </w:p>
        </w:tc>
      </w:tr>
      <w:tr w14:paraId="4DF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0" w:type="dxa"/>
            <w:vMerge w:val="continue"/>
            <w:noWrap w:val="0"/>
            <w:vAlign w:val="center"/>
          </w:tcPr>
          <w:p w14:paraId="6B7CD323">
            <w:pPr>
              <w:keepNext w:val="0"/>
              <w:keepLines w:val="0"/>
              <w:pageBreakBefore w:val="0"/>
              <w:widowControl/>
              <w:kinsoku/>
              <w:wordWrap/>
              <w:overflowPunct/>
              <w:topLinePunct w:val="0"/>
              <w:bidi w:val="0"/>
              <w:spacing w:line="320" w:lineRule="exact"/>
              <w:jc w:val="center"/>
              <w:rPr>
                <w:color w:val="000000"/>
                <w:kern w:val="0"/>
                <w:sz w:val="24"/>
                <w:szCs w:val="21"/>
              </w:rPr>
            </w:pPr>
          </w:p>
        </w:tc>
        <w:tc>
          <w:tcPr>
            <w:tcW w:w="975" w:type="dxa"/>
            <w:vMerge w:val="continue"/>
            <w:noWrap w:val="0"/>
            <w:vAlign w:val="center"/>
          </w:tcPr>
          <w:p w14:paraId="0FEB9A1C">
            <w:pPr>
              <w:keepNext w:val="0"/>
              <w:keepLines w:val="0"/>
              <w:pageBreakBefore w:val="0"/>
              <w:kinsoku/>
              <w:wordWrap/>
              <w:overflowPunct/>
              <w:topLinePunct w:val="0"/>
              <w:bidi w:val="0"/>
              <w:spacing w:line="320" w:lineRule="exact"/>
              <w:rPr>
                <w:rFonts w:ascii="宋体" w:hAnsi="宋体" w:cs="宋体"/>
                <w:color w:val="FF0000"/>
                <w:kern w:val="0"/>
                <w:sz w:val="24"/>
                <w:szCs w:val="24"/>
              </w:rPr>
            </w:pPr>
          </w:p>
        </w:tc>
        <w:tc>
          <w:tcPr>
            <w:tcW w:w="1485" w:type="dxa"/>
            <w:vMerge w:val="continue"/>
            <w:noWrap w:val="0"/>
            <w:vAlign w:val="center"/>
          </w:tcPr>
          <w:p w14:paraId="695EA478">
            <w:pPr>
              <w:keepNext w:val="0"/>
              <w:keepLines w:val="0"/>
              <w:pageBreakBefore w:val="0"/>
              <w:widowControl/>
              <w:kinsoku/>
              <w:wordWrap/>
              <w:overflowPunct/>
              <w:topLinePunct w:val="0"/>
              <w:bidi w:val="0"/>
              <w:spacing w:line="320" w:lineRule="exact"/>
              <w:rPr>
                <w:rFonts w:ascii="宋体" w:hAnsi="宋体" w:cs="宋体"/>
                <w:color w:val="auto"/>
                <w:kern w:val="0"/>
                <w:sz w:val="24"/>
                <w:szCs w:val="24"/>
              </w:rPr>
            </w:pPr>
          </w:p>
        </w:tc>
        <w:tc>
          <w:tcPr>
            <w:tcW w:w="1485" w:type="dxa"/>
            <w:noWrap w:val="0"/>
            <w:vAlign w:val="center"/>
          </w:tcPr>
          <w:p w14:paraId="14E6864B">
            <w:pPr>
              <w:keepNext w:val="0"/>
              <w:keepLines w:val="0"/>
              <w:pageBreakBefore w:val="0"/>
              <w:kinsoku/>
              <w:wordWrap/>
              <w:overflowPunct/>
              <w:topLinePunct w:val="0"/>
              <w:bidi w:val="0"/>
              <w:spacing w:line="320" w:lineRule="exact"/>
              <w:jc w:val="left"/>
              <w:rPr>
                <w:rFonts w:ascii="宋体" w:hAnsi="宋体" w:cs="宋体"/>
                <w:color w:val="auto"/>
                <w:kern w:val="0"/>
                <w:sz w:val="24"/>
              </w:rPr>
            </w:pPr>
            <w:r>
              <w:rPr>
                <w:rFonts w:hint="eastAsia" w:ascii="宋体" w:hAnsi="宋体" w:cs="方正仿宋_GBK"/>
                <w:color w:val="auto"/>
                <w:kern w:val="0"/>
                <w:sz w:val="24"/>
                <w:szCs w:val="21"/>
              </w:rPr>
              <w:t>消防救援机构</w:t>
            </w:r>
          </w:p>
        </w:tc>
        <w:tc>
          <w:tcPr>
            <w:tcW w:w="2490" w:type="dxa"/>
            <w:noWrap w:val="0"/>
            <w:vAlign w:val="center"/>
          </w:tcPr>
          <w:p w14:paraId="3D6F26BA">
            <w:pPr>
              <w:keepNext w:val="0"/>
              <w:keepLines w:val="0"/>
              <w:pageBreakBefore w:val="0"/>
              <w:kinsoku/>
              <w:wordWrap/>
              <w:overflowPunct/>
              <w:topLinePunct w:val="0"/>
              <w:bidi w:val="0"/>
              <w:spacing w:line="320" w:lineRule="exact"/>
              <w:jc w:val="left"/>
              <w:rPr>
                <w:rFonts w:ascii="宋体" w:hAnsi="宋体" w:cs="宋体"/>
                <w:color w:val="auto"/>
                <w:kern w:val="0"/>
                <w:sz w:val="24"/>
              </w:rPr>
            </w:pPr>
            <w:r>
              <w:rPr>
                <w:rFonts w:hint="eastAsia" w:ascii="宋体" w:hAnsi="宋体" w:cs="方正仿宋_GBK"/>
                <w:color w:val="auto"/>
                <w:kern w:val="0"/>
                <w:sz w:val="24"/>
                <w:szCs w:val="21"/>
              </w:rPr>
              <w:t>消防安全情况检查</w:t>
            </w:r>
          </w:p>
        </w:tc>
        <w:tc>
          <w:tcPr>
            <w:tcW w:w="1470" w:type="dxa"/>
            <w:vMerge w:val="continue"/>
            <w:noWrap w:val="0"/>
            <w:vAlign w:val="center"/>
          </w:tcPr>
          <w:p w14:paraId="700AC4D3">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0BDEEAC5">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6D145061">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51C56682">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47FFFD9C">
            <w:pPr>
              <w:keepNext w:val="0"/>
              <w:keepLines w:val="0"/>
              <w:pageBreakBefore w:val="0"/>
              <w:kinsoku/>
              <w:wordWrap/>
              <w:overflowPunct/>
              <w:topLinePunct w:val="0"/>
              <w:bidi w:val="0"/>
              <w:spacing w:line="320" w:lineRule="exact"/>
              <w:rPr>
                <w:color w:val="000000"/>
                <w:kern w:val="0"/>
                <w:sz w:val="24"/>
                <w:szCs w:val="21"/>
              </w:rPr>
            </w:pPr>
          </w:p>
        </w:tc>
        <w:tc>
          <w:tcPr>
            <w:tcW w:w="1080" w:type="dxa"/>
            <w:vMerge w:val="continue"/>
            <w:noWrap w:val="0"/>
            <w:vAlign w:val="top"/>
          </w:tcPr>
          <w:p w14:paraId="7140CD2C">
            <w:pPr>
              <w:keepNext w:val="0"/>
              <w:keepLines w:val="0"/>
              <w:pageBreakBefore w:val="0"/>
              <w:kinsoku/>
              <w:wordWrap/>
              <w:overflowPunct/>
              <w:topLinePunct w:val="0"/>
              <w:bidi w:val="0"/>
              <w:spacing w:line="320" w:lineRule="exact"/>
              <w:rPr>
                <w:rFonts w:ascii="仿宋_GB2312"/>
                <w:color w:val="000000"/>
                <w:kern w:val="0"/>
                <w:sz w:val="28"/>
              </w:rPr>
            </w:pPr>
          </w:p>
        </w:tc>
      </w:tr>
      <w:tr w14:paraId="4086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70" w:type="dxa"/>
            <w:vMerge w:val="restart"/>
            <w:noWrap w:val="0"/>
            <w:vAlign w:val="center"/>
          </w:tcPr>
          <w:p w14:paraId="6715FBBF">
            <w:pPr>
              <w:keepNext w:val="0"/>
              <w:keepLines w:val="0"/>
              <w:pageBreakBefore w:val="0"/>
              <w:widowControl/>
              <w:kinsoku/>
              <w:wordWrap/>
              <w:overflowPunct/>
              <w:topLinePunct w:val="0"/>
              <w:bidi w:val="0"/>
              <w:spacing w:line="320" w:lineRule="exact"/>
              <w:jc w:val="center"/>
              <w:rPr>
                <w:rFonts w:hint="default" w:eastAsia="宋体"/>
                <w:color w:val="000000"/>
                <w:kern w:val="0"/>
                <w:sz w:val="24"/>
                <w:szCs w:val="21"/>
                <w:lang w:val="en-US" w:eastAsia="zh-CN"/>
              </w:rPr>
            </w:pPr>
            <w:r>
              <w:rPr>
                <w:rFonts w:hint="eastAsia"/>
                <w:color w:val="000000"/>
                <w:kern w:val="0"/>
                <w:sz w:val="28"/>
                <w:lang w:val="en-US" w:eastAsia="zh-CN"/>
              </w:rPr>
              <w:t>38</w:t>
            </w:r>
          </w:p>
        </w:tc>
        <w:tc>
          <w:tcPr>
            <w:tcW w:w="975" w:type="dxa"/>
            <w:vMerge w:val="restart"/>
            <w:noWrap w:val="0"/>
            <w:vAlign w:val="center"/>
          </w:tcPr>
          <w:p w14:paraId="01C71705">
            <w:pPr>
              <w:keepNext w:val="0"/>
              <w:keepLines w:val="0"/>
              <w:pageBreakBefore w:val="0"/>
              <w:kinsoku/>
              <w:wordWrap/>
              <w:overflowPunct/>
              <w:topLinePunct w:val="0"/>
              <w:bidi w:val="0"/>
              <w:spacing w:line="320" w:lineRule="exact"/>
              <w:rPr>
                <w:rFonts w:hint="eastAsia"/>
                <w:color w:val="FF0000"/>
                <w:kern w:val="0"/>
                <w:sz w:val="24"/>
                <w:szCs w:val="24"/>
              </w:rPr>
            </w:pPr>
            <w:r>
              <w:rPr>
                <w:rFonts w:hint="eastAsia"/>
                <w:color w:val="auto"/>
                <w:kern w:val="0"/>
                <w:sz w:val="24"/>
                <w:szCs w:val="24"/>
              </w:rPr>
              <w:t>经营性公墓</w:t>
            </w:r>
          </w:p>
        </w:tc>
        <w:tc>
          <w:tcPr>
            <w:tcW w:w="1485" w:type="dxa"/>
            <w:vMerge w:val="restart"/>
            <w:noWrap w:val="0"/>
            <w:vAlign w:val="center"/>
          </w:tcPr>
          <w:p w14:paraId="74436011">
            <w:pPr>
              <w:keepNext w:val="0"/>
              <w:keepLines w:val="0"/>
              <w:pageBreakBefore w:val="0"/>
              <w:widowControl/>
              <w:kinsoku/>
              <w:wordWrap/>
              <w:overflowPunct/>
              <w:topLinePunct w:val="0"/>
              <w:bidi w:val="0"/>
              <w:spacing w:line="320" w:lineRule="exact"/>
              <w:rPr>
                <w:rFonts w:ascii="宋体" w:hAnsi="宋体" w:cs="宋体"/>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年度经营性公墓建设管理部门联合抽查</w:t>
            </w:r>
          </w:p>
        </w:tc>
        <w:tc>
          <w:tcPr>
            <w:tcW w:w="1485" w:type="dxa"/>
            <w:noWrap w:val="0"/>
            <w:vAlign w:val="center"/>
          </w:tcPr>
          <w:p w14:paraId="4694445C">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民政部门</w:t>
            </w:r>
          </w:p>
        </w:tc>
        <w:tc>
          <w:tcPr>
            <w:tcW w:w="2490" w:type="dxa"/>
            <w:noWrap w:val="0"/>
            <w:vAlign w:val="center"/>
          </w:tcPr>
          <w:p w14:paraId="59047CFA">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服务质量安全、突发事件应对、从业人员监督等检查</w:t>
            </w:r>
          </w:p>
        </w:tc>
        <w:tc>
          <w:tcPr>
            <w:tcW w:w="1470" w:type="dxa"/>
            <w:vMerge w:val="restart"/>
            <w:noWrap w:val="0"/>
            <w:vAlign w:val="center"/>
          </w:tcPr>
          <w:p w14:paraId="3891CD6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cs="宋体"/>
                <w:color w:val="000000"/>
                <w:kern w:val="0"/>
                <w:sz w:val="24"/>
              </w:rPr>
            </w:pPr>
            <w:r>
              <w:rPr>
                <w:rFonts w:hint="eastAsia" w:ascii="宋体" w:hAnsi="宋体" w:cs="宋体"/>
                <w:color w:val="000000"/>
                <w:kern w:val="0"/>
                <w:sz w:val="24"/>
              </w:rPr>
              <w:t>经营性公墓</w:t>
            </w:r>
          </w:p>
        </w:tc>
        <w:tc>
          <w:tcPr>
            <w:tcW w:w="1455" w:type="dxa"/>
            <w:vMerge w:val="restart"/>
            <w:noWrap w:val="0"/>
            <w:vAlign w:val="center"/>
          </w:tcPr>
          <w:p w14:paraId="1B91551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cs="宋体"/>
                <w:color w:val="000000"/>
                <w:kern w:val="0"/>
                <w:sz w:val="24"/>
              </w:rPr>
            </w:pPr>
            <w:r>
              <w:rPr>
                <w:rFonts w:hint="eastAsia" w:ascii="宋体" w:hAnsi="宋体" w:cs="宋体"/>
                <w:color w:val="000000"/>
                <w:kern w:val="0"/>
                <w:sz w:val="24"/>
              </w:rPr>
              <w:t>县级民政部门、市场监管部门</w:t>
            </w:r>
          </w:p>
        </w:tc>
        <w:tc>
          <w:tcPr>
            <w:tcW w:w="1425" w:type="dxa"/>
            <w:vMerge w:val="restart"/>
            <w:noWrap w:val="0"/>
            <w:vAlign w:val="center"/>
          </w:tcPr>
          <w:p w14:paraId="71E95D1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000000"/>
                <w:kern w:val="0"/>
                <w:sz w:val="24"/>
              </w:rPr>
            </w:pPr>
            <w:r>
              <w:rPr>
                <w:rFonts w:hint="eastAsia" w:ascii="宋体" w:hAnsi="宋体" w:cs="方正仿宋_GBK"/>
                <w:color w:val="000000"/>
                <w:kern w:val="0"/>
                <w:sz w:val="24"/>
                <w:szCs w:val="24"/>
              </w:rPr>
              <w:t>县级民政部门牵头发起，同级市场监管</w:t>
            </w:r>
            <w:r>
              <w:rPr>
                <w:rFonts w:hint="eastAsia" w:ascii="宋体" w:hAnsi="宋体" w:cs="方正仿宋_GBK"/>
                <w:color w:val="000000"/>
                <w:kern w:val="0"/>
                <w:sz w:val="24"/>
                <w:szCs w:val="24"/>
                <w:lang w:val="en-US" w:eastAsia="zh-CN"/>
              </w:rPr>
              <w:t>部门</w:t>
            </w:r>
            <w:r>
              <w:rPr>
                <w:rFonts w:hint="eastAsia" w:ascii="宋体" w:hAnsi="宋体" w:cs="方正仿宋_GBK"/>
                <w:color w:val="000000"/>
                <w:kern w:val="0"/>
                <w:sz w:val="24"/>
                <w:szCs w:val="24"/>
              </w:rPr>
              <w:t>按职责分工负责。</w:t>
            </w:r>
          </w:p>
        </w:tc>
        <w:tc>
          <w:tcPr>
            <w:tcW w:w="1365" w:type="dxa"/>
            <w:vMerge w:val="restart"/>
            <w:noWrap w:val="0"/>
            <w:vAlign w:val="center"/>
          </w:tcPr>
          <w:p w14:paraId="7449D56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宋体" w:hAnsi="宋体" w:eastAsia="宋体" w:cs="宋体"/>
                <w:color w:val="000000"/>
                <w:kern w:val="0"/>
                <w:sz w:val="24"/>
                <w:lang w:eastAsia="zh-CN"/>
              </w:rPr>
            </w:pPr>
            <w:r>
              <w:rPr>
                <w:rFonts w:hint="eastAsia" w:ascii="Calibri" w:hAnsi="Calibri" w:eastAsia="宋体" w:cs="Times New Roman"/>
                <w:color w:val="000000"/>
                <w:kern w:val="0"/>
                <w:sz w:val="24"/>
                <w:szCs w:val="24"/>
                <w:lang w:val="en-US" w:eastAsia="zh-CN" w:bidi="ar-SA"/>
              </w:rPr>
              <w:t>抽查数量不少于2家</w:t>
            </w:r>
          </w:p>
        </w:tc>
        <w:tc>
          <w:tcPr>
            <w:tcW w:w="1380" w:type="dxa"/>
            <w:vMerge w:val="restart"/>
            <w:noWrap w:val="0"/>
            <w:vAlign w:val="center"/>
          </w:tcPr>
          <w:p w14:paraId="6ADDC1A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000000"/>
                <w:kern w:val="0"/>
                <w:sz w:val="24"/>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年8月至10月</w:t>
            </w:r>
          </w:p>
        </w:tc>
        <w:tc>
          <w:tcPr>
            <w:tcW w:w="1080" w:type="dxa"/>
            <w:vMerge w:val="restart"/>
            <w:noWrap w:val="0"/>
            <w:vAlign w:val="top"/>
          </w:tcPr>
          <w:p w14:paraId="5704214A">
            <w:pPr>
              <w:keepNext w:val="0"/>
              <w:keepLines w:val="0"/>
              <w:pageBreakBefore w:val="0"/>
              <w:kinsoku/>
              <w:wordWrap/>
              <w:overflowPunct/>
              <w:topLinePunct w:val="0"/>
              <w:bidi w:val="0"/>
              <w:spacing w:line="320" w:lineRule="exact"/>
              <w:rPr>
                <w:rFonts w:ascii="宋体" w:hAnsi="宋体" w:cs="宋体"/>
                <w:color w:val="000000"/>
                <w:kern w:val="0"/>
                <w:sz w:val="24"/>
              </w:rPr>
            </w:pPr>
          </w:p>
        </w:tc>
      </w:tr>
      <w:tr w14:paraId="557F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70" w:type="dxa"/>
            <w:vMerge w:val="continue"/>
            <w:noWrap w:val="0"/>
            <w:vAlign w:val="center"/>
          </w:tcPr>
          <w:p w14:paraId="2B783E63">
            <w:pPr>
              <w:keepNext w:val="0"/>
              <w:keepLines w:val="0"/>
              <w:pageBreakBefore w:val="0"/>
              <w:widowControl/>
              <w:kinsoku/>
              <w:wordWrap/>
              <w:overflowPunct/>
              <w:topLinePunct w:val="0"/>
              <w:bidi w:val="0"/>
              <w:spacing w:line="320" w:lineRule="exact"/>
              <w:jc w:val="center"/>
              <w:rPr>
                <w:rFonts w:hint="eastAsia"/>
                <w:color w:val="000000"/>
                <w:kern w:val="0"/>
                <w:sz w:val="28"/>
                <w:lang w:val="en-US" w:eastAsia="zh-CN"/>
              </w:rPr>
            </w:pPr>
          </w:p>
        </w:tc>
        <w:tc>
          <w:tcPr>
            <w:tcW w:w="975" w:type="dxa"/>
            <w:vMerge w:val="continue"/>
            <w:noWrap w:val="0"/>
            <w:vAlign w:val="center"/>
          </w:tcPr>
          <w:p w14:paraId="2790A38B">
            <w:pPr>
              <w:keepNext w:val="0"/>
              <w:keepLines w:val="0"/>
              <w:pageBreakBefore w:val="0"/>
              <w:kinsoku/>
              <w:wordWrap/>
              <w:overflowPunct/>
              <w:topLinePunct w:val="0"/>
              <w:bidi w:val="0"/>
              <w:spacing w:line="320" w:lineRule="exact"/>
              <w:rPr>
                <w:rFonts w:hint="eastAsia"/>
                <w:color w:val="FF0000"/>
                <w:kern w:val="0"/>
                <w:sz w:val="24"/>
                <w:szCs w:val="24"/>
              </w:rPr>
            </w:pPr>
          </w:p>
        </w:tc>
        <w:tc>
          <w:tcPr>
            <w:tcW w:w="1485" w:type="dxa"/>
            <w:vMerge w:val="continue"/>
            <w:noWrap w:val="0"/>
            <w:vAlign w:val="center"/>
          </w:tcPr>
          <w:p w14:paraId="5C55B7C8">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574483CF">
            <w:pPr>
              <w:keepNext w:val="0"/>
              <w:keepLines w:val="0"/>
              <w:pageBreakBefore w:val="0"/>
              <w:kinsoku/>
              <w:wordWrap/>
              <w:overflowPunct/>
              <w:topLinePunct w:val="0"/>
              <w:bidi w:val="0"/>
              <w:spacing w:line="320" w:lineRule="exact"/>
              <w:rPr>
                <w:rFonts w:hint="eastAsia" w:ascii="宋体" w:hAnsi="宋体" w:cs="宋体"/>
                <w:color w:val="auto"/>
                <w:kern w:val="0"/>
                <w:sz w:val="24"/>
              </w:rPr>
            </w:pPr>
            <w:r>
              <w:rPr>
                <w:rFonts w:hint="eastAsia" w:ascii="宋体" w:hAnsi="宋体" w:cs="宋体"/>
                <w:color w:val="auto"/>
                <w:kern w:val="0"/>
                <w:sz w:val="24"/>
              </w:rPr>
              <w:t>市场监管部门</w:t>
            </w:r>
          </w:p>
        </w:tc>
        <w:tc>
          <w:tcPr>
            <w:tcW w:w="2490" w:type="dxa"/>
            <w:noWrap w:val="0"/>
            <w:vAlign w:val="center"/>
          </w:tcPr>
          <w:p w14:paraId="520DF38E">
            <w:pPr>
              <w:keepNext w:val="0"/>
              <w:keepLines w:val="0"/>
              <w:pageBreakBefore w:val="0"/>
              <w:kinsoku/>
              <w:wordWrap/>
              <w:overflowPunct/>
              <w:topLinePunct w:val="0"/>
              <w:bidi w:val="0"/>
              <w:spacing w:line="320" w:lineRule="exact"/>
              <w:rPr>
                <w:rFonts w:hint="eastAsia" w:ascii="宋体" w:hAnsi="宋体" w:cs="宋体"/>
                <w:color w:val="auto"/>
                <w:kern w:val="0"/>
                <w:sz w:val="24"/>
              </w:rPr>
            </w:pPr>
            <w:r>
              <w:rPr>
                <w:rFonts w:hint="eastAsia" w:ascii="宋体" w:hAnsi="宋体" w:cs="方正仿宋_GBK"/>
                <w:color w:val="auto"/>
                <w:kern w:val="0"/>
                <w:sz w:val="24"/>
                <w:szCs w:val="21"/>
              </w:rPr>
              <w:t>价格行为检查</w:t>
            </w:r>
            <w:r>
              <w:rPr>
                <w:rFonts w:hint="eastAsia" w:ascii="宋体" w:hAnsi="宋体" w:cs="方正仿宋_GBK"/>
                <w:color w:val="auto"/>
                <w:kern w:val="0"/>
                <w:sz w:val="24"/>
                <w:szCs w:val="21"/>
                <w:lang w:eastAsia="zh-CN"/>
              </w:rPr>
              <w:t>；</w:t>
            </w:r>
            <w:r>
              <w:rPr>
                <w:rFonts w:hint="eastAsia" w:ascii="宋体" w:hAnsi="宋体" w:cs="宋体"/>
                <w:color w:val="auto"/>
                <w:kern w:val="0"/>
                <w:sz w:val="24"/>
                <w:lang w:eastAsia="zh-CN"/>
              </w:rPr>
              <w:t>登记（备案）事项检查；</w:t>
            </w:r>
            <w:r>
              <w:rPr>
                <w:rFonts w:hint="eastAsia" w:ascii="宋体" w:hAnsi="宋体" w:cs="宋体"/>
                <w:color w:val="auto"/>
                <w:kern w:val="0"/>
                <w:sz w:val="24"/>
              </w:rPr>
              <w:t>公示信息检查</w:t>
            </w:r>
            <w:r>
              <w:rPr>
                <w:rFonts w:hint="eastAsia" w:ascii="宋体" w:hAnsi="宋体" w:cs="宋体"/>
                <w:color w:val="auto"/>
                <w:kern w:val="0"/>
                <w:sz w:val="24"/>
                <w:lang w:eastAsia="zh-CN"/>
              </w:rPr>
              <w:t>。</w:t>
            </w:r>
          </w:p>
        </w:tc>
        <w:tc>
          <w:tcPr>
            <w:tcW w:w="1470" w:type="dxa"/>
            <w:vMerge w:val="continue"/>
            <w:noWrap w:val="0"/>
            <w:vAlign w:val="center"/>
          </w:tcPr>
          <w:p w14:paraId="784836FD">
            <w:pPr>
              <w:keepNext w:val="0"/>
              <w:keepLines w:val="0"/>
              <w:pageBreakBefore w:val="0"/>
              <w:kinsoku/>
              <w:wordWrap/>
              <w:overflowPunct/>
              <w:topLinePunct w:val="0"/>
              <w:bidi w:val="0"/>
              <w:spacing w:line="320" w:lineRule="exact"/>
              <w:rPr>
                <w:rFonts w:hint="eastAsia" w:ascii="宋体" w:hAnsi="宋体" w:cs="宋体"/>
                <w:color w:val="000000"/>
                <w:kern w:val="0"/>
                <w:sz w:val="24"/>
              </w:rPr>
            </w:pPr>
          </w:p>
        </w:tc>
        <w:tc>
          <w:tcPr>
            <w:tcW w:w="1455" w:type="dxa"/>
            <w:vMerge w:val="continue"/>
            <w:noWrap w:val="0"/>
            <w:vAlign w:val="center"/>
          </w:tcPr>
          <w:p w14:paraId="10776D66">
            <w:pPr>
              <w:keepNext w:val="0"/>
              <w:keepLines w:val="0"/>
              <w:pageBreakBefore w:val="0"/>
              <w:kinsoku/>
              <w:wordWrap/>
              <w:overflowPunct/>
              <w:topLinePunct w:val="0"/>
              <w:bidi w:val="0"/>
              <w:spacing w:line="320" w:lineRule="exact"/>
              <w:rPr>
                <w:rFonts w:hint="eastAsia" w:ascii="宋体" w:hAnsi="宋体" w:cs="宋体"/>
                <w:color w:val="000000"/>
                <w:kern w:val="0"/>
                <w:sz w:val="24"/>
              </w:rPr>
            </w:pPr>
          </w:p>
        </w:tc>
        <w:tc>
          <w:tcPr>
            <w:tcW w:w="1425" w:type="dxa"/>
            <w:vMerge w:val="continue"/>
            <w:noWrap w:val="0"/>
            <w:vAlign w:val="center"/>
          </w:tcPr>
          <w:p w14:paraId="093BE516">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4"/>
              </w:rPr>
            </w:pPr>
          </w:p>
        </w:tc>
        <w:tc>
          <w:tcPr>
            <w:tcW w:w="1365" w:type="dxa"/>
            <w:vMerge w:val="continue"/>
            <w:noWrap w:val="0"/>
            <w:vAlign w:val="center"/>
          </w:tcPr>
          <w:p w14:paraId="5BEFB96A">
            <w:pPr>
              <w:keepNext w:val="0"/>
              <w:keepLines w:val="0"/>
              <w:pageBreakBefore w:val="0"/>
              <w:kinsoku/>
              <w:wordWrap/>
              <w:overflowPunct/>
              <w:topLinePunct w:val="0"/>
              <w:bidi w:val="0"/>
              <w:spacing w:line="320" w:lineRule="exact"/>
              <w:rPr>
                <w:rFonts w:hint="eastAsia" w:ascii="宋体" w:hAnsi="宋体" w:cs="宋体"/>
                <w:color w:val="000000"/>
                <w:kern w:val="0"/>
                <w:sz w:val="24"/>
              </w:rPr>
            </w:pPr>
          </w:p>
        </w:tc>
        <w:tc>
          <w:tcPr>
            <w:tcW w:w="1380" w:type="dxa"/>
            <w:vMerge w:val="continue"/>
            <w:noWrap w:val="0"/>
            <w:vAlign w:val="center"/>
          </w:tcPr>
          <w:p w14:paraId="7EEE1EF6">
            <w:pPr>
              <w:keepNext w:val="0"/>
              <w:keepLines w:val="0"/>
              <w:pageBreakBefore w:val="0"/>
              <w:kinsoku/>
              <w:wordWrap/>
              <w:overflowPunct/>
              <w:topLinePunct w:val="0"/>
              <w:bidi w:val="0"/>
              <w:spacing w:line="320" w:lineRule="exact"/>
              <w:rPr>
                <w:rFonts w:hint="eastAsia"/>
                <w:color w:val="000000"/>
                <w:kern w:val="0"/>
                <w:sz w:val="24"/>
                <w:szCs w:val="24"/>
              </w:rPr>
            </w:pPr>
          </w:p>
        </w:tc>
        <w:tc>
          <w:tcPr>
            <w:tcW w:w="1080" w:type="dxa"/>
            <w:vMerge w:val="continue"/>
            <w:noWrap w:val="0"/>
            <w:vAlign w:val="top"/>
          </w:tcPr>
          <w:p w14:paraId="74ECEB49">
            <w:pPr>
              <w:keepNext w:val="0"/>
              <w:keepLines w:val="0"/>
              <w:pageBreakBefore w:val="0"/>
              <w:kinsoku/>
              <w:wordWrap/>
              <w:overflowPunct/>
              <w:topLinePunct w:val="0"/>
              <w:bidi w:val="0"/>
              <w:spacing w:line="320" w:lineRule="exact"/>
              <w:rPr>
                <w:rFonts w:ascii="宋体" w:hAnsi="宋体" w:cs="宋体"/>
                <w:color w:val="000000"/>
                <w:kern w:val="0"/>
                <w:sz w:val="24"/>
              </w:rPr>
            </w:pPr>
          </w:p>
        </w:tc>
      </w:tr>
      <w:tr w14:paraId="350C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70" w:type="dxa"/>
            <w:vMerge w:val="restart"/>
            <w:noWrap w:val="0"/>
            <w:vAlign w:val="center"/>
          </w:tcPr>
          <w:p w14:paraId="4DF178C4">
            <w:pPr>
              <w:keepNext w:val="0"/>
              <w:keepLines w:val="0"/>
              <w:pageBreakBefore w:val="0"/>
              <w:widowControl/>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39</w:t>
            </w:r>
          </w:p>
        </w:tc>
        <w:tc>
          <w:tcPr>
            <w:tcW w:w="975" w:type="dxa"/>
            <w:vMerge w:val="restart"/>
            <w:noWrap w:val="0"/>
            <w:vAlign w:val="center"/>
          </w:tcPr>
          <w:p w14:paraId="1A8C6682">
            <w:pPr>
              <w:keepNext w:val="0"/>
              <w:keepLines w:val="0"/>
              <w:pageBreakBefore w:val="0"/>
              <w:kinsoku/>
              <w:wordWrap/>
              <w:overflowPunct/>
              <w:topLinePunct w:val="0"/>
              <w:bidi w:val="0"/>
              <w:spacing w:line="320" w:lineRule="exact"/>
              <w:rPr>
                <w:rFonts w:hint="eastAsia"/>
                <w:color w:val="FF0000"/>
                <w:kern w:val="0"/>
                <w:sz w:val="24"/>
                <w:szCs w:val="24"/>
              </w:rPr>
            </w:pPr>
            <w:r>
              <w:rPr>
                <w:rFonts w:hint="eastAsia" w:ascii="宋体" w:hAnsi="宋体" w:cs="宋体"/>
                <w:color w:val="auto"/>
                <w:kern w:val="0"/>
                <w:sz w:val="24"/>
                <w:szCs w:val="24"/>
              </w:rPr>
              <w:t>公章刻制</w:t>
            </w:r>
          </w:p>
        </w:tc>
        <w:tc>
          <w:tcPr>
            <w:tcW w:w="1485" w:type="dxa"/>
            <w:vMerge w:val="restart"/>
            <w:noWrap w:val="0"/>
            <w:vAlign w:val="center"/>
          </w:tcPr>
          <w:p w14:paraId="3CC89D49">
            <w:pPr>
              <w:keepNext w:val="0"/>
              <w:keepLines w:val="0"/>
              <w:pageBreakBefore w:val="0"/>
              <w:widowControl/>
              <w:kinsoku/>
              <w:wordWrap/>
              <w:overflowPunct/>
              <w:topLinePunct w:val="0"/>
              <w:bidi w:val="0"/>
              <w:spacing w:line="320" w:lineRule="exact"/>
              <w:rPr>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年度公章刻制企业部门联合抽查</w:t>
            </w:r>
          </w:p>
        </w:tc>
        <w:tc>
          <w:tcPr>
            <w:tcW w:w="1485" w:type="dxa"/>
            <w:noWrap w:val="0"/>
            <w:vAlign w:val="center"/>
          </w:tcPr>
          <w:p w14:paraId="16EA9917">
            <w:pPr>
              <w:keepNext w:val="0"/>
              <w:keepLines w:val="0"/>
              <w:pageBreakBefore w:val="0"/>
              <w:widowControl/>
              <w:kinsoku/>
              <w:wordWrap/>
              <w:overflowPunct/>
              <w:topLinePunct w:val="0"/>
              <w:bidi w:val="0"/>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公安部门</w:t>
            </w:r>
          </w:p>
        </w:tc>
        <w:tc>
          <w:tcPr>
            <w:tcW w:w="2490" w:type="dxa"/>
            <w:noWrap w:val="0"/>
            <w:vAlign w:val="center"/>
          </w:tcPr>
          <w:p w14:paraId="68DD6AE1">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kern w:val="0"/>
                <w:sz w:val="24"/>
              </w:rPr>
            </w:pPr>
            <w:r>
              <w:rPr>
                <w:rFonts w:hint="eastAsia" w:ascii="宋体" w:hAnsi="宋体" w:cs="宋体"/>
                <w:color w:val="auto"/>
                <w:kern w:val="0"/>
                <w:sz w:val="24"/>
              </w:rPr>
              <w:t>公章刻制业治安管理检查</w:t>
            </w:r>
          </w:p>
        </w:tc>
        <w:tc>
          <w:tcPr>
            <w:tcW w:w="1470" w:type="dxa"/>
            <w:vMerge w:val="restart"/>
            <w:noWrap w:val="0"/>
            <w:vAlign w:val="center"/>
          </w:tcPr>
          <w:p w14:paraId="2FB8E92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仿宋_GB2312"/>
                <w:color w:val="000000"/>
                <w:kern w:val="0"/>
                <w:sz w:val="28"/>
              </w:rPr>
            </w:pPr>
            <w:r>
              <w:rPr>
                <w:rFonts w:hint="eastAsia" w:ascii="宋体" w:hAnsi="宋体" w:cs="宋体"/>
                <w:color w:val="000000"/>
                <w:kern w:val="0"/>
                <w:sz w:val="24"/>
              </w:rPr>
              <w:t>公章刻制企业</w:t>
            </w:r>
          </w:p>
        </w:tc>
        <w:tc>
          <w:tcPr>
            <w:tcW w:w="1455" w:type="dxa"/>
            <w:vMerge w:val="restart"/>
            <w:noWrap w:val="0"/>
            <w:vAlign w:val="center"/>
          </w:tcPr>
          <w:p w14:paraId="4181C7A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ascii="宋体" w:hAnsi="宋体" w:cs="方正仿宋_GBK"/>
                <w:color w:val="000000"/>
                <w:kern w:val="0"/>
                <w:sz w:val="24"/>
                <w:szCs w:val="24"/>
              </w:rPr>
              <w:t>县级公安部门、市场监管部门</w:t>
            </w:r>
          </w:p>
        </w:tc>
        <w:tc>
          <w:tcPr>
            <w:tcW w:w="1425" w:type="dxa"/>
            <w:vMerge w:val="restart"/>
            <w:noWrap w:val="0"/>
            <w:vAlign w:val="center"/>
          </w:tcPr>
          <w:p w14:paraId="5653C88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ascii="宋体" w:hAnsi="宋体" w:cs="方正仿宋_GBK"/>
                <w:color w:val="000000"/>
                <w:kern w:val="0"/>
                <w:sz w:val="24"/>
                <w:szCs w:val="24"/>
              </w:rPr>
              <w:t>县级公安部门牵头发起，同级市场监管部门按职责分工负责。</w:t>
            </w:r>
          </w:p>
        </w:tc>
        <w:tc>
          <w:tcPr>
            <w:tcW w:w="1365" w:type="dxa"/>
            <w:vMerge w:val="restart"/>
            <w:noWrap w:val="0"/>
            <w:vAlign w:val="center"/>
          </w:tcPr>
          <w:p w14:paraId="47BD3C5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宋体"/>
                <w:color w:val="000000"/>
                <w:kern w:val="0"/>
                <w:sz w:val="28"/>
                <w:lang w:eastAsia="zh-CN"/>
              </w:rPr>
            </w:pPr>
            <w:r>
              <w:rPr>
                <w:rFonts w:hint="eastAsia" w:ascii="宋体" w:hAnsi="宋体" w:cs="方正仿宋_GBK"/>
                <w:color w:val="000000"/>
                <w:kern w:val="0"/>
                <w:sz w:val="24"/>
                <w:szCs w:val="24"/>
              </w:rPr>
              <w:t>根据印章刻制企业数量情况自行确定</w:t>
            </w:r>
          </w:p>
        </w:tc>
        <w:tc>
          <w:tcPr>
            <w:tcW w:w="1380" w:type="dxa"/>
            <w:vMerge w:val="restart"/>
            <w:noWrap w:val="0"/>
            <w:vAlign w:val="center"/>
          </w:tcPr>
          <w:p w14:paraId="770F0C04">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年4月至11月</w:t>
            </w:r>
          </w:p>
        </w:tc>
        <w:tc>
          <w:tcPr>
            <w:tcW w:w="1080" w:type="dxa"/>
            <w:vMerge w:val="restart"/>
            <w:noWrap w:val="0"/>
            <w:vAlign w:val="top"/>
          </w:tcPr>
          <w:p w14:paraId="1EBD6F79">
            <w:pPr>
              <w:keepNext w:val="0"/>
              <w:keepLines w:val="0"/>
              <w:pageBreakBefore w:val="0"/>
              <w:kinsoku/>
              <w:wordWrap/>
              <w:overflowPunct/>
              <w:topLinePunct w:val="0"/>
              <w:bidi w:val="0"/>
              <w:spacing w:line="320" w:lineRule="exact"/>
              <w:rPr>
                <w:rFonts w:ascii="仿宋_GB2312"/>
                <w:color w:val="000000"/>
                <w:kern w:val="0"/>
                <w:sz w:val="28"/>
              </w:rPr>
            </w:pPr>
          </w:p>
        </w:tc>
      </w:tr>
      <w:tr w14:paraId="0219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70" w:type="dxa"/>
            <w:vMerge w:val="continue"/>
            <w:noWrap w:val="0"/>
            <w:vAlign w:val="center"/>
          </w:tcPr>
          <w:p w14:paraId="0825027B">
            <w:pPr>
              <w:keepNext w:val="0"/>
              <w:keepLines w:val="0"/>
              <w:pageBreakBefore w:val="0"/>
              <w:widowControl/>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38E8F0D5">
            <w:pPr>
              <w:keepNext w:val="0"/>
              <w:keepLines w:val="0"/>
              <w:pageBreakBefore w:val="0"/>
              <w:kinsoku/>
              <w:wordWrap/>
              <w:overflowPunct/>
              <w:topLinePunct w:val="0"/>
              <w:bidi w:val="0"/>
              <w:spacing w:line="320" w:lineRule="exact"/>
              <w:rPr>
                <w:color w:val="FF0000"/>
                <w:kern w:val="0"/>
                <w:sz w:val="24"/>
                <w:szCs w:val="24"/>
              </w:rPr>
            </w:pPr>
          </w:p>
        </w:tc>
        <w:tc>
          <w:tcPr>
            <w:tcW w:w="1485" w:type="dxa"/>
            <w:vMerge w:val="continue"/>
            <w:noWrap w:val="0"/>
            <w:vAlign w:val="center"/>
          </w:tcPr>
          <w:p w14:paraId="7938275F">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15AF9C61">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ascii="宋体" w:hAnsi="宋体" w:cs="宋体"/>
                <w:color w:val="auto"/>
                <w:kern w:val="0"/>
                <w:sz w:val="24"/>
              </w:rPr>
            </w:pPr>
            <w:r>
              <w:rPr>
                <w:rFonts w:hint="eastAsia" w:ascii="宋体" w:hAnsi="宋体" w:cs="宋体"/>
                <w:color w:val="auto"/>
                <w:kern w:val="0"/>
                <w:sz w:val="24"/>
              </w:rPr>
              <w:t>市场监管部门</w:t>
            </w:r>
          </w:p>
        </w:tc>
        <w:tc>
          <w:tcPr>
            <w:tcW w:w="2490" w:type="dxa"/>
            <w:noWrap w:val="0"/>
            <w:vAlign w:val="center"/>
          </w:tcPr>
          <w:p w14:paraId="61C4BDEB">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kern w:val="0"/>
                <w:sz w:val="24"/>
              </w:rPr>
            </w:pPr>
            <w:r>
              <w:rPr>
                <w:rFonts w:hint="eastAsia" w:ascii="宋体" w:hAnsi="宋体" w:cs="方正仿宋_GBK"/>
                <w:color w:val="auto"/>
                <w:kern w:val="0"/>
                <w:sz w:val="24"/>
                <w:szCs w:val="21"/>
              </w:rPr>
              <w:t>价格行为检查</w:t>
            </w:r>
          </w:p>
        </w:tc>
        <w:tc>
          <w:tcPr>
            <w:tcW w:w="1470" w:type="dxa"/>
            <w:vMerge w:val="continue"/>
            <w:noWrap w:val="0"/>
            <w:vAlign w:val="center"/>
          </w:tcPr>
          <w:p w14:paraId="20ACED00">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2BA8F3D3">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30642956">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20821D3A">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511B6AFE">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02CB967F">
            <w:pPr>
              <w:keepNext w:val="0"/>
              <w:keepLines w:val="0"/>
              <w:pageBreakBefore w:val="0"/>
              <w:kinsoku/>
              <w:wordWrap/>
              <w:overflowPunct/>
              <w:topLinePunct w:val="0"/>
              <w:bidi w:val="0"/>
              <w:spacing w:line="320" w:lineRule="exact"/>
              <w:rPr>
                <w:rFonts w:ascii="仿宋_GB2312"/>
                <w:color w:val="000000"/>
                <w:kern w:val="0"/>
                <w:sz w:val="28"/>
              </w:rPr>
            </w:pPr>
          </w:p>
        </w:tc>
      </w:tr>
      <w:tr w14:paraId="769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870" w:type="dxa"/>
            <w:vMerge w:val="restart"/>
            <w:noWrap w:val="0"/>
            <w:vAlign w:val="center"/>
          </w:tcPr>
          <w:p w14:paraId="02C35DD8">
            <w:pPr>
              <w:keepNext w:val="0"/>
              <w:keepLines w:val="0"/>
              <w:pageBreakBefore w:val="0"/>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40</w:t>
            </w:r>
          </w:p>
        </w:tc>
        <w:tc>
          <w:tcPr>
            <w:tcW w:w="975" w:type="dxa"/>
            <w:vMerge w:val="restart"/>
            <w:noWrap w:val="0"/>
            <w:vAlign w:val="center"/>
          </w:tcPr>
          <w:p w14:paraId="5E4966DC">
            <w:pPr>
              <w:keepNext w:val="0"/>
              <w:keepLines w:val="0"/>
              <w:pageBreakBefore w:val="0"/>
              <w:kinsoku/>
              <w:wordWrap/>
              <w:overflowPunct/>
              <w:topLinePunct w:val="0"/>
              <w:bidi w:val="0"/>
              <w:spacing w:line="320" w:lineRule="exact"/>
              <w:rPr>
                <w:rFonts w:hint="eastAsia" w:eastAsia="宋体"/>
                <w:color w:val="000000"/>
                <w:kern w:val="0"/>
                <w:sz w:val="24"/>
                <w:szCs w:val="24"/>
                <w:highlight w:val="yellow"/>
                <w:lang w:eastAsia="zh-CN"/>
              </w:rPr>
            </w:pPr>
            <w:r>
              <w:rPr>
                <w:rFonts w:hint="eastAsia" w:ascii="Calibri" w:hAnsi="Calibri" w:eastAsia="宋体" w:cs="Times New Roman"/>
                <w:color w:val="auto"/>
                <w:kern w:val="0"/>
                <w:sz w:val="24"/>
                <w:szCs w:val="24"/>
                <w:lang w:val="en-US" w:eastAsia="zh-CN" w:bidi="ar-SA"/>
              </w:rPr>
              <w:t>粮食收储企业</w:t>
            </w:r>
          </w:p>
        </w:tc>
        <w:tc>
          <w:tcPr>
            <w:tcW w:w="1485" w:type="dxa"/>
            <w:vMerge w:val="restart"/>
            <w:noWrap w:val="0"/>
            <w:vAlign w:val="center"/>
          </w:tcPr>
          <w:p w14:paraId="59B94B6B">
            <w:pPr>
              <w:keepNext w:val="0"/>
              <w:keepLines w:val="0"/>
              <w:pageBreakBefore w:val="0"/>
              <w:widowControl/>
              <w:kinsoku/>
              <w:wordWrap/>
              <w:overflowPunct/>
              <w:topLinePunct w:val="0"/>
              <w:bidi w:val="0"/>
              <w:spacing w:line="320" w:lineRule="exact"/>
              <w:rPr>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w:t>
            </w:r>
            <w:bookmarkStart w:id="7" w:name="OLE_LINK12"/>
            <w:r>
              <w:rPr>
                <w:rFonts w:hint="eastAsia" w:ascii="Calibri" w:hAnsi="Calibri" w:eastAsia="宋体" w:cs="Times New Roman"/>
                <w:color w:val="auto"/>
                <w:kern w:val="0"/>
                <w:sz w:val="24"/>
                <w:szCs w:val="24"/>
                <w:lang w:val="en-US" w:eastAsia="zh-CN" w:bidi="ar-SA"/>
              </w:rPr>
              <w:t>粮食收储企业</w:t>
            </w:r>
            <w:bookmarkEnd w:id="7"/>
            <w:r>
              <w:rPr>
                <w:rFonts w:hint="eastAsia" w:ascii="Calibri" w:hAnsi="Calibri" w:eastAsia="宋体" w:cs="Times New Roman"/>
                <w:color w:val="auto"/>
                <w:kern w:val="0"/>
                <w:sz w:val="24"/>
                <w:szCs w:val="24"/>
                <w:lang w:val="en-US" w:eastAsia="zh-CN" w:bidi="ar-SA"/>
              </w:rPr>
              <w:t>部门联合抽查</w:t>
            </w:r>
          </w:p>
        </w:tc>
        <w:tc>
          <w:tcPr>
            <w:tcW w:w="1485" w:type="dxa"/>
            <w:noWrap w:val="0"/>
            <w:vAlign w:val="center"/>
          </w:tcPr>
          <w:p w14:paraId="311CEDBD">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粮食行政管理部门</w:t>
            </w:r>
          </w:p>
        </w:tc>
        <w:tc>
          <w:tcPr>
            <w:tcW w:w="2490" w:type="dxa"/>
            <w:noWrap w:val="0"/>
            <w:vAlign w:val="center"/>
          </w:tcPr>
          <w:p w14:paraId="181788D6">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粮食收购活动监督检查；地方储备粮管理检查。</w:t>
            </w:r>
          </w:p>
        </w:tc>
        <w:tc>
          <w:tcPr>
            <w:tcW w:w="1470" w:type="dxa"/>
            <w:vMerge w:val="restart"/>
            <w:noWrap w:val="0"/>
            <w:vAlign w:val="center"/>
          </w:tcPr>
          <w:p w14:paraId="1EA4316F">
            <w:pPr>
              <w:keepNext w:val="0"/>
              <w:keepLines w:val="0"/>
              <w:pageBreakBefore w:val="0"/>
              <w:kinsoku/>
              <w:wordWrap/>
              <w:overflowPunct/>
              <w:topLinePunct w:val="0"/>
              <w:bidi w:val="0"/>
              <w:spacing w:line="320" w:lineRule="exact"/>
              <w:rPr>
                <w:rFonts w:ascii="仿宋_GB2312"/>
                <w:color w:val="000000"/>
                <w:kern w:val="0"/>
                <w:sz w:val="28"/>
              </w:rPr>
            </w:pPr>
            <w:r>
              <w:rPr>
                <w:rFonts w:hint="eastAsia"/>
                <w:color w:val="000000"/>
                <w:kern w:val="0"/>
                <w:sz w:val="24"/>
                <w:szCs w:val="21"/>
              </w:rPr>
              <w:t>粮食收储企业</w:t>
            </w:r>
          </w:p>
        </w:tc>
        <w:tc>
          <w:tcPr>
            <w:tcW w:w="1455" w:type="dxa"/>
            <w:vMerge w:val="restart"/>
            <w:noWrap w:val="0"/>
            <w:vAlign w:val="center"/>
          </w:tcPr>
          <w:p w14:paraId="114CF652">
            <w:pPr>
              <w:keepNext w:val="0"/>
              <w:keepLines w:val="0"/>
              <w:pageBreakBefore w:val="0"/>
              <w:kinsoku/>
              <w:wordWrap/>
              <w:overflowPunct/>
              <w:topLinePunct w:val="0"/>
              <w:bidi w:val="0"/>
              <w:spacing w:line="320" w:lineRule="exact"/>
              <w:rPr>
                <w:rFonts w:ascii="仿宋_GB2312"/>
                <w:color w:val="000000"/>
                <w:kern w:val="0"/>
                <w:sz w:val="28"/>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粮食行政管理部门、市场监管部门</w:t>
            </w:r>
          </w:p>
        </w:tc>
        <w:tc>
          <w:tcPr>
            <w:tcW w:w="1425" w:type="dxa"/>
            <w:vMerge w:val="restart"/>
            <w:noWrap w:val="0"/>
            <w:vAlign w:val="center"/>
          </w:tcPr>
          <w:p w14:paraId="5783ED66">
            <w:pPr>
              <w:keepNext w:val="0"/>
              <w:keepLines w:val="0"/>
              <w:pageBreakBefore w:val="0"/>
              <w:kinsoku/>
              <w:wordWrap/>
              <w:overflowPunct/>
              <w:topLinePunct w:val="0"/>
              <w:bidi w:val="0"/>
              <w:spacing w:line="320" w:lineRule="exact"/>
              <w:rPr>
                <w:rFonts w:ascii="仿宋_GB2312"/>
                <w:color w:val="000000"/>
                <w:kern w:val="0"/>
                <w:sz w:val="28"/>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粮食行政管理部门牵头发起，同级市场监管部门按职责分工负责。</w:t>
            </w:r>
          </w:p>
        </w:tc>
        <w:tc>
          <w:tcPr>
            <w:tcW w:w="1365" w:type="dxa"/>
            <w:vMerge w:val="restart"/>
            <w:noWrap w:val="0"/>
            <w:vAlign w:val="center"/>
          </w:tcPr>
          <w:p w14:paraId="6A3121A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color w:val="000000"/>
                <w:kern w:val="0"/>
                <w:sz w:val="24"/>
                <w:szCs w:val="21"/>
              </w:rPr>
              <w:t>县</w:t>
            </w:r>
            <w:r>
              <w:rPr>
                <w:color w:val="000000"/>
                <w:kern w:val="0"/>
                <w:sz w:val="24"/>
                <w:szCs w:val="21"/>
              </w:rPr>
              <w:t>级抽查</w:t>
            </w:r>
            <w:r>
              <w:rPr>
                <w:rFonts w:hint="eastAsia"/>
                <w:color w:val="000000"/>
                <w:kern w:val="0"/>
                <w:sz w:val="24"/>
                <w:szCs w:val="21"/>
              </w:rPr>
              <w:t>县</w:t>
            </w:r>
            <w:r>
              <w:rPr>
                <w:color w:val="000000"/>
                <w:kern w:val="0"/>
                <w:sz w:val="24"/>
                <w:szCs w:val="21"/>
              </w:rPr>
              <w:t>级储备粮比例不低于</w:t>
            </w:r>
            <w:r>
              <w:rPr>
                <w:rFonts w:hint="eastAsia"/>
                <w:color w:val="000000"/>
                <w:kern w:val="0"/>
                <w:sz w:val="24"/>
                <w:szCs w:val="21"/>
              </w:rPr>
              <w:t>备查</w:t>
            </w:r>
            <w:r>
              <w:rPr>
                <w:color w:val="000000"/>
                <w:kern w:val="0"/>
                <w:sz w:val="24"/>
                <w:szCs w:val="21"/>
              </w:rPr>
              <w:t>库点的</w:t>
            </w:r>
            <w:r>
              <w:rPr>
                <w:rFonts w:hint="eastAsia"/>
                <w:color w:val="000000"/>
                <w:kern w:val="0"/>
                <w:sz w:val="24"/>
                <w:szCs w:val="21"/>
              </w:rPr>
              <w:t>5</w:t>
            </w:r>
            <w:r>
              <w:rPr>
                <w:color w:val="000000"/>
                <w:kern w:val="0"/>
                <w:sz w:val="24"/>
                <w:szCs w:val="21"/>
              </w:rPr>
              <w:t>0%</w:t>
            </w:r>
            <w:r>
              <w:rPr>
                <w:rFonts w:hint="eastAsia"/>
                <w:color w:val="000000"/>
                <w:kern w:val="0"/>
                <w:sz w:val="24"/>
                <w:szCs w:val="21"/>
              </w:rPr>
              <w:t>，</w:t>
            </w:r>
            <w:r>
              <w:rPr>
                <w:color w:val="000000"/>
                <w:kern w:val="0"/>
                <w:sz w:val="24"/>
                <w:szCs w:val="21"/>
              </w:rPr>
              <w:t>不设上限。</w:t>
            </w:r>
          </w:p>
        </w:tc>
        <w:tc>
          <w:tcPr>
            <w:tcW w:w="1380" w:type="dxa"/>
            <w:vMerge w:val="restart"/>
            <w:noWrap w:val="0"/>
            <w:vAlign w:val="center"/>
          </w:tcPr>
          <w:p w14:paraId="18C3461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ascii="Calibri" w:hAnsi="Calibri" w:eastAsia="宋体" w:cs="Times New Roman"/>
                <w:color w:val="000000"/>
                <w:kern w:val="0"/>
                <w:sz w:val="24"/>
                <w:szCs w:val="24"/>
                <w:lang w:val="en-US" w:eastAsia="zh-CN" w:bidi="ar-SA"/>
              </w:rPr>
              <w:t>分两批次；第一批</w:t>
            </w: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年6月25日前完成，第二批</w:t>
            </w: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年11月25日前完成。</w:t>
            </w:r>
          </w:p>
        </w:tc>
        <w:tc>
          <w:tcPr>
            <w:tcW w:w="1080" w:type="dxa"/>
            <w:vMerge w:val="restart"/>
            <w:noWrap w:val="0"/>
            <w:vAlign w:val="top"/>
          </w:tcPr>
          <w:p w14:paraId="54F4F1C2">
            <w:pPr>
              <w:keepNext w:val="0"/>
              <w:keepLines w:val="0"/>
              <w:pageBreakBefore w:val="0"/>
              <w:kinsoku/>
              <w:wordWrap/>
              <w:overflowPunct/>
              <w:topLinePunct w:val="0"/>
              <w:bidi w:val="0"/>
              <w:spacing w:line="320" w:lineRule="exact"/>
              <w:rPr>
                <w:rFonts w:ascii="仿宋_GB2312"/>
                <w:color w:val="000000"/>
                <w:kern w:val="0"/>
                <w:sz w:val="28"/>
              </w:rPr>
            </w:pPr>
          </w:p>
        </w:tc>
      </w:tr>
      <w:tr w14:paraId="0A03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noWrap w:val="0"/>
            <w:vAlign w:val="center"/>
          </w:tcPr>
          <w:p w14:paraId="30403B35">
            <w:pPr>
              <w:keepNext w:val="0"/>
              <w:keepLines w:val="0"/>
              <w:pageBreakBefore w:val="0"/>
              <w:kinsoku/>
              <w:wordWrap/>
              <w:overflowPunct/>
              <w:topLinePunct w:val="0"/>
              <w:bidi w:val="0"/>
              <w:spacing w:line="320" w:lineRule="exact"/>
              <w:jc w:val="center"/>
              <w:rPr>
                <w:color w:val="000000"/>
                <w:kern w:val="0"/>
                <w:sz w:val="28"/>
              </w:rPr>
            </w:pPr>
          </w:p>
        </w:tc>
        <w:tc>
          <w:tcPr>
            <w:tcW w:w="975" w:type="dxa"/>
            <w:vMerge w:val="continue"/>
            <w:noWrap w:val="0"/>
            <w:vAlign w:val="center"/>
          </w:tcPr>
          <w:p w14:paraId="7CD54712">
            <w:pPr>
              <w:keepNext w:val="0"/>
              <w:keepLines w:val="0"/>
              <w:pageBreakBefore w:val="0"/>
              <w:kinsoku/>
              <w:wordWrap/>
              <w:overflowPunct/>
              <w:topLinePunct w:val="0"/>
              <w:bidi w:val="0"/>
              <w:spacing w:line="320" w:lineRule="exact"/>
              <w:rPr>
                <w:color w:val="000000"/>
                <w:kern w:val="0"/>
                <w:sz w:val="24"/>
                <w:szCs w:val="24"/>
              </w:rPr>
            </w:pPr>
          </w:p>
        </w:tc>
        <w:tc>
          <w:tcPr>
            <w:tcW w:w="1485" w:type="dxa"/>
            <w:vMerge w:val="continue"/>
            <w:noWrap w:val="0"/>
            <w:vAlign w:val="center"/>
          </w:tcPr>
          <w:p w14:paraId="5B9DBFE6">
            <w:pPr>
              <w:keepNext w:val="0"/>
              <w:keepLines w:val="0"/>
              <w:pageBreakBefore w:val="0"/>
              <w:widowControl/>
              <w:kinsoku/>
              <w:wordWrap/>
              <w:overflowPunct/>
              <w:topLinePunct w:val="0"/>
              <w:bidi w:val="0"/>
              <w:spacing w:line="320" w:lineRule="exact"/>
              <w:rPr>
                <w:color w:val="auto"/>
                <w:kern w:val="0"/>
                <w:sz w:val="24"/>
                <w:szCs w:val="24"/>
              </w:rPr>
            </w:pPr>
          </w:p>
        </w:tc>
        <w:tc>
          <w:tcPr>
            <w:tcW w:w="1485" w:type="dxa"/>
            <w:noWrap w:val="0"/>
            <w:vAlign w:val="center"/>
          </w:tcPr>
          <w:p w14:paraId="465031DE">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12509BE2">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在用计量器具监督检查</w:t>
            </w:r>
          </w:p>
        </w:tc>
        <w:tc>
          <w:tcPr>
            <w:tcW w:w="1470" w:type="dxa"/>
            <w:vMerge w:val="continue"/>
            <w:noWrap w:val="0"/>
            <w:vAlign w:val="center"/>
          </w:tcPr>
          <w:p w14:paraId="7122B882">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42DB515F">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5A614E6B">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190A848E">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28937293">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5A295750">
            <w:pPr>
              <w:keepNext w:val="0"/>
              <w:keepLines w:val="0"/>
              <w:pageBreakBefore w:val="0"/>
              <w:kinsoku/>
              <w:wordWrap/>
              <w:overflowPunct/>
              <w:topLinePunct w:val="0"/>
              <w:bidi w:val="0"/>
              <w:spacing w:line="320" w:lineRule="exact"/>
              <w:rPr>
                <w:rFonts w:ascii="仿宋_GB2312"/>
                <w:color w:val="000000"/>
                <w:kern w:val="0"/>
                <w:sz w:val="28"/>
              </w:rPr>
            </w:pPr>
          </w:p>
        </w:tc>
      </w:tr>
      <w:tr w14:paraId="17F9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70" w:type="dxa"/>
            <w:vMerge w:val="restart"/>
            <w:noWrap w:val="0"/>
            <w:vAlign w:val="center"/>
          </w:tcPr>
          <w:p w14:paraId="2446FE15">
            <w:pPr>
              <w:keepNext w:val="0"/>
              <w:keepLines w:val="0"/>
              <w:pageBreakBefore w:val="0"/>
              <w:kinsoku/>
              <w:wordWrap/>
              <w:overflowPunct/>
              <w:topLinePunct w:val="0"/>
              <w:bidi w:val="0"/>
              <w:spacing w:line="320" w:lineRule="exact"/>
              <w:jc w:val="center"/>
              <w:rPr>
                <w:rFonts w:hint="default" w:eastAsia="宋体"/>
                <w:color w:val="000000"/>
                <w:kern w:val="0"/>
                <w:sz w:val="28"/>
                <w:lang w:val="en-US" w:eastAsia="zh-CN"/>
              </w:rPr>
            </w:pPr>
            <w:r>
              <w:rPr>
                <w:rFonts w:hint="eastAsia"/>
                <w:color w:val="000000"/>
                <w:kern w:val="0"/>
                <w:sz w:val="28"/>
                <w:lang w:val="en-US" w:eastAsia="zh-CN"/>
              </w:rPr>
              <w:t>41</w:t>
            </w:r>
          </w:p>
        </w:tc>
        <w:tc>
          <w:tcPr>
            <w:tcW w:w="975" w:type="dxa"/>
            <w:vMerge w:val="restart"/>
            <w:noWrap w:val="0"/>
            <w:vAlign w:val="center"/>
          </w:tcPr>
          <w:p w14:paraId="45175256">
            <w:pPr>
              <w:keepNext w:val="0"/>
              <w:keepLines w:val="0"/>
              <w:pageBreakBefore w:val="0"/>
              <w:kinsoku/>
              <w:wordWrap/>
              <w:overflowPunct/>
              <w:topLinePunct w:val="0"/>
              <w:bidi w:val="0"/>
              <w:spacing w:line="320" w:lineRule="exact"/>
              <w:rPr>
                <w:rFonts w:hint="eastAsia"/>
                <w:color w:val="FF0000"/>
                <w:kern w:val="0"/>
                <w:sz w:val="24"/>
                <w:szCs w:val="24"/>
              </w:rPr>
            </w:pPr>
            <w:r>
              <w:rPr>
                <w:rFonts w:hint="eastAsia"/>
                <w:color w:val="auto"/>
                <w:kern w:val="0"/>
                <w:sz w:val="24"/>
                <w:szCs w:val="24"/>
              </w:rPr>
              <w:t>粮食加工</w:t>
            </w:r>
          </w:p>
        </w:tc>
        <w:tc>
          <w:tcPr>
            <w:tcW w:w="1485" w:type="dxa"/>
            <w:vMerge w:val="restart"/>
            <w:noWrap w:val="0"/>
            <w:vAlign w:val="center"/>
          </w:tcPr>
          <w:p w14:paraId="696EB712">
            <w:pPr>
              <w:keepNext w:val="0"/>
              <w:keepLines w:val="0"/>
              <w:pageBreakBefore w:val="0"/>
              <w:widowControl/>
              <w:kinsoku/>
              <w:wordWrap/>
              <w:overflowPunct/>
              <w:topLinePunct w:val="0"/>
              <w:bidi w:val="0"/>
              <w:spacing w:line="320" w:lineRule="exact"/>
              <w:rPr>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年度粮食加工企业部门联合抽查</w:t>
            </w:r>
          </w:p>
        </w:tc>
        <w:tc>
          <w:tcPr>
            <w:tcW w:w="1485" w:type="dxa"/>
            <w:noWrap w:val="0"/>
            <w:vAlign w:val="center"/>
          </w:tcPr>
          <w:p w14:paraId="536314F9">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粮食行政管理部门</w:t>
            </w:r>
          </w:p>
        </w:tc>
        <w:tc>
          <w:tcPr>
            <w:tcW w:w="2490" w:type="dxa"/>
            <w:noWrap w:val="0"/>
            <w:vAlign w:val="center"/>
          </w:tcPr>
          <w:p w14:paraId="39330897">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社会粮食流通监督检查</w:t>
            </w:r>
            <w:r>
              <w:rPr>
                <w:rFonts w:hint="eastAsia"/>
                <w:color w:val="auto"/>
                <w:kern w:val="0"/>
                <w:sz w:val="24"/>
                <w:szCs w:val="21"/>
                <w:lang w:eastAsia="zh-CN"/>
              </w:rPr>
              <w:t>；</w:t>
            </w:r>
            <w:r>
              <w:rPr>
                <w:rFonts w:hint="eastAsia"/>
                <w:color w:val="auto"/>
                <w:kern w:val="0"/>
                <w:sz w:val="24"/>
                <w:szCs w:val="21"/>
              </w:rPr>
              <w:t>企业“两个安全”情况监督检查</w:t>
            </w:r>
            <w:r>
              <w:rPr>
                <w:rFonts w:hint="eastAsia"/>
                <w:color w:val="auto"/>
                <w:kern w:val="0"/>
                <w:sz w:val="24"/>
                <w:szCs w:val="21"/>
                <w:lang w:eastAsia="zh-CN"/>
              </w:rPr>
              <w:t>。</w:t>
            </w:r>
          </w:p>
        </w:tc>
        <w:tc>
          <w:tcPr>
            <w:tcW w:w="1470" w:type="dxa"/>
            <w:vMerge w:val="restart"/>
            <w:noWrap w:val="0"/>
            <w:vAlign w:val="center"/>
          </w:tcPr>
          <w:p w14:paraId="79F38261">
            <w:pPr>
              <w:keepNext w:val="0"/>
              <w:keepLines w:val="0"/>
              <w:pageBreakBefore w:val="0"/>
              <w:kinsoku/>
              <w:wordWrap/>
              <w:overflowPunct/>
              <w:topLinePunct w:val="0"/>
              <w:bidi w:val="0"/>
              <w:spacing w:line="320" w:lineRule="exact"/>
              <w:rPr>
                <w:rFonts w:ascii="仿宋_GB2312"/>
                <w:color w:val="000000"/>
                <w:kern w:val="0"/>
                <w:sz w:val="28"/>
              </w:rPr>
            </w:pPr>
            <w:r>
              <w:rPr>
                <w:rFonts w:hint="eastAsia"/>
                <w:color w:val="000000"/>
                <w:kern w:val="0"/>
                <w:sz w:val="24"/>
                <w:szCs w:val="21"/>
              </w:rPr>
              <w:t>粮食加工企业</w:t>
            </w:r>
          </w:p>
        </w:tc>
        <w:tc>
          <w:tcPr>
            <w:tcW w:w="1455" w:type="dxa"/>
            <w:vMerge w:val="restart"/>
            <w:noWrap w:val="0"/>
            <w:vAlign w:val="center"/>
          </w:tcPr>
          <w:p w14:paraId="57D28AC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粮食行政管理部门、市场监管部门</w:t>
            </w:r>
          </w:p>
        </w:tc>
        <w:tc>
          <w:tcPr>
            <w:tcW w:w="1425" w:type="dxa"/>
            <w:vMerge w:val="restart"/>
            <w:noWrap w:val="0"/>
            <w:vAlign w:val="center"/>
          </w:tcPr>
          <w:p w14:paraId="0352FB9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color w:val="000000"/>
                <w:kern w:val="0"/>
                <w:sz w:val="24"/>
                <w:szCs w:val="21"/>
              </w:rPr>
              <w:t>县</w:t>
            </w:r>
            <w:r>
              <w:rPr>
                <w:rFonts w:hint="eastAsia"/>
                <w:color w:val="000000"/>
                <w:kern w:val="0"/>
                <w:sz w:val="24"/>
                <w:szCs w:val="21"/>
                <w:lang w:val="en-US" w:eastAsia="zh-CN"/>
              </w:rPr>
              <w:t>级</w:t>
            </w:r>
            <w:r>
              <w:rPr>
                <w:rFonts w:hint="eastAsia"/>
                <w:color w:val="000000"/>
                <w:kern w:val="0"/>
                <w:sz w:val="24"/>
                <w:szCs w:val="21"/>
              </w:rPr>
              <w:t>粮食行政管理部门牵头发起，同级市场监管部门按职责分工负责。</w:t>
            </w:r>
          </w:p>
        </w:tc>
        <w:tc>
          <w:tcPr>
            <w:tcW w:w="1365" w:type="dxa"/>
            <w:vMerge w:val="restart"/>
            <w:noWrap w:val="0"/>
            <w:vAlign w:val="center"/>
          </w:tcPr>
          <w:p w14:paraId="3C5EEC4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color w:val="000000"/>
                <w:kern w:val="0"/>
                <w:sz w:val="24"/>
                <w:szCs w:val="21"/>
              </w:rPr>
              <w:t>原则上一般检查事项抽查比例不高于10%</w:t>
            </w:r>
            <w:r>
              <w:rPr>
                <w:rFonts w:hint="eastAsia"/>
                <w:color w:val="000000"/>
                <w:kern w:val="0"/>
                <w:sz w:val="24"/>
                <w:szCs w:val="21"/>
                <w:lang w:eastAsia="zh-CN"/>
              </w:rPr>
              <w:t>，</w:t>
            </w:r>
            <w:r>
              <w:rPr>
                <w:rFonts w:hint="eastAsia"/>
                <w:color w:val="000000"/>
                <w:kern w:val="0"/>
                <w:sz w:val="24"/>
                <w:szCs w:val="21"/>
              </w:rPr>
              <w:t>按实际情况自行确定比例。</w:t>
            </w:r>
          </w:p>
        </w:tc>
        <w:tc>
          <w:tcPr>
            <w:tcW w:w="1380" w:type="dxa"/>
            <w:vMerge w:val="restart"/>
            <w:noWrap w:val="0"/>
            <w:vAlign w:val="center"/>
          </w:tcPr>
          <w:p w14:paraId="014DEC2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000000"/>
                <w:kern w:val="0"/>
                <w:sz w:val="28"/>
              </w:rPr>
            </w:pPr>
            <w:r>
              <w:rPr>
                <w:rFonts w:hint="eastAsia" w:ascii="Calibri" w:hAnsi="Calibri" w:eastAsia="宋体" w:cs="Times New Roman"/>
                <w:color w:val="000000"/>
                <w:kern w:val="0"/>
                <w:sz w:val="24"/>
                <w:szCs w:val="24"/>
                <w:lang w:val="en-US" w:eastAsia="zh-CN" w:bidi="ar-SA"/>
              </w:rPr>
              <w:t>分两批次；第一批</w:t>
            </w: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年6月25日前完成，第二批</w:t>
            </w: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年11月25日前完成。</w:t>
            </w:r>
          </w:p>
        </w:tc>
        <w:tc>
          <w:tcPr>
            <w:tcW w:w="1080" w:type="dxa"/>
            <w:vMerge w:val="restart"/>
            <w:noWrap w:val="0"/>
            <w:vAlign w:val="top"/>
          </w:tcPr>
          <w:p w14:paraId="57912034">
            <w:pPr>
              <w:keepNext w:val="0"/>
              <w:keepLines w:val="0"/>
              <w:pageBreakBefore w:val="0"/>
              <w:kinsoku/>
              <w:wordWrap/>
              <w:overflowPunct/>
              <w:topLinePunct w:val="0"/>
              <w:bidi w:val="0"/>
              <w:spacing w:line="320" w:lineRule="exact"/>
              <w:rPr>
                <w:rFonts w:ascii="仿宋_GB2312"/>
                <w:color w:val="000000"/>
                <w:kern w:val="0"/>
                <w:sz w:val="28"/>
              </w:rPr>
            </w:pPr>
          </w:p>
        </w:tc>
      </w:tr>
      <w:tr w14:paraId="1A64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70" w:type="dxa"/>
            <w:vMerge w:val="continue"/>
            <w:noWrap w:val="0"/>
            <w:vAlign w:val="center"/>
          </w:tcPr>
          <w:p w14:paraId="28257D60">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center"/>
          </w:tcPr>
          <w:p w14:paraId="14A4CCFB">
            <w:pPr>
              <w:keepNext w:val="0"/>
              <w:keepLines w:val="0"/>
              <w:pageBreakBefore w:val="0"/>
              <w:kinsoku/>
              <w:wordWrap/>
              <w:overflowPunct/>
              <w:topLinePunct w:val="0"/>
              <w:bidi w:val="0"/>
              <w:spacing w:line="320" w:lineRule="exact"/>
              <w:rPr>
                <w:color w:val="000000"/>
                <w:kern w:val="0"/>
                <w:sz w:val="24"/>
                <w:szCs w:val="21"/>
              </w:rPr>
            </w:pPr>
          </w:p>
        </w:tc>
        <w:tc>
          <w:tcPr>
            <w:tcW w:w="1485" w:type="dxa"/>
            <w:vMerge w:val="continue"/>
            <w:noWrap w:val="0"/>
            <w:vAlign w:val="center"/>
          </w:tcPr>
          <w:p w14:paraId="3D7659B3">
            <w:pPr>
              <w:keepNext w:val="0"/>
              <w:keepLines w:val="0"/>
              <w:pageBreakBefore w:val="0"/>
              <w:widowControl/>
              <w:kinsoku/>
              <w:wordWrap/>
              <w:overflowPunct/>
              <w:topLinePunct w:val="0"/>
              <w:bidi w:val="0"/>
              <w:spacing w:line="320" w:lineRule="exact"/>
              <w:rPr>
                <w:color w:val="auto"/>
                <w:kern w:val="0"/>
                <w:sz w:val="24"/>
                <w:szCs w:val="21"/>
              </w:rPr>
            </w:pPr>
          </w:p>
        </w:tc>
        <w:tc>
          <w:tcPr>
            <w:tcW w:w="1485" w:type="dxa"/>
            <w:noWrap w:val="0"/>
            <w:vAlign w:val="center"/>
          </w:tcPr>
          <w:p w14:paraId="63549B50">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0" w:type="dxa"/>
            <w:noWrap w:val="0"/>
            <w:vAlign w:val="center"/>
          </w:tcPr>
          <w:p w14:paraId="4107080A">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食品生产监督检查</w:t>
            </w:r>
          </w:p>
        </w:tc>
        <w:tc>
          <w:tcPr>
            <w:tcW w:w="1470" w:type="dxa"/>
            <w:vMerge w:val="continue"/>
            <w:noWrap w:val="0"/>
            <w:vAlign w:val="center"/>
          </w:tcPr>
          <w:p w14:paraId="7DF884B1">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3E044AF6">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50D18948">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5D1747A5">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1A9944B7">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682BACCE">
            <w:pPr>
              <w:keepNext w:val="0"/>
              <w:keepLines w:val="0"/>
              <w:pageBreakBefore w:val="0"/>
              <w:kinsoku/>
              <w:wordWrap/>
              <w:overflowPunct/>
              <w:topLinePunct w:val="0"/>
              <w:bidi w:val="0"/>
              <w:spacing w:line="320" w:lineRule="exact"/>
              <w:rPr>
                <w:rFonts w:ascii="仿宋_GB2312"/>
                <w:color w:val="000000"/>
                <w:kern w:val="0"/>
                <w:sz w:val="28"/>
              </w:rPr>
            </w:pPr>
          </w:p>
        </w:tc>
      </w:tr>
      <w:tr w14:paraId="6AD4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19B0108C">
            <w:pPr>
              <w:keepNext w:val="0"/>
              <w:keepLines w:val="0"/>
              <w:pageBreakBefore w:val="0"/>
              <w:kinsoku/>
              <w:wordWrap/>
              <w:overflowPunct/>
              <w:topLinePunct w:val="0"/>
              <w:bidi w:val="0"/>
              <w:spacing w:line="320" w:lineRule="exact"/>
              <w:jc w:val="center"/>
              <w:rPr>
                <w:rFonts w:hint="default" w:ascii="仿宋_GB2312" w:eastAsia="宋体"/>
                <w:color w:val="000000"/>
                <w:kern w:val="0"/>
                <w:sz w:val="28"/>
                <w:lang w:val="en-US" w:eastAsia="zh-CN"/>
              </w:rPr>
            </w:pPr>
            <w:r>
              <w:rPr>
                <w:rFonts w:hint="eastAsia"/>
                <w:color w:val="000000"/>
                <w:kern w:val="0"/>
                <w:sz w:val="28"/>
                <w:lang w:val="en-US" w:eastAsia="zh-CN"/>
              </w:rPr>
              <w:t>42</w:t>
            </w:r>
          </w:p>
        </w:tc>
        <w:tc>
          <w:tcPr>
            <w:tcW w:w="975" w:type="dxa"/>
            <w:vMerge w:val="restart"/>
            <w:noWrap w:val="0"/>
            <w:vAlign w:val="center"/>
          </w:tcPr>
          <w:p w14:paraId="4DF30582">
            <w:pPr>
              <w:keepNext w:val="0"/>
              <w:keepLines w:val="0"/>
              <w:pageBreakBefore w:val="0"/>
              <w:kinsoku/>
              <w:wordWrap/>
              <w:overflowPunct/>
              <w:topLinePunct w:val="0"/>
              <w:bidi w:val="0"/>
              <w:spacing w:line="320" w:lineRule="exact"/>
              <w:rPr>
                <w:rFonts w:hint="eastAsia"/>
                <w:color w:val="000000"/>
                <w:kern w:val="0"/>
                <w:sz w:val="24"/>
                <w:szCs w:val="24"/>
                <w:lang w:eastAsia="zh-CN"/>
              </w:rPr>
            </w:pPr>
            <w:r>
              <w:rPr>
                <w:rFonts w:hint="eastAsia"/>
                <w:color w:val="000000"/>
                <w:kern w:val="0"/>
                <w:sz w:val="24"/>
                <w:szCs w:val="24"/>
                <w:lang w:val="en-US" w:eastAsia="zh-CN"/>
              </w:rPr>
              <w:t>外卖送餐员权益维护</w:t>
            </w:r>
          </w:p>
        </w:tc>
        <w:tc>
          <w:tcPr>
            <w:tcW w:w="1485" w:type="dxa"/>
            <w:vMerge w:val="restart"/>
            <w:noWrap w:val="0"/>
            <w:vAlign w:val="center"/>
          </w:tcPr>
          <w:p w14:paraId="54A425C2">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年度外卖送餐员权益维护部门联合抽查</w:t>
            </w:r>
          </w:p>
        </w:tc>
        <w:tc>
          <w:tcPr>
            <w:tcW w:w="1485" w:type="dxa"/>
            <w:noWrap w:val="0"/>
            <w:vAlign w:val="center"/>
          </w:tcPr>
          <w:p w14:paraId="1697548E">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r>
              <w:rPr>
                <w:rFonts w:hint="eastAsia" w:ascii="宋体" w:hAnsi="宋体" w:cs="方正仿宋_GBK"/>
                <w:color w:val="auto"/>
                <w:kern w:val="0"/>
                <w:sz w:val="24"/>
                <w:szCs w:val="21"/>
              </w:rPr>
              <w:t>市场监管部门</w:t>
            </w:r>
          </w:p>
        </w:tc>
        <w:tc>
          <w:tcPr>
            <w:tcW w:w="2490" w:type="dxa"/>
            <w:noWrap w:val="0"/>
            <w:vAlign w:val="center"/>
          </w:tcPr>
          <w:p w14:paraId="275903A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ascii="宋体" w:hAnsi="宋体" w:cs="方正仿宋_GBK"/>
                <w:color w:val="auto"/>
                <w:kern w:val="0"/>
                <w:sz w:val="24"/>
                <w:szCs w:val="24"/>
                <w:lang w:eastAsia="zh-CN"/>
              </w:rPr>
              <w:t>压实企业合理管控外卖骑手在线工作时长落实情况；</w:t>
            </w:r>
            <w:r>
              <w:rPr>
                <w:rFonts w:hint="eastAsia" w:ascii="宋体" w:hAnsi="宋体" w:cs="方正仿宋_GBK"/>
                <w:color w:val="auto"/>
                <w:kern w:val="0"/>
                <w:sz w:val="24"/>
                <w:szCs w:val="24"/>
                <w:lang w:val="en-US" w:eastAsia="zh-CN"/>
              </w:rPr>
              <w:t>压实企业对外卖食品安全知识培训和配送食品环节安全责任落实情况。</w:t>
            </w:r>
          </w:p>
        </w:tc>
        <w:tc>
          <w:tcPr>
            <w:tcW w:w="1470" w:type="dxa"/>
            <w:vMerge w:val="restart"/>
            <w:noWrap w:val="0"/>
            <w:vAlign w:val="center"/>
          </w:tcPr>
          <w:p w14:paraId="2522DAA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外卖餐饮平台及第三方配送合作单位</w:t>
            </w:r>
          </w:p>
        </w:tc>
        <w:tc>
          <w:tcPr>
            <w:tcW w:w="1455" w:type="dxa"/>
            <w:vMerge w:val="restart"/>
            <w:noWrap w:val="0"/>
            <w:vAlign w:val="center"/>
          </w:tcPr>
          <w:p w14:paraId="25A8C0B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县级市场监管部门、公安部门、人力资源社会保障部门、商务部门</w:t>
            </w:r>
          </w:p>
        </w:tc>
        <w:tc>
          <w:tcPr>
            <w:tcW w:w="1425" w:type="dxa"/>
            <w:vMerge w:val="restart"/>
            <w:noWrap w:val="0"/>
            <w:vAlign w:val="center"/>
          </w:tcPr>
          <w:p w14:paraId="72EF33D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县级市场监管部门牵头发起，同级公安、</w:t>
            </w:r>
            <w:r>
              <w:rPr>
                <w:rFonts w:hint="eastAsia" w:ascii="宋体" w:hAnsi="宋体" w:cs="方正仿宋_GBK"/>
                <w:color w:val="000000"/>
                <w:kern w:val="0"/>
                <w:sz w:val="24"/>
                <w:szCs w:val="24"/>
                <w:lang w:eastAsia="zh-CN"/>
              </w:rPr>
              <w:t>人力资源社会保障</w:t>
            </w:r>
            <w:r>
              <w:rPr>
                <w:rFonts w:hint="eastAsia" w:ascii="宋体" w:hAnsi="宋体" w:cs="方正仿宋_GBK"/>
                <w:color w:val="000000"/>
                <w:kern w:val="0"/>
                <w:sz w:val="24"/>
                <w:szCs w:val="24"/>
                <w:lang w:val="en-US" w:eastAsia="zh-CN"/>
              </w:rPr>
              <w:t>、商务部门按职责分工负责。</w:t>
            </w:r>
          </w:p>
        </w:tc>
        <w:tc>
          <w:tcPr>
            <w:tcW w:w="1365" w:type="dxa"/>
            <w:vMerge w:val="restart"/>
            <w:noWrap w:val="0"/>
            <w:vAlign w:val="center"/>
          </w:tcPr>
          <w:p w14:paraId="2B38588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color w:val="000000"/>
                <w:kern w:val="0"/>
                <w:sz w:val="24"/>
                <w:szCs w:val="24"/>
                <w:lang w:val="en-US" w:eastAsia="zh-CN"/>
              </w:rPr>
            </w:pPr>
            <w:r>
              <w:rPr>
                <w:rFonts w:hint="eastAsia"/>
                <w:color w:val="000000"/>
                <w:kern w:val="0"/>
                <w:sz w:val="24"/>
                <w:szCs w:val="24"/>
                <w:lang w:val="en-US" w:eastAsia="zh-CN"/>
              </w:rPr>
              <w:t>按照不低于25%的比例抽查</w:t>
            </w:r>
          </w:p>
        </w:tc>
        <w:tc>
          <w:tcPr>
            <w:tcW w:w="1380" w:type="dxa"/>
            <w:vMerge w:val="restart"/>
            <w:noWrap w:val="0"/>
            <w:vAlign w:val="center"/>
          </w:tcPr>
          <w:p w14:paraId="61519DC1">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000000"/>
                <w:kern w:val="0"/>
                <w:sz w:val="24"/>
                <w:szCs w:val="24"/>
                <w:lang w:val="en-US" w:eastAsia="zh-CN"/>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年8月至11月</w:t>
            </w:r>
          </w:p>
        </w:tc>
        <w:tc>
          <w:tcPr>
            <w:tcW w:w="1080" w:type="dxa"/>
            <w:vMerge w:val="restart"/>
            <w:noWrap w:val="0"/>
            <w:vAlign w:val="top"/>
          </w:tcPr>
          <w:p w14:paraId="0234B113">
            <w:pPr>
              <w:keepNext w:val="0"/>
              <w:keepLines w:val="0"/>
              <w:pageBreakBefore w:val="0"/>
              <w:kinsoku/>
              <w:wordWrap/>
              <w:overflowPunct/>
              <w:topLinePunct w:val="0"/>
              <w:bidi w:val="0"/>
              <w:spacing w:line="320" w:lineRule="exact"/>
              <w:rPr>
                <w:rFonts w:ascii="仿宋_GB2312"/>
                <w:color w:val="000000"/>
                <w:kern w:val="0"/>
                <w:sz w:val="28"/>
              </w:rPr>
            </w:pPr>
          </w:p>
        </w:tc>
      </w:tr>
      <w:tr w14:paraId="1F3E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70" w:type="dxa"/>
            <w:vMerge w:val="continue"/>
            <w:noWrap w:val="0"/>
            <w:vAlign w:val="center"/>
          </w:tcPr>
          <w:p w14:paraId="74828F79">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center"/>
          </w:tcPr>
          <w:p w14:paraId="566B7DB8">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center"/>
          </w:tcPr>
          <w:p w14:paraId="1B111D8A">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30472CF0">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lang w:val="en-US" w:eastAsia="zh-CN"/>
              </w:rPr>
            </w:pPr>
            <w:r>
              <w:rPr>
                <w:rFonts w:hint="eastAsia" w:ascii="宋体" w:hAnsi="宋体" w:cs="方正仿宋_GBK"/>
                <w:color w:val="auto"/>
                <w:kern w:val="0"/>
                <w:sz w:val="24"/>
                <w:szCs w:val="24"/>
                <w:lang w:eastAsia="zh-CN"/>
              </w:rPr>
              <w:t>公安部门</w:t>
            </w:r>
          </w:p>
        </w:tc>
        <w:tc>
          <w:tcPr>
            <w:tcW w:w="2490" w:type="dxa"/>
            <w:noWrap w:val="0"/>
            <w:vAlign w:val="center"/>
          </w:tcPr>
          <w:p w14:paraId="57F4F05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auto"/>
                <w:kern w:val="0"/>
                <w:sz w:val="24"/>
                <w:szCs w:val="24"/>
                <w:lang w:val="en-US" w:eastAsia="zh-CN"/>
              </w:rPr>
            </w:pPr>
            <w:r>
              <w:rPr>
                <w:rFonts w:hint="default" w:ascii="宋体" w:hAnsi="宋体" w:cs="方正仿宋_GBK"/>
                <w:color w:val="auto"/>
                <w:kern w:val="0"/>
                <w:sz w:val="24"/>
                <w:szCs w:val="24"/>
                <w:lang w:val="en-US" w:eastAsia="zh-CN"/>
              </w:rPr>
              <w:t>压实企业对外卖送餐员的日常交通安全教育，引导督促使用符合国家安全标准的配送车辆。</w:t>
            </w:r>
          </w:p>
        </w:tc>
        <w:tc>
          <w:tcPr>
            <w:tcW w:w="1470" w:type="dxa"/>
            <w:vMerge w:val="continue"/>
            <w:noWrap w:val="0"/>
            <w:vAlign w:val="center"/>
          </w:tcPr>
          <w:p w14:paraId="6C1FDE7E">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63BBC12E">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24F66B40">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11A20B58">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5A4ED652">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7DE321E3">
            <w:pPr>
              <w:keepNext w:val="0"/>
              <w:keepLines w:val="0"/>
              <w:pageBreakBefore w:val="0"/>
              <w:kinsoku/>
              <w:wordWrap/>
              <w:overflowPunct/>
              <w:topLinePunct w:val="0"/>
              <w:bidi w:val="0"/>
              <w:spacing w:line="320" w:lineRule="exact"/>
              <w:rPr>
                <w:rFonts w:ascii="仿宋_GB2312"/>
                <w:color w:val="000000"/>
                <w:kern w:val="0"/>
                <w:sz w:val="28"/>
              </w:rPr>
            </w:pPr>
          </w:p>
        </w:tc>
      </w:tr>
      <w:tr w14:paraId="226F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70" w:type="dxa"/>
            <w:vMerge w:val="continue"/>
            <w:noWrap w:val="0"/>
            <w:vAlign w:val="center"/>
          </w:tcPr>
          <w:p w14:paraId="55EEC106">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center"/>
          </w:tcPr>
          <w:p w14:paraId="2588E0FC">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center"/>
          </w:tcPr>
          <w:p w14:paraId="525A5BEF">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49729EDA">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lang w:val="en-US" w:eastAsia="zh-CN"/>
              </w:rPr>
            </w:pPr>
            <w:r>
              <w:rPr>
                <w:rFonts w:hint="eastAsia" w:ascii="宋体" w:hAnsi="宋体" w:cs="方正仿宋_GBK"/>
                <w:color w:val="auto"/>
                <w:kern w:val="0"/>
                <w:sz w:val="24"/>
                <w:szCs w:val="24"/>
                <w:lang w:eastAsia="zh-CN"/>
              </w:rPr>
              <w:t>人力资源社会保障部门</w:t>
            </w:r>
          </w:p>
        </w:tc>
        <w:tc>
          <w:tcPr>
            <w:tcW w:w="2490" w:type="dxa"/>
            <w:noWrap w:val="0"/>
            <w:vAlign w:val="center"/>
          </w:tcPr>
          <w:p w14:paraId="764C47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auto"/>
                <w:kern w:val="0"/>
                <w:sz w:val="24"/>
                <w:szCs w:val="24"/>
                <w:lang w:val="en-US" w:eastAsia="zh-CN"/>
              </w:rPr>
            </w:pPr>
            <w:r>
              <w:rPr>
                <w:rFonts w:hint="default" w:ascii="宋体" w:hAnsi="宋体" w:cs="方正仿宋_GBK"/>
                <w:color w:val="auto"/>
                <w:kern w:val="0"/>
                <w:sz w:val="24"/>
                <w:szCs w:val="24"/>
                <w:lang w:val="en-US" w:eastAsia="zh-CN"/>
              </w:rPr>
              <w:t>压实企业在外卖送餐员劳动报酬、社会保险、职业技能培训等方面主体责任</w:t>
            </w:r>
          </w:p>
        </w:tc>
        <w:tc>
          <w:tcPr>
            <w:tcW w:w="1470" w:type="dxa"/>
            <w:vMerge w:val="continue"/>
            <w:noWrap w:val="0"/>
            <w:vAlign w:val="center"/>
          </w:tcPr>
          <w:p w14:paraId="701C6ED7">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5FE93802">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2B972210">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3439D341">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19E34547">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6C9F5EAF">
            <w:pPr>
              <w:keepNext w:val="0"/>
              <w:keepLines w:val="0"/>
              <w:pageBreakBefore w:val="0"/>
              <w:kinsoku/>
              <w:wordWrap/>
              <w:overflowPunct/>
              <w:topLinePunct w:val="0"/>
              <w:bidi w:val="0"/>
              <w:spacing w:line="320" w:lineRule="exact"/>
              <w:rPr>
                <w:rFonts w:ascii="仿宋_GB2312"/>
                <w:color w:val="000000"/>
                <w:kern w:val="0"/>
                <w:sz w:val="28"/>
              </w:rPr>
            </w:pPr>
          </w:p>
        </w:tc>
      </w:tr>
      <w:tr w14:paraId="1CCA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36ED84DF">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center"/>
          </w:tcPr>
          <w:p w14:paraId="3D60C555">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center"/>
          </w:tcPr>
          <w:p w14:paraId="03F80B62">
            <w:pPr>
              <w:keepNext w:val="0"/>
              <w:keepLines w:val="0"/>
              <w:pageBreakBefore w:val="0"/>
              <w:widowControl/>
              <w:kinsoku/>
              <w:wordWrap/>
              <w:overflowPunct/>
              <w:topLinePunct w:val="0"/>
              <w:bidi w:val="0"/>
              <w:spacing w:line="320" w:lineRule="exact"/>
              <w:rPr>
                <w:rFonts w:hint="eastAsia"/>
                <w:color w:val="000000"/>
                <w:kern w:val="0"/>
                <w:sz w:val="24"/>
                <w:szCs w:val="24"/>
                <w:lang w:eastAsia="zh-CN"/>
              </w:rPr>
            </w:pPr>
          </w:p>
        </w:tc>
        <w:tc>
          <w:tcPr>
            <w:tcW w:w="1485" w:type="dxa"/>
            <w:noWrap w:val="0"/>
            <w:vAlign w:val="center"/>
          </w:tcPr>
          <w:p w14:paraId="0D612A0A">
            <w:pPr>
              <w:keepNext w:val="0"/>
              <w:keepLines w:val="0"/>
              <w:pageBreakBefore w:val="0"/>
              <w:kinsoku/>
              <w:wordWrap/>
              <w:overflowPunct/>
              <w:topLinePunct w:val="0"/>
              <w:bidi w:val="0"/>
              <w:spacing w:line="320" w:lineRule="exact"/>
              <w:rPr>
                <w:rFonts w:hint="eastAsia" w:ascii="宋体" w:hAnsi="宋体" w:cs="方正仿宋_GBK"/>
                <w:color w:val="000000"/>
                <w:kern w:val="0"/>
                <w:sz w:val="24"/>
                <w:szCs w:val="24"/>
                <w:lang w:val="en-US" w:eastAsia="zh-CN"/>
              </w:rPr>
            </w:pPr>
            <w:r>
              <w:rPr>
                <w:rFonts w:hint="eastAsia" w:ascii="宋体" w:hAnsi="宋体" w:cs="方正仿宋_GBK"/>
                <w:color w:val="000000"/>
                <w:kern w:val="0"/>
                <w:sz w:val="24"/>
                <w:szCs w:val="24"/>
                <w:lang w:eastAsia="zh-CN"/>
              </w:rPr>
              <w:t>商务部门</w:t>
            </w:r>
          </w:p>
        </w:tc>
        <w:tc>
          <w:tcPr>
            <w:tcW w:w="2490" w:type="dxa"/>
            <w:noWrap w:val="0"/>
            <w:vAlign w:val="center"/>
          </w:tcPr>
          <w:p w14:paraId="55CC49A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000000"/>
                <w:kern w:val="0"/>
                <w:sz w:val="24"/>
                <w:szCs w:val="24"/>
                <w:lang w:val="en-US" w:eastAsia="zh-CN"/>
              </w:rPr>
            </w:pPr>
            <w:r>
              <w:rPr>
                <w:rFonts w:hint="default" w:ascii="宋体" w:hAnsi="宋体" w:cs="方正仿宋_GBK"/>
                <w:color w:val="000000"/>
                <w:kern w:val="0"/>
                <w:sz w:val="24"/>
                <w:szCs w:val="24"/>
                <w:lang w:val="en-US" w:eastAsia="zh-CN"/>
              </w:rPr>
              <w:t>优化公共服务；推动外卖送餐服务标准化建设；压实企业在外卖送餐员安全生产等方面主体责任。</w:t>
            </w:r>
          </w:p>
        </w:tc>
        <w:tc>
          <w:tcPr>
            <w:tcW w:w="1470" w:type="dxa"/>
            <w:vMerge w:val="continue"/>
            <w:noWrap w:val="0"/>
            <w:vAlign w:val="center"/>
          </w:tcPr>
          <w:p w14:paraId="58024033">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57FC4B9E">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676BCF7C">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3FF25D2F">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2F7A11D1">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17178144">
            <w:pPr>
              <w:keepNext w:val="0"/>
              <w:keepLines w:val="0"/>
              <w:pageBreakBefore w:val="0"/>
              <w:kinsoku/>
              <w:wordWrap/>
              <w:overflowPunct/>
              <w:topLinePunct w:val="0"/>
              <w:bidi w:val="0"/>
              <w:spacing w:line="320" w:lineRule="exact"/>
              <w:rPr>
                <w:rFonts w:ascii="仿宋_GB2312"/>
                <w:color w:val="000000"/>
                <w:kern w:val="0"/>
                <w:sz w:val="28"/>
              </w:rPr>
            </w:pPr>
          </w:p>
        </w:tc>
      </w:tr>
      <w:tr w14:paraId="4C0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187CDC6D">
            <w:pPr>
              <w:keepNext w:val="0"/>
              <w:keepLines w:val="0"/>
              <w:pageBreakBefore w:val="0"/>
              <w:kinsoku/>
              <w:wordWrap/>
              <w:overflowPunct/>
              <w:topLinePunct w:val="0"/>
              <w:bidi w:val="0"/>
              <w:spacing w:line="320" w:lineRule="exact"/>
              <w:jc w:val="center"/>
              <w:rPr>
                <w:rFonts w:hint="default" w:ascii="仿宋_GB2312" w:eastAsia="宋体"/>
                <w:color w:val="000000"/>
                <w:kern w:val="0"/>
                <w:sz w:val="28"/>
                <w:lang w:val="en-US" w:eastAsia="zh-CN"/>
              </w:rPr>
            </w:pPr>
            <w:r>
              <w:rPr>
                <w:rFonts w:hint="eastAsia"/>
                <w:color w:val="000000"/>
                <w:kern w:val="0"/>
                <w:sz w:val="28"/>
                <w:lang w:val="en-US" w:eastAsia="zh-CN"/>
              </w:rPr>
              <w:t>43</w:t>
            </w:r>
          </w:p>
        </w:tc>
        <w:tc>
          <w:tcPr>
            <w:tcW w:w="975" w:type="dxa"/>
            <w:vMerge w:val="restart"/>
            <w:noWrap w:val="0"/>
            <w:vAlign w:val="top"/>
          </w:tcPr>
          <w:p w14:paraId="6B641C7E">
            <w:pPr>
              <w:keepNext w:val="0"/>
              <w:keepLines w:val="0"/>
              <w:pageBreakBefore w:val="0"/>
              <w:kinsoku/>
              <w:wordWrap/>
              <w:overflowPunct/>
              <w:topLinePunct w:val="0"/>
              <w:bidi w:val="0"/>
              <w:spacing w:line="320" w:lineRule="exact"/>
              <w:rPr>
                <w:rFonts w:hint="eastAsia"/>
                <w:color w:val="000000"/>
                <w:kern w:val="0"/>
                <w:sz w:val="24"/>
                <w:szCs w:val="24"/>
                <w:highlight w:val="none"/>
                <w:lang w:eastAsia="zh-CN"/>
              </w:rPr>
            </w:pPr>
            <w:r>
              <w:rPr>
                <w:rFonts w:hint="eastAsia" w:ascii="Times New Roman" w:hAnsi="Times New Roman" w:cs="Times New Roman"/>
                <w:color w:val="000000"/>
                <w:kern w:val="0"/>
                <w:sz w:val="24"/>
                <w:szCs w:val="24"/>
                <w:highlight w:val="none"/>
                <w:lang w:val="en-US" w:eastAsia="zh-CN"/>
              </w:rPr>
              <w:t>药品零售企业</w:t>
            </w:r>
          </w:p>
        </w:tc>
        <w:tc>
          <w:tcPr>
            <w:tcW w:w="1485" w:type="dxa"/>
            <w:vMerge w:val="restart"/>
            <w:noWrap w:val="0"/>
            <w:vAlign w:val="center"/>
          </w:tcPr>
          <w:p w14:paraId="6F55E58E">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eastAsia"/>
                <w:color w:val="auto"/>
                <w:kern w:val="0"/>
                <w:sz w:val="24"/>
                <w:szCs w:val="24"/>
                <w:lang w:val="en-US" w:eastAsia="zh-CN"/>
              </w:rPr>
              <w:t>2025年度药品零售企业（医保定点药店）联合抽查</w:t>
            </w:r>
          </w:p>
        </w:tc>
        <w:tc>
          <w:tcPr>
            <w:tcW w:w="1485" w:type="dxa"/>
            <w:noWrap w:val="0"/>
            <w:vAlign w:val="center"/>
          </w:tcPr>
          <w:p w14:paraId="6757FB92">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r>
              <w:rPr>
                <w:rFonts w:hint="eastAsia" w:ascii="仿宋_GB2312"/>
                <w:color w:val="auto"/>
                <w:kern w:val="0"/>
                <w:sz w:val="24"/>
                <w:szCs w:val="21"/>
                <w:lang w:val="en-US" w:eastAsia="zh-CN"/>
              </w:rPr>
              <w:t>市场监管部门</w:t>
            </w:r>
          </w:p>
        </w:tc>
        <w:tc>
          <w:tcPr>
            <w:tcW w:w="2490" w:type="dxa"/>
            <w:noWrap w:val="0"/>
            <w:vAlign w:val="center"/>
          </w:tcPr>
          <w:p w14:paraId="0A304810">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r>
              <w:rPr>
                <w:rFonts w:hint="eastAsia" w:ascii="仿宋_GB2312"/>
                <w:color w:val="auto"/>
                <w:kern w:val="0"/>
                <w:sz w:val="24"/>
                <w:szCs w:val="21"/>
                <w:lang w:val="en-US" w:eastAsia="zh-CN"/>
              </w:rPr>
              <w:t>药品购进、储存、销售是否符合《药品经营质量管理规范》要求</w:t>
            </w:r>
          </w:p>
        </w:tc>
        <w:tc>
          <w:tcPr>
            <w:tcW w:w="1470" w:type="dxa"/>
            <w:vMerge w:val="restart"/>
            <w:noWrap w:val="0"/>
            <w:vAlign w:val="center"/>
          </w:tcPr>
          <w:p w14:paraId="1B38801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szCs w:val="24"/>
                <w:lang w:val="en-US" w:eastAsia="zh-CN"/>
              </w:rPr>
              <w:t>药品零售企业（医保定点药店）</w:t>
            </w:r>
          </w:p>
        </w:tc>
        <w:tc>
          <w:tcPr>
            <w:tcW w:w="1455" w:type="dxa"/>
            <w:vMerge w:val="restart"/>
            <w:noWrap w:val="0"/>
            <w:vAlign w:val="center"/>
          </w:tcPr>
          <w:p w14:paraId="518A1190">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仿宋_GB2312"/>
                <w:color w:val="000000"/>
                <w:kern w:val="0"/>
                <w:sz w:val="24"/>
                <w:szCs w:val="21"/>
              </w:rPr>
              <w:t>县</w:t>
            </w:r>
            <w:r>
              <w:rPr>
                <w:rFonts w:hint="eastAsia" w:ascii="仿宋_GB2312"/>
                <w:color w:val="000000"/>
                <w:kern w:val="0"/>
                <w:sz w:val="24"/>
                <w:szCs w:val="21"/>
                <w:lang w:val="en-US" w:eastAsia="zh-CN"/>
              </w:rPr>
              <w:t>级市场监管</w:t>
            </w:r>
            <w:r>
              <w:rPr>
                <w:rFonts w:hint="eastAsia" w:ascii="仿宋_GB2312"/>
                <w:color w:val="000000"/>
                <w:kern w:val="0"/>
                <w:sz w:val="24"/>
                <w:szCs w:val="21"/>
              </w:rPr>
              <w:t>部门、</w:t>
            </w:r>
            <w:r>
              <w:rPr>
                <w:rFonts w:hint="eastAsia" w:ascii="仿宋_GB2312"/>
                <w:color w:val="000000"/>
                <w:kern w:val="0"/>
                <w:sz w:val="24"/>
                <w:szCs w:val="21"/>
                <w:lang w:val="en-US" w:eastAsia="zh-CN"/>
              </w:rPr>
              <w:t>医疗保障</w:t>
            </w:r>
            <w:r>
              <w:rPr>
                <w:rFonts w:hint="eastAsia" w:ascii="仿宋_GB2312"/>
                <w:color w:val="000000"/>
                <w:kern w:val="0"/>
                <w:sz w:val="24"/>
                <w:szCs w:val="21"/>
                <w:lang w:eastAsia="zh-CN"/>
              </w:rPr>
              <w:t>部门</w:t>
            </w:r>
          </w:p>
        </w:tc>
        <w:tc>
          <w:tcPr>
            <w:tcW w:w="1425" w:type="dxa"/>
            <w:vMerge w:val="restart"/>
            <w:noWrap w:val="0"/>
            <w:vAlign w:val="center"/>
          </w:tcPr>
          <w:p w14:paraId="16843B67">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仿宋_GB2312"/>
                <w:color w:val="000000"/>
                <w:kern w:val="0"/>
                <w:sz w:val="24"/>
                <w:szCs w:val="21"/>
                <w:lang w:val="en-US" w:eastAsia="zh-CN"/>
              </w:rPr>
              <w:t>县级市场监管部门牵头</w:t>
            </w:r>
            <w:r>
              <w:rPr>
                <w:rFonts w:hint="eastAsia" w:ascii="仿宋_GB2312"/>
                <w:color w:val="000000"/>
                <w:kern w:val="0"/>
                <w:sz w:val="24"/>
                <w:szCs w:val="21"/>
              </w:rPr>
              <w:t>发起，</w:t>
            </w:r>
            <w:r>
              <w:rPr>
                <w:rFonts w:hint="eastAsia" w:ascii="宋体" w:hAnsi="宋体" w:cs="方正仿宋_GBK"/>
                <w:color w:val="000000"/>
                <w:kern w:val="0"/>
                <w:sz w:val="24"/>
                <w:szCs w:val="24"/>
                <w:lang w:val="en-US" w:eastAsia="zh-CN"/>
              </w:rPr>
              <w:t>同级</w:t>
            </w:r>
            <w:r>
              <w:rPr>
                <w:rFonts w:hint="eastAsia" w:ascii="仿宋_GB2312"/>
                <w:color w:val="000000"/>
                <w:kern w:val="0"/>
                <w:sz w:val="24"/>
                <w:szCs w:val="21"/>
                <w:lang w:val="en-US" w:eastAsia="zh-CN"/>
              </w:rPr>
              <w:t>医疗保障部门</w:t>
            </w:r>
            <w:r>
              <w:rPr>
                <w:rFonts w:hint="eastAsia" w:ascii="仿宋_GB2312"/>
                <w:color w:val="000000"/>
                <w:kern w:val="0"/>
                <w:sz w:val="24"/>
                <w:szCs w:val="21"/>
              </w:rPr>
              <w:t>按职责分工</w:t>
            </w:r>
            <w:r>
              <w:rPr>
                <w:rFonts w:hint="eastAsia" w:ascii="仿宋_GB2312"/>
                <w:color w:val="000000"/>
                <w:kern w:val="0"/>
                <w:sz w:val="24"/>
                <w:szCs w:val="21"/>
                <w:lang w:val="en-US" w:eastAsia="zh-CN"/>
              </w:rPr>
              <w:t>负责。</w:t>
            </w:r>
          </w:p>
        </w:tc>
        <w:tc>
          <w:tcPr>
            <w:tcW w:w="1365" w:type="dxa"/>
            <w:vMerge w:val="restart"/>
            <w:noWrap w:val="0"/>
            <w:vAlign w:val="center"/>
          </w:tcPr>
          <w:p w14:paraId="3EE23F9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szCs w:val="21"/>
                <w:lang w:val="en-US" w:eastAsia="zh-CN"/>
              </w:rPr>
              <w:t>按照</w:t>
            </w:r>
            <w:r>
              <w:rPr>
                <w:rFonts w:hint="eastAsia"/>
                <w:color w:val="000000"/>
                <w:kern w:val="0"/>
                <w:sz w:val="24"/>
                <w:szCs w:val="21"/>
              </w:rPr>
              <w:t>5%</w:t>
            </w:r>
            <w:r>
              <w:rPr>
                <w:rFonts w:hint="eastAsia"/>
                <w:color w:val="000000"/>
                <w:kern w:val="0"/>
                <w:sz w:val="24"/>
                <w:szCs w:val="21"/>
                <w:lang w:val="en-US" w:eastAsia="zh-CN"/>
              </w:rPr>
              <w:t>的</w:t>
            </w:r>
            <w:r>
              <w:rPr>
                <w:rFonts w:hint="eastAsia"/>
                <w:color w:val="000000"/>
                <w:kern w:val="0"/>
                <w:sz w:val="24"/>
                <w:szCs w:val="21"/>
              </w:rPr>
              <w:t>比例抽查</w:t>
            </w:r>
          </w:p>
        </w:tc>
        <w:tc>
          <w:tcPr>
            <w:tcW w:w="1380" w:type="dxa"/>
            <w:vMerge w:val="restart"/>
            <w:noWrap w:val="0"/>
            <w:vAlign w:val="center"/>
          </w:tcPr>
          <w:p w14:paraId="2BA47CE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4"/>
                <w:szCs w:val="24"/>
                <w:lang w:val="en-US" w:eastAsia="zh-CN" w:bidi="ar-SA"/>
              </w:rPr>
              <w:t>2025</w:t>
            </w:r>
            <w:r>
              <w:rPr>
                <w:rFonts w:hint="eastAsia" w:ascii="Calibri" w:hAnsi="Calibri" w:eastAsia="宋体" w:cs="Times New Roman"/>
                <w:color w:val="000000"/>
                <w:kern w:val="0"/>
                <w:sz w:val="24"/>
                <w:szCs w:val="24"/>
                <w:lang w:val="en-US" w:eastAsia="zh-CN" w:bidi="ar-SA"/>
              </w:rPr>
              <w:t>年</w:t>
            </w:r>
            <w:r>
              <w:rPr>
                <w:rFonts w:hint="eastAsia" w:cs="Times New Roman"/>
                <w:color w:val="000000"/>
                <w:kern w:val="0"/>
                <w:sz w:val="24"/>
                <w:szCs w:val="24"/>
                <w:lang w:val="en-US" w:eastAsia="zh-CN" w:bidi="ar-SA"/>
              </w:rPr>
              <w:t>4</w:t>
            </w:r>
            <w:r>
              <w:rPr>
                <w:rFonts w:hint="eastAsia" w:ascii="Calibri" w:hAnsi="Calibri" w:eastAsia="宋体" w:cs="Times New Roman"/>
                <w:color w:val="000000"/>
                <w:kern w:val="0"/>
                <w:sz w:val="24"/>
                <w:szCs w:val="24"/>
                <w:lang w:val="en-US" w:eastAsia="zh-CN" w:bidi="ar-SA"/>
              </w:rPr>
              <w:t>月至1</w:t>
            </w:r>
            <w:r>
              <w:rPr>
                <w:rFonts w:hint="eastAsia" w:cs="Times New Roman"/>
                <w:color w:val="000000"/>
                <w:kern w:val="0"/>
                <w:sz w:val="24"/>
                <w:szCs w:val="24"/>
                <w:lang w:val="en-US" w:eastAsia="zh-CN" w:bidi="ar-SA"/>
              </w:rPr>
              <w:t>1</w:t>
            </w:r>
            <w:r>
              <w:rPr>
                <w:rFonts w:hint="eastAsia" w:ascii="Calibri" w:hAnsi="Calibri" w:eastAsia="宋体" w:cs="Times New Roman"/>
                <w:color w:val="000000"/>
                <w:kern w:val="0"/>
                <w:sz w:val="24"/>
                <w:szCs w:val="24"/>
                <w:lang w:val="en-US" w:eastAsia="zh-CN" w:bidi="ar-SA"/>
              </w:rPr>
              <w:t>月</w:t>
            </w:r>
          </w:p>
        </w:tc>
        <w:tc>
          <w:tcPr>
            <w:tcW w:w="1080" w:type="dxa"/>
            <w:vMerge w:val="restart"/>
            <w:noWrap w:val="0"/>
            <w:vAlign w:val="center"/>
          </w:tcPr>
          <w:p w14:paraId="1EF9F98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2"/>
                <w:szCs w:val="22"/>
                <w:lang w:val="en-US" w:eastAsia="zh-CN" w:bidi="ar-SA"/>
              </w:rPr>
            </w:pPr>
          </w:p>
        </w:tc>
      </w:tr>
      <w:tr w14:paraId="1148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top"/>
          </w:tcPr>
          <w:p w14:paraId="1BEC6F28">
            <w:pPr>
              <w:keepNext w:val="0"/>
              <w:keepLines w:val="0"/>
              <w:pageBreakBefore w:val="0"/>
              <w:kinsoku/>
              <w:wordWrap/>
              <w:overflowPunct/>
              <w:topLinePunct w:val="0"/>
              <w:bidi w:val="0"/>
              <w:spacing w:line="320" w:lineRule="exact"/>
              <w:rPr>
                <w:rFonts w:hint="default" w:ascii="仿宋_GB2312" w:eastAsia="宋体"/>
                <w:color w:val="000000"/>
                <w:kern w:val="0"/>
                <w:sz w:val="28"/>
                <w:lang w:val="en-US" w:eastAsia="zh-CN"/>
              </w:rPr>
            </w:pPr>
          </w:p>
        </w:tc>
        <w:tc>
          <w:tcPr>
            <w:tcW w:w="975" w:type="dxa"/>
            <w:vMerge w:val="continue"/>
            <w:noWrap w:val="0"/>
            <w:vAlign w:val="top"/>
          </w:tcPr>
          <w:p w14:paraId="294E3ABE">
            <w:pPr>
              <w:keepNext w:val="0"/>
              <w:keepLines w:val="0"/>
              <w:pageBreakBefore w:val="0"/>
              <w:kinsoku/>
              <w:wordWrap/>
              <w:overflowPunct/>
              <w:topLinePunct w:val="0"/>
              <w:bidi w:val="0"/>
              <w:spacing w:line="320" w:lineRule="exact"/>
              <w:rPr>
                <w:rFonts w:hint="eastAsia"/>
                <w:color w:val="000000"/>
                <w:kern w:val="0"/>
                <w:sz w:val="24"/>
                <w:szCs w:val="24"/>
                <w:highlight w:val="none"/>
                <w:lang w:eastAsia="zh-CN"/>
              </w:rPr>
            </w:pPr>
          </w:p>
        </w:tc>
        <w:tc>
          <w:tcPr>
            <w:tcW w:w="1485" w:type="dxa"/>
            <w:vMerge w:val="continue"/>
            <w:noWrap w:val="0"/>
            <w:vAlign w:val="center"/>
          </w:tcPr>
          <w:p w14:paraId="5B2CC9D5">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p>
        </w:tc>
        <w:tc>
          <w:tcPr>
            <w:tcW w:w="1485" w:type="dxa"/>
            <w:noWrap w:val="0"/>
            <w:vAlign w:val="center"/>
          </w:tcPr>
          <w:p w14:paraId="6D98C6AA">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仿宋_GB2312"/>
                <w:color w:val="auto"/>
                <w:kern w:val="0"/>
                <w:sz w:val="24"/>
                <w:szCs w:val="21"/>
                <w:lang w:val="en-US" w:eastAsia="zh-CN"/>
              </w:rPr>
              <w:t>医疗保障部门</w:t>
            </w:r>
          </w:p>
        </w:tc>
        <w:tc>
          <w:tcPr>
            <w:tcW w:w="2490" w:type="dxa"/>
            <w:noWrap w:val="0"/>
            <w:vAlign w:val="center"/>
          </w:tcPr>
          <w:p w14:paraId="6B7560C4">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仿宋_GB2312"/>
                <w:color w:val="auto"/>
                <w:kern w:val="0"/>
                <w:sz w:val="24"/>
                <w:szCs w:val="21"/>
                <w:lang w:val="en-US" w:eastAsia="zh-CN"/>
              </w:rPr>
              <w:t>销售医保药品是否符合《零售药店医疗保障定点管理暂行办法》要求</w:t>
            </w:r>
          </w:p>
        </w:tc>
        <w:tc>
          <w:tcPr>
            <w:tcW w:w="1470" w:type="dxa"/>
            <w:vMerge w:val="continue"/>
            <w:noWrap w:val="0"/>
            <w:vAlign w:val="center"/>
          </w:tcPr>
          <w:p w14:paraId="04A2D805">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55" w:type="dxa"/>
            <w:vMerge w:val="continue"/>
            <w:noWrap w:val="0"/>
            <w:vAlign w:val="center"/>
          </w:tcPr>
          <w:p w14:paraId="1856628C">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25" w:type="dxa"/>
            <w:vMerge w:val="continue"/>
            <w:noWrap w:val="0"/>
            <w:vAlign w:val="center"/>
          </w:tcPr>
          <w:p w14:paraId="046F2DBB">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365" w:type="dxa"/>
            <w:vMerge w:val="continue"/>
            <w:noWrap w:val="0"/>
            <w:vAlign w:val="center"/>
          </w:tcPr>
          <w:p w14:paraId="6AA30992">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380" w:type="dxa"/>
            <w:vMerge w:val="continue"/>
            <w:noWrap w:val="0"/>
            <w:vAlign w:val="center"/>
          </w:tcPr>
          <w:p w14:paraId="36B332C6">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080" w:type="dxa"/>
            <w:vMerge w:val="continue"/>
            <w:noWrap w:val="0"/>
            <w:vAlign w:val="center"/>
          </w:tcPr>
          <w:p w14:paraId="5E15D98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0"/>
                <w:sz w:val="22"/>
                <w:szCs w:val="22"/>
                <w:lang w:val="en-US" w:eastAsia="zh-CN" w:bidi="ar-SA"/>
              </w:rPr>
            </w:pPr>
          </w:p>
        </w:tc>
      </w:tr>
      <w:tr w14:paraId="133E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77DFBA49">
            <w:pPr>
              <w:keepNext w:val="0"/>
              <w:keepLines w:val="0"/>
              <w:pageBreakBefore w:val="0"/>
              <w:kinsoku/>
              <w:wordWrap/>
              <w:overflowPunct/>
              <w:topLinePunct w:val="0"/>
              <w:bidi w:val="0"/>
              <w:spacing w:line="320" w:lineRule="exact"/>
              <w:jc w:val="center"/>
              <w:rPr>
                <w:rFonts w:hint="default" w:ascii="仿宋_GB2312" w:eastAsia="宋体"/>
                <w:color w:val="C00000"/>
                <w:kern w:val="0"/>
                <w:sz w:val="28"/>
                <w:lang w:val="en-US" w:eastAsia="zh-CN"/>
              </w:rPr>
            </w:pPr>
            <w:r>
              <w:rPr>
                <w:rFonts w:hint="eastAsia"/>
                <w:color w:val="000000"/>
                <w:kern w:val="0"/>
                <w:sz w:val="28"/>
                <w:lang w:val="en-US" w:eastAsia="zh-CN"/>
              </w:rPr>
              <w:t>44</w:t>
            </w:r>
          </w:p>
        </w:tc>
        <w:tc>
          <w:tcPr>
            <w:tcW w:w="975" w:type="dxa"/>
            <w:vMerge w:val="restart"/>
            <w:noWrap w:val="0"/>
            <w:vAlign w:val="top"/>
          </w:tcPr>
          <w:p w14:paraId="6F038B61">
            <w:pPr>
              <w:keepNext w:val="0"/>
              <w:keepLines w:val="0"/>
              <w:pageBreakBefore w:val="0"/>
              <w:kinsoku/>
              <w:wordWrap/>
              <w:overflowPunct/>
              <w:topLinePunct w:val="0"/>
              <w:bidi w:val="0"/>
              <w:spacing w:line="320" w:lineRule="exact"/>
              <w:rPr>
                <w:rFonts w:hint="eastAsia"/>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木材加工经营企业</w:t>
            </w:r>
          </w:p>
        </w:tc>
        <w:tc>
          <w:tcPr>
            <w:tcW w:w="1485" w:type="dxa"/>
            <w:vMerge w:val="restart"/>
            <w:noWrap w:val="0"/>
            <w:vAlign w:val="top"/>
          </w:tcPr>
          <w:p w14:paraId="27A30E08">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2025年度木材加工经营企业抽查</w:t>
            </w:r>
          </w:p>
        </w:tc>
        <w:tc>
          <w:tcPr>
            <w:tcW w:w="1485" w:type="dxa"/>
            <w:noWrap w:val="0"/>
            <w:vAlign w:val="center"/>
          </w:tcPr>
          <w:p w14:paraId="7098031E">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林业部门</w:t>
            </w:r>
          </w:p>
        </w:tc>
        <w:tc>
          <w:tcPr>
            <w:tcW w:w="2490" w:type="dxa"/>
            <w:noWrap w:val="0"/>
            <w:vAlign w:val="center"/>
          </w:tcPr>
          <w:p w14:paraId="3E49AB5E">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松材线虫病寄主植物及其制品检疫检查；森林植物及其产品加工、调运、使用检疫检查；森林植物及其产品产地检疫检查</w:t>
            </w:r>
          </w:p>
        </w:tc>
        <w:tc>
          <w:tcPr>
            <w:tcW w:w="1470" w:type="dxa"/>
            <w:vMerge w:val="restart"/>
            <w:noWrap w:val="0"/>
            <w:vAlign w:val="center"/>
          </w:tcPr>
          <w:p w14:paraId="1BE66CCA">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全县木材加工经营企业</w:t>
            </w:r>
          </w:p>
        </w:tc>
        <w:tc>
          <w:tcPr>
            <w:tcW w:w="1455" w:type="dxa"/>
            <w:vMerge w:val="restart"/>
            <w:noWrap w:val="0"/>
            <w:vAlign w:val="center"/>
          </w:tcPr>
          <w:p w14:paraId="69D601EE">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w:t>
            </w:r>
            <w:r>
              <w:rPr>
                <w:rFonts w:hint="eastAsia" w:ascii="Times New Roman" w:hAnsi="Times New Roman" w:cs="Times New Roman"/>
                <w:color w:val="auto"/>
                <w:kern w:val="0"/>
                <w:sz w:val="24"/>
                <w:szCs w:val="24"/>
                <w:lang w:eastAsia="zh-CN"/>
              </w:rPr>
              <w:t>级</w:t>
            </w:r>
            <w:r>
              <w:rPr>
                <w:rFonts w:hint="eastAsia" w:ascii="Times New Roman" w:hAnsi="Times New Roman" w:cs="Times New Roman"/>
                <w:color w:val="auto"/>
                <w:kern w:val="0"/>
                <w:sz w:val="24"/>
                <w:szCs w:val="24"/>
                <w:lang w:val="en-US" w:eastAsia="zh-CN"/>
              </w:rPr>
              <w:t>林业主管部门、市场监管部门</w:t>
            </w:r>
          </w:p>
        </w:tc>
        <w:tc>
          <w:tcPr>
            <w:tcW w:w="1425" w:type="dxa"/>
            <w:vMerge w:val="restart"/>
            <w:noWrap w:val="0"/>
            <w:vAlign w:val="center"/>
          </w:tcPr>
          <w:p w14:paraId="625DF0F6">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县级林业主管部门牵头发起，市场监管部门按职责分工负责。</w:t>
            </w:r>
          </w:p>
        </w:tc>
        <w:tc>
          <w:tcPr>
            <w:tcW w:w="1365" w:type="dxa"/>
            <w:vMerge w:val="restart"/>
            <w:noWrap w:val="0"/>
            <w:vAlign w:val="center"/>
          </w:tcPr>
          <w:p w14:paraId="11081794">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highlight w:val="none"/>
                <w:lang w:val="en-US" w:eastAsia="zh-CN"/>
              </w:rPr>
              <w:t>根据实际情况确定抽查基数和比例</w:t>
            </w:r>
          </w:p>
        </w:tc>
        <w:tc>
          <w:tcPr>
            <w:tcW w:w="1380" w:type="dxa"/>
            <w:vMerge w:val="restart"/>
            <w:noWrap w:val="0"/>
            <w:vAlign w:val="center"/>
          </w:tcPr>
          <w:p w14:paraId="676FF9A5">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2025年4月至11月</w:t>
            </w:r>
          </w:p>
        </w:tc>
        <w:tc>
          <w:tcPr>
            <w:tcW w:w="1080" w:type="dxa"/>
            <w:vMerge w:val="restart"/>
            <w:noWrap w:val="0"/>
            <w:vAlign w:val="top"/>
          </w:tcPr>
          <w:p w14:paraId="0F537884">
            <w:pPr>
              <w:keepNext w:val="0"/>
              <w:keepLines w:val="0"/>
              <w:pageBreakBefore w:val="0"/>
              <w:kinsoku/>
              <w:wordWrap/>
              <w:overflowPunct/>
              <w:topLinePunct w:val="0"/>
              <w:bidi w:val="0"/>
              <w:spacing w:line="320" w:lineRule="exact"/>
              <w:rPr>
                <w:rFonts w:ascii="仿宋_GB2312"/>
                <w:color w:val="auto"/>
                <w:kern w:val="0"/>
                <w:sz w:val="28"/>
              </w:rPr>
            </w:pPr>
          </w:p>
        </w:tc>
      </w:tr>
      <w:tr w14:paraId="103D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top"/>
          </w:tcPr>
          <w:p w14:paraId="7F07DCA2">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top"/>
          </w:tcPr>
          <w:p w14:paraId="7418E7B2">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top"/>
          </w:tcPr>
          <w:p w14:paraId="3A2BC9AA">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85" w:type="dxa"/>
            <w:noWrap w:val="0"/>
            <w:vAlign w:val="center"/>
          </w:tcPr>
          <w:p w14:paraId="69C0D258">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市场监管部门</w:t>
            </w:r>
          </w:p>
        </w:tc>
        <w:tc>
          <w:tcPr>
            <w:tcW w:w="2490" w:type="dxa"/>
            <w:noWrap w:val="0"/>
            <w:vAlign w:val="center"/>
          </w:tcPr>
          <w:p w14:paraId="77879A33">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登记事项检查；公示信息检查</w:t>
            </w:r>
          </w:p>
        </w:tc>
        <w:tc>
          <w:tcPr>
            <w:tcW w:w="1470" w:type="dxa"/>
            <w:vMerge w:val="continue"/>
            <w:noWrap w:val="0"/>
            <w:vAlign w:val="top"/>
          </w:tcPr>
          <w:p w14:paraId="7EDC3F9E">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top"/>
          </w:tcPr>
          <w:p w14:paraId="1A27892B">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top"/>
          </w:tcPr>
          <w:p w14:paraId="6EF91781">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top"/>
          </w:tcPr>
          <w:p w14:paraId="7A3AE114">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top"/>
          </w:tcPr>
          <w:p w14:paraId="46BA76B5">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226E6E06">
            <w:pPr>
              <w:keepNext w:val="0"/>
              <w:keepLines w:val="0"/>
              <w:pageBreakBefore w:val="0"/>
              <w:kinsoku/>
              <w:wordWrap/>
              <w:overflowPunct/>
              <w:topLinePunct w:val="0"/>
              <w:bidi w:val="0"/>
              <w:spacing w:line="320" w:lineRule="exact"/>
              <w:rPr>
                <w:rFonts w:ascii="仿宋_GB2312"/>
                <w:color w:val="000000"/>
                <w:kern w:val="0"/>
                <w:sz w:val="28"/>
              </w:rPr>
            </w:pPr>
          </w:p>
        </w:tc>
      </w:tr>
      <w:tr w14:paraId="2FC0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70" w:type="dxa"/>
            <w:vMerge w:val="restart"/>
            <w:noWrap w:val="0"/>
            <w:vAlign w:val="center"/>
          </w:tcPr>
          <w:p w14:paraId="13A85B20">
            <w:pPr>
              <w:keepNext w:val="0"/>
              <w:keepLines w:val="0"/>
              <w:pageBreakBefore w:val="0"/>
              <w:kinsoku/>
              <w:wordWrap/>
              <w:overflowPunct/>
              <w:topLinePunct w:val="0"/>
              <w:bidi w:val="0"/>
              <w:spacing w:line="320" w:lineRule="exact"/>
              <w:jc w:val="center"/>
              <w:rPr>
                <w:rFonts w:hint="default" w:ascii="仿宋_GB2312" w:eastAsia="宋体"/>
                <w:color w:val="000000"/>
                <w:kern w:val="0"/>
                <w:sz w:val="28"/>
                <w:lang w:val="en-US" w:eastAsia="zh-CN"/>
              </w:rPr>
            </w:pPr>
            <w:r>
              <w:rPr>
                <w:rFonts w:hint="eastAsia"/>
                <w:color w:val="000000"/>
                <w:kern w:val="0"/>
                <w:sz w:val="28"/>
                <w:lang w:val="en-US" w:eastAsia="zh-CN"/>
              </w:rPr>
              <w:t>45</w:t>
            </w:r>
          </w:p>
        </w:tc>
        <w:tc>
          <w:tcPr>
            <w:tcW w:w="975" w:type="dxa"/>
            <w:vMerge w:val="restart"/>
            <w:noWrap w:val="0"/>
            <w:vAlign w:val="top"/>
          </w:tcPr>
          <w:p w14:paraId="13908663">
            <w:pPr>
              <w:keepNext w:val="0"/>
              <w:keepLines w:val="0"/>
              <w:pageBreakBefore w:val="0"/>
              <w:kinsoku/>
              <w:wordWrap/>
              <w:overflowPunct/>
              <w:topLinePunct w:val="0"/>
              <w:bidi w:val="0"/>
              <w:spacing w:line="320" w:lineRule="exact"/>
              <w:rPr>
                <w:rFonts w:hint="eastAsia"/>
                <w:color w:val="000000"/>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行业协会商会</w:t>
            </w:r>
          </w:p>
        </w:tc>
        <w:tc>
          <w:tcPr>
            <w:tcW w:w="1485" w:type="dxa"/>
            <w:vMerge w:val="restart"/>
            <w:noWrap w:val="0"/>
            <w:vAlign w:val="top"/>
          </w:tcPr>
          <w:p w14:paraId="3BE8999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auto"/>
                <w:kern w:val="0"/>
                <w:sz w:val="24"/>
                <w:szCs w:val="24"/>
                <w:highlight w:val="none"/>
                <w:lang w:eastAsia="zh-CN"/>
              </w:rPr>
              <w:t>202</w:t>
            </w: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color w:val="auto"/>
                <w:kern w:val="0"/>
                <w:sz w:val="24"/>
                <w:szCs w:val="24"/>
                <w:highlight w:val="none"/>
              </w:rPr>
              <w:t>年度</w:t>
            </w:r>
            <w:r>
              <w:rPr>
                <w:rFonts w:hint="eastAsia" w:ascii="Times New Roman" w:hAnsi="Times New Roman" w:cs="Times New Roman"/>
                <w:color w:val="auto"/>
                <w:kern w:val="0"/>
                <w:sz w:val="24"/>
                <w:szCs w:val="24"/>
                <w:highlight w:val="none"/>
                <w:lang w:val="en-US" w:eastAsia="zh-CN"/>
              </w:rPr>
              <w:t>行业协会商会部门联合抽查</w:t>
            </w:r>
          </w:p>
        </w:tc>
        <w:tc>
          <w:tcPr>
            <w:tcW w:w="1485" w:type="dxa"/>
            <w:noWrap w:val="0"/>
            <w:vAlign w:val="center"/>
          </w:tcPr>
          <w:p w14:paraId="35EFB842">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lang w:val="en-US" w:eastAsia="zh-CN"/>
              </w:rPr>
              <w:t>民政部门</w:t>
            </w:r>
          </w:p>
        </w:tc>
        <w:tc>
          <w:tcPr>
            <w:tcW w:w="2490" w:type="dxa"/>
            <w:noWrap w:val="0"/>
            <w:vAlign w:val="center"/>
          </w:tcPr>
          <w:p w14:paraId="39BC9533">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auto"/>
                <w:kern w:val="0"/>
                <w:sz w:val="24"/>
                <w:szCs w:val="24"/>
              </w:rPr>
              <w:t>年检情况</w:t>
            </w:r>
            <w:r>
              <w:rPr>
                <w:rFonts w:hint="eastAsia" w:ascii="Times New Roman" w:hAnsi="Times New Roman" w:cs="Times New Roman"/>
                <w:color w:val="auto"/>
                <w:kern w:val="0"/>
                <w:sz w:val="24"/>
                <w:szCs w:val="24"/>
                <w:lang w:val="en-US" w:eastAsia="zh-CN"/>
              </w:rPr>
              <w:t>；法人治理结构情况；业务活动和重大事项报告情况；涉企收费和脱钩完成情况；其他政策落实情况。</w:t>
            </w:r>
          </w:p>
        </w:tc>
        <w:tc>
          <w:tcPr>
            <w:tcW w:w="1470" w:type="dxa"/>
            <w:vMerge w:val="restart"/>
            <w:noWrap w:val="0"/>
            <w:vAlign w:val="center"/>
          </w:tcPr>
          <w:p w14:paraId="3E3C8868">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highlight w:val="none"/>
                <w:lang w:val="en-US" w:eastAsia="zh-CN"/>
              </w:rPr>
              <w:t>行业协会商会</w:t>
            </w:r>
          </w:p>
        </w:tc>
        <w:tc>
          <w:tcPr>
            <w:tcW w:w="1455" w:type="dxa"/>
            <w:vMerge w:val="restart"/>
            <w:noWrap w:val="0"/>
            <w:vAlign w:val="center"/>
          </w:tcPr>
          <w:p w14:paraId="3EADD71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auto"/>
                <w:kern w:val="0"/>
                <w:sz w:val="24"/>
                <w:szCs w:val="24"/>
              </w:rPr>
              <w:t>县</w:t>
            </w:r>
            <w:r>
              <w:rPr>
                <w:rFonts w:hint="eastAsia" w:ascii="Times New Roman" w:hAnsi="Times New Roman" w:cs="Times New Roman"/>
                <w:color w:val="auto"/>
                <w:kern w:val="0"/>
                <w:sz w:val="24"/>
                <w:szCs w:val="24"/>
                <w:lang w:eastAsia="zh-CN"/>
              </w:rPr>
              <w:t>级</w:t>
            </w:r>
            <w:r>
              <w:rPr>
                <w:rFonts w:hint="default" w:ascii="Times New Roman" w:hAnsi="Times New Roman" w:cs="Times New Roman"/>
                <w:color w:val="auto"/>
                <w:kern w:val="0"/>
                <w:sz w:val="24"/>
                <w:szCs w:val="24"/>
              </w:rPr>
              <w:t>民政部门</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市场监管部门、</w:t>
            </w:r>
            <w:r>
              <w:rPr>
                <w:rFonts w:hint="eastAsia" w:ascii="Times New Roman" w:hAnsi="Times New Roman" w:cs="Times New Roman"/>
                <w:color w:val="auto"/>
                <w:kern w:val="0"/>
                <w:sz w:val="24"/>
                <w:szCs w:val="24"/>
                <w:lang w:val="en-US" w:eastAsia="zh-CN"/>
              </w:rPr>
              <w:t>发改部门</w:t>
            </w:r>
          </w:p>
        </w:tc>
        <w:tc>
          <w:tcPr>
            <w:tcW w:w="1425" w:type="dxa"/>
            <w:vMerge w:val="restart"/>
            <w:noWrap w:val="0"/>
            <w:vAlign w:val="center"/>
          </w:tcPr>
          <w:p w14:paraId="6D7B8A25">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auto"/>
                <w:kern w:val="0"/>
                <w:sz w:val="24"/>
                <w:szCs w:val="24"/>
              </w:rPr>
              <w:t>县</w:t>
            </w:r>
            <w:r>
              <w:rPr>
                <w:rFonts w:hint="eastAsia" w:ascii="Times New Roman" w:hAnsi="Times New Roman" w:cs="Times New Roman"/>
                <w:color w:val="auto"/>
                <w:kern w:val="0"/>
                <w:sz w:val="24"/>
                <w:szCs w:val="24"/>
                <w:lang w:eastAsia="zh-CN"/>
              </w:rPr>
              <w:t>级</w:t>
            </w:r>
            <w:r>
              <w:rPr>
                <w:rFonts w:hint="eastAsia" w:ascii="Times New Roman" w:hAnsi="Times New Roman" w:cs="Times New Roman"/>
                <w:color w:val="auto"/>
                <w:kern w:val="0"/>
                <w:sz w:val="24"/>
                <w:szCs w:val="24"/>
                <w:lang w:val="en-US" w:eastAsia="zh-CN"/>
              </w:rPr>
              <w:t>民政</w:t>
            </w:r>
            <w:r>
              <w:rPr>
                <w:rFonts w:hint="default" w:ascii="Times New Roman" w:hAnsi="Times New Roman" w:cs="Times New Roman"/>
                <w:color w:val="auto"/>
                <w:kern w:val="0"/>
                <w:sz w:val="24"/>
                <w:szCs w:val="24"/>
              </w:rPr>
              <w:t>部门牵头发起，同级市场监管部门、</w:t>
            </w:r>
            <w:r>
              <w:rPr>
                <w:rFonts w:hint="eastAsia" w:ascii="Times New Roman" w:hAnsi="Times New Roman" w:cs="Times New Roman"/>
                <w:color w:val="auto"/>
                <w:kern w:val="0"/>
                <w:sz w:val="24"/>
                <w:szCs w:val="24"/>
                <w:lang w:val="en-US" w:eastAsia="zh-CN"/>
              </w:rPr>
              <w:t>发改委</w:t>
            </w:r>
            <w:r>
              <w:rPr>
                <w:rFonts w:hint="default" w:ascii="Times New Roman" w:hAnsi="Times New Roman" w:cs="Times New Roman"/>
                <w:color w:val="auto"/>
                <w:kern w:val="0"/>
                <w:sz w:val="24"/>
                <w:szCs w:val="24"/>
              </w:rPr>
              <w:t>按职责分工负责</w:t>
            </w:r>
          </w:p>
        </w:tc>
        <w:tc>
          <w:tcPr>
            <w:tcW w:w="1365" w:type="dxa"/>
            <w:vMerge w:val="restart"/>
            <w:noWrap w:val="0"/>
            <w:vAlign w:val="center"/>
          </w:tcPr>
          <w:p w14:paraId="42A843E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auto"/>
                <w:kern w:val="0"/>
                <w:sz w:val="24"/>
                <w:szCs w:val="24"/>
              </w:rPr>
              <w:t>按不低于5%比例随机抽取</w:t>
            </w:r>
            <w:r>
              <w:rPr>
                <w:rFonts w:hint="default" w:ascii="Times New Roman" w:hAnsi="Times New Roman" w:cs="Times New Roman"/>
                <w:color w:val="auto"/>
                <w:kern w:val="0"/>
                <w:sz w:val="24"/>
                <w:szCs w:val="24"/>
                <w:lang w:eastAsia="zh-CN"/>
              </w:rPr>
              <w:t>，根据监管对象信用风险分类不同等级采取差异化抽取比例。</w:t>
            </w:r>
          </w:p>
        </w:tc>
        <w:tc>
          <w:tcPr>
            <w:tcW w:w="1380" w:type="dxa"/>
            <w:vMerge w:val="restart"/>
            <w:noWrap w:val="0"/>
            <w:vAlign w:val="center"/>
          </w:tcPr>
          <w:p w14:paraId="095A5A1D">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lang w:eastAsia="zh-CN"/>
              </w:rPr>
              <w:t>202</w:t>
            </w:r>
            <w:r>
              <w:rPr>
                <w:rFonts w:hint="eastAsia"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rPr>
              <w:t>年</w:t>
            </w:r>
            <w:r>
              <w:rPr>
                <w:rFonts w:hint="eastAsia" w:ascii="Times New Roman" w:hAnsi="Times New Roman" w:cs="Times New Roman"/>
                <w:color w:val="auto"/>
                <w:kern w:val="0"/>
                <w:sz w:val="24"/>
                <w:szCs w:val="24"/>
                <w:lang w:val="en-US" w:eastAsia="zh-CN"/>
              </w:rPr>
              <w:t>4</w:t>
            </w:r>
            <w:r>
              <w:rPr>
                <w:rFonts w:hint="default" w:ascii="Times New Roman" w:hAnsi="Times New Roman" w:cs="Times New Roman"/>
                <w:color w:val="auto"/>
                <w:kern w:val="0"/>
                <w:sz w:val="24"/>
                <w:szCs w:val="24"/>
              </w:rPr>
              <w:t>月至10月</w:t>
            </w:r>
          </w:p>
        </w:tc>
        <w:tc>
          <w:tcPr>
            <w:tcW w:w="1080" w:type="dxa"/>
            <w:vMerge w:val="restart"/>
            <w:noWrap w:val="0"/>
            <w:vAlign w:val="top"/>
          </w:tcPr>
          <w:p w14:paraId="66C90197">
            <w:pPr>
              <w:keepNext w:val="0"/>
              <w:keepLines w:val="0"/>
              <w:pageBreakBefore w:val="0"/>
              <w:kinsoku/>
              <w:wordWrap/>
              <w:overflowPunct/>
              <w:topLinePunct w:val="0"/>
              <w:bidi w:val="0"/>
              <w:spacing w:line="320" w:lineRule="exact"/>
              <w:rPr>
                <w:rFonts w:ascii="仿宋_GB2312"/>
                <w:color w:val="000000"/>
                <w:kern w:val="0"/>
                <w:sz w:val="28"/>
              </w:rPr>
            </w:pPr>
          </w:p>
        </w:tc>
      </w:tr>
      <w:tr w14:paraId="4305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320A62A8">
            <w:pPr>
              <w:keepNext w:val="0"/>
              <w:keepLines w:val="0"/>
              <w:pageBreakBefore w:val="0"/>
              <w:kinsoku/>
              <w:wordWrap/>
              <w:overflowPunct/>
              <w:topLinePunct w:val="0"/>
              <w:bidi w:val="0"/>
              <w:spacing w:line="320" w:lineRule="exact"/>
              <w:jc w:val="center"/>
              <w:rPr>
                <w:rFonts w:ascii="仿宋_GB2312"/>
                <w:color w:val="000000"/>
                <w:kern w:val="0"/>
                <w:sz w:val="28"/>
              </w:rPr>
            </w:pPr>
          </w:p>
        </w:tc>
        <w:tc>
          <w:tcPr>
            <w:tcW w:w="975" w:type="dxa"/>
            <w:vMerge w:val="continue"/>
            <w:noWrap w:val="0"/>
            <w:vAlign w:val="top"/>
          </w:tcPr>
          <w:p w14:paraId="574FC1AC">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top"/>
          </w:tcPr>
          <w:p w14:paraId="799A6399">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85" w:type="dxa"/>
            <w:noWrap w:val="0"/>
            <w:vAlign w:val="center"/>
          </w:tcPr>
          <w:p w14:paraId="333A801D">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lang w:val="en-US" w:eastAsia="zh-CN"/>
              </w:rPr>
              <w:t>市场监管部门</w:t>
            </w:r>
          </w:p>
        </w:tc>
        <w:tc>
          <w:tcPr>
            <w:tcW w:w="2490" w:type="dxa"/>
            <w:noWrap w:val="0"/>
            <w:vAlign w:val="center"/>
          </w:tcPr>
          <w:p w14:paraId="218CDC0B">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lang w:val="en-US" w:eastAsia="zh-CN"/>
              </w:rPr>
              <w:t>价格行为检查；公示信息检查；是否有强制入会并收费和其他违规收费行为。</w:t>
            </w:r>
          </w:p>
        </w:tc>
        <w:tc>
          <w:tcPr>
            <w:tcW w:w="1470" w:type="dxa"/>
            <w:vMerge w:val="continue"/>
            <w:noWrap w:val="0"/>
            <w:vAlign w:val="top"/>
          </w:tcPr>
          <w:p w14:paraId="64CFFBC2">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top"/>
          </w:tcPr>
          <w:p w14:paraId="71DBF13F">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top"/>
          </w:tcPr>
          <w:p w14:paraId="7C9D3982">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top"/>
          </w:tcPr>
          <w:p w14:paraId="05C916DF">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top"/>
          </w:tcPr>
          <w:p w14:paraId="65AE320C">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7A05E712">
            <w:pPr>
              <w:keepNext w:val="0"/>
              <w:keepLines w:val="0"/>
              <w:pageBreakBefore w:val="0"/>
              <w:kinsoku/>
              <w:wordWrap/>
              <w:overflowPunct/>
              <w:topLinePunct w:val="0"/>
              <w:bidi w:val="0"/>
              <w:spacing w:line="320" w:lineRule="exact"/>
              <w:rPr>
                <w:rFonts w:ascii="仿宋_GB2312"/>
                <w:color w:val="000000"/>
                <w:kern w:val="0"/>
                <w:sz w:val="28"/>
              </w:rPr>
            </w:pPr>
          </w:p>
        </w:tc>
      </w:tr>
      <w:tr w14:paraId="5793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24C63F3C">
            <w:pPr>
              <w:keepNext w:val="0"/>
              <w:keepLines w:val="0"/>
              <w:pageBreakBefore w:val="0"/>
              <w:kinsoku/>
              <w:wordWrap/>
              <w:overflowPunct/>
              <w:topLinePunct w:val="0"/>
              <w:bidi w:val="0"/>
              <w:spacing w:line="320" w:lineRule="exact"/>
              <w:jc w:val="center"/>
              <w:rPr>
                <w:rFonts w:hint="default" w:ascii="仿宋_GB2312" w:eastAsia="宋体"/>
                <w:color w:val="C00000"/>
                <w:kern w:val="0"/>
                <w:sz w:val="28"/>
                <w:lang w:val="en-US" w:eastAsia="zh-CN"/>
              </w:rPr>
            </w:pPr>
            <w:r>
              <w:rPr>
                <w:rFonts w:hint="eastAsia"/>
                <w:color w:val="000000"/>
                <w:kern w:val="0"/>
                <w:sz w:val="28"/>
                <w:lang w:val="en-US" w:eastAsia="zh-CN"/>
              </w:rPr>
              <w:t>46</w:t>
            </w:r>
          </w:p>
        </w:tc>
        <w:tc>
          <w:tcPr>
            <w:tcW w:w="975" w:type="dxa"/>
            <w:vMerge w:val="restart"/>
            <w:noWrap w:val="0"/>
            <w:vAlign w:val="top"/>
          </w:tcPr>
          <w:p w14:paraId="4499BB31">
            <w:pPr>
              <w:keepNext w:val="0"/>
              <w:keepLines w:val="0"/>
              <w:pageBreakBefore w:val="0"/>
              <w:kinsoku/>
              <w:wordWrap/>
              <w:overflowPunct/>
              <w:topLinePunct w:val="0"/>
              <w:bidi w:val="0"/>
              <w:spacing w:line="320" w:lineRule="exact"/>
              <w:rPr>
                <w:rFonts w:hint="eastAsia"/>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城市供水企业</w:t>
            </w:r>
          </w:p>
        </w:tc>
        <w:tc>
          <w:tcPr>
            <w:tcW w:w="1485" w:type="dxa"/>
            <w:vMerge w:val="restart"/>
            <w:noWrap w:val="0"/>
            <w:vAlign w:val="top"/>
          </w:tcPr>
          <w:p w14:paraId="6D64AA83">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2025年度城市供水企业检查</w:t>
            </w:r>
          </w:p>
        </w:tc>
        <w:tc>
          <w:tcPr>
            <w:tcW w:w="1485" w:type="dxa"/>
            <w:noWrap w:val="0"/>
            <w:vAlign w:val="center"/>
          </w:tcPr>
          <w:p w14:paraId="76DB7E24">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城管部门</w:t>
            </w:r>
          </w:p>
        </w:tc>
        <w:tc>
          <w:tcPr>
            <w:tcW w:w="2490" w:type="dxa"/>
            <w:noWrap w:val="0"/>
            <w:vAlign w:val="center"/>
          </w:tcPr>
          <w:p w14:paraId="797F51B9">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城市供水生产经营管理情况监督检查；城市供水设施运行情况监督检查</w:t>
            </w:r>
          </w:p>
        </w:tc>
        <w:tc>
          <w:tcPr>
            <w:tcW w:w="1470" w:type="dxa"/>
            <w:vMerge w:val="restart"/>
            <w:noWrap w:val="0"/>
            <w:vAlign w:val="center"/>
          </w:tcPr>
          <w:p w14:paraId="364A0810">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县供水公司</w:t>
            </w:r>
          </w:p>
        </w:tc>
        <w:tc>
          <w:tcPr>
            <w:tcW w:w="1455" w:type="dxa"/>
            <w:vMerge w:val="restart"/>
            <w:noWrap w:val="0"/>
            <w:vAlign w:val="center"/>
          </w:tcPr>
          <w:p w14:paraId="7A74A32A">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县级城管部门、市场监管部门、卫健部门委托专项执法部门</w:t>
            </w:r>
          </w:p>
        </w:tc>
        <w:tc>
          <w:tcPr>
            <w:tcW w:w="1425" w:type="dxa"/>
            <w:vMerge w:val="restart"/>
            <w:noWrap w:val="0"/>
            <w:vAlign w:val="center"/>
          </w:tcPr>
          <w:p w14:paraId="28B19C3D">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县级城管部门牵头发起，市场监管部门、卫健部门按职责分工负责。</w:t>
            </w:r>
          </w:p>
        </w:tc>
        <w:tc>
          <w:tcPr>
            <w:tcW w:w="1365" w:type="dxa"/>
            <w:vMerge w:val="restart"/>
            <w:noWrap w:val="0"/>
            <w:vAlign w:val="center"/>
          </w:tcPr>
          <w:p w14:paraId="515226B5">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根据实际情况确定抽查比例</w:t>
            </w:r>
          </w:p>
        </w:tc>
        <w:tc>
          <w:tcPr>
            <w:tcW w:w="1380" w:type="dxa"/>
            <w:vMerge w:val="restart"/>
            <w:noWrap w:val="0"/>
            <w:vAlign w:val="center"/>
          </w:tcPr>
          <w:p w14:paraId="1B9DFD85">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2025年4月至11月</w:t>
            </w:r>
          </w:p>
        </w:tc>
        <w:tc>
          <w:tcPr>
            <w:tcW w:w="1080" w:type="dxa"/>
            <w:vMerge w:val="restart"/>
            <w:noWrap w:val="0"/>
            <w:vAlign w:val="top"/>
          </w:tcPr>
          <w:p w14:paraId="44E5DCB6">
            <w:pPr>
              <w:keepNext w:val="0"/>
              <w:keepLines w:val="0"/>
              <w:pageBreakBefore w:val="0"/>
              <w:kinsoku/>
              <w:wordWrap/>
              <w:overflowPunct/>
              <w:topLinePunct w:val="0"/>
              <w:bidi w:val="0"/>
              <w:spacing w:line="320" w:lineRule="exact"/>
              <w:rPr>
                <w:rFonts w:ascii="仿宋_GB2312"/>
                <w:color w:val="C00000"/>
                <w:kern w:val="0"/>
                <w:sz w:val="28"/>
              </w:rPr>
            </w:pPr>
          </w:p>
        </w:tc>
      </w:tr>
      <w:tr w14:paraId="27B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70" w:type="dxa"/>
            <w:vMerge w:val="continue"/>
            <w:noWrap w:val="0"/>
            <w:vAlign w:val="center"/>
          </w:tcPr>
          <w:p w14:paraId="65F27A05">
            <w:pPr>
              <w:keepNext w:val="0"/>
              <w:keepLines w:val="0"/>
              <w:pageBreakBefore w:val="0"/>
              <w:kinsoku/>
              <w:wordWrap/>
              <w:overflowPunct/>
              <w:topLinePunct w:val="0"/>
              <w:bidi w:val="0"/>
              <w:spacing w:line="320" w:lineRule="exact"/>
              <w:jc w:val="center"/>
              <w:rPr>
                <w:rFonts w:ascii="仿宋_GB2312"/>
                <w:color w:val="000000"/>
                <w:kern w:val="0"/>
                <w:sz w:val="28"/>
              </w:rPr>
            </w:pPr>
          </w:p>
        </w:tc>
        <w:tc>
          <w:tcPr>
            <w:tcW w:w="975" w:type="dxa"/>
            <w:vMerge w:val="continue"/>
            <w:noWrap w:val="0"/>
            <w:vAlign w:val="top"/>
          </w:tcPr>
          <w:p w14:paraId="2FDE7013">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vMerge w:val="continue"/>
            <w:noWrap w:val="0"/>
            <w:vAlign w:val="top"/>
          </w:tcPr>
          <w:p w14:paraId="426B1441">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p>
        </w:tc>
        <w:tc>
          <w:tcPr>
            <w:tcW w:w="1485" w:type="dxa"/>
            <w:noWrap w:val="0"/>
            <w:vAlign w:val="center"/>
          </w:tcPr>
          <w:p w14:paraId="0BF96F16">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卫健部门</w:t>
            </w:r>
          </w:p>
        </w:tc>
        <w:tc>
          <w:tcPr>
            <w:tcW w:w="2490" w:type="dxa"/>
            <w:noWrap w:val="0"/>
            <w:vAlign w:val="center"/>
          </w:tcPr>
          <w:p w14:paraId="51394144">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对饮水供水单位、涉及饮用水卫生安全产品的卫生监督执法检查</w:t>
            </w:r>
          </w:p>
        </w:tc>
        <w:tc>
          <w:tcPr>
            <w:tcW w:w="1470" w:type="dxa"/>
            <w:vMerge w:val="continue"/>
            <w:noWrap w:val="0"/>
            <w:vAlign w:val="top"/>
          </w:tcPr>
          <w:p w14:paraId="4D1579A9">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top"/>
          </w:tcPr>
          <w:p w14:paraId="7FA4FD14">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top"/>
          </w:tcPr>
          <w:p w14:paraId="207C743D">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top"/>
          </w:tcPr>
          <w:p w14:paraId="72F94ABC">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top"/>
          </w:tcPr>
          <w:p w14:paraId="0EC77AF7">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0151DF23">
            <w:pPr>
              <w:keepNext w:val="0"/>
              <w:keepLines w:val="0"/>
              <w:pageBreakBefore w:val="0"/>
              <w:kinsoku/>
              <w:wordWrap/>
              <w:overflowPunct/>
              <w:topLinePunct w:val="0"/>
              <w:bidi w:val="0"/>
              <w:spacing w:line="320" w:lineRule="exact"/>
              <w:rPr>
                <w:rFonts w:ascii="仿宋_GB2312"/>
                <w:color w:val="000000"/>
                <w:kern w:val="0"/>
                <w:sz w:val="28"/>
              </w:rPr>
            </w:pPr>
          </w:p>
        </w:tc>
      </w:tr>
      <w:tr w14:paraId="3C3A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70" w:type="dxa"/>
            <w:vMerge w:val="continue"/>
            <w:noWrap w:val="0"/>
            <w:vAlign w:val="center"/>
          </w:tcPr>
          <w:p w14:paraId="69D32CBF">
            <w:pPr>
              <w:keepNext w:val="0"/>
              <w:keepLines w:val="0"/>
              <w:pageBreakBefore w:val="0"/>
              <w:kinsoku/>
              <w:wordWrap/>
              <w:overflowPunct/>
              <w:topLinePunct w:val="0"/>
              <w:bidi w:val="0"/>
              <w:spacing w:line="320" w:lineRule="exact"/>
              <w:jc w:val="center"/>
              <w:rPr>
                <w:rFonts w:ascii="仿宋_GB2312"/>
                <w:color w:val="000000"/>
                <w:kern w:val="0"/>
                <w:sz w:val="28"/>
              </w:rPr>
            </w:pPr>
          </w:p>
        </w:tc>
        <w:tc>
          <w:tcPr>
            <w:tcW w:w="975" w:type="dxa"/>
            <w:vMerge w:val="continue"/>
            <w:noWrap w:val="0"/>
            <w:vAlign w:val="top"/>
          </w:tcPr>
          <w:p w14:paraId="081E078A">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vMerge w:val="continue"/>
            <w:noWrap w:val="0"/>
            <w:vAlign w:val="top"/>
          </w:tcPr>
          <w:p w14:paraId="2D3B669D">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p>
        </w:tc>
        <w:tc>
          <w:tcPr>
            <w:tcW w:w="1485" w:type="dxa"/>
            <w:noWrap w:val="0"/>
            <w:vAlign w:val="center"/>
          </w:tcPr>
          <w:p w14:paraId="555321C5">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市场监管部门</w:t>
            </w:r>
          </w:p>
        </w:tc>
        <w:tc>
          <w:tcPr>
            <w:tcW w:w="2490" w:type="dxa"/>
            <w:noWrap w:val="0"/>
            <w:vAlign w:val="center"/>
          </w:tcPr>
          <w:p w14:paraId="10F0DC2B">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执行政府定价、政府指导价情况，明码标价情况及其他价格行为的检查</w:t>
            </w:r>
          </w:p>
        </w:tc>
        <w:tc>
          <w:tcPr>
            <w:tcW w:w="1470" w:type="dxa"/>
            <w:vMerge w:val="continue"/>
            <w:noWrap w:val="0"/>
            <w:vAlign w:val="top"/>
          </w:tcPr>
          <w:p w14:paraId="4E0716EB">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top"/>
          </w:tcPr>
          <w:p w14:paraId="6AD11C85">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top"/>
          </w:tcPr>
          <w:p w14:paraId="4DC54646">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top"/>
          </w:tcPr>
          <w:p w14:paraId="2596A2DB">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top"/>
          </w:tcPr>
          <w:p w14:paraId="2BFA16F3">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14D82513">
            <w:pPr>
              <w:keepNext w:val="0"/>
              <w:keepLines w:val="0"/>
              <w:pageBreakBefore w:val="0"/>
              <w:kinsoku/>
              <w:wordWrap/>
              <w:overflowPunct/>
              <w:topLinePunct w:val="0"/>
              <w:bidi w:val="0"/>
              <w:spacing w:line="320" w:lineRule="exact"/>
              <w:rPr>
                <w:rFonts w:ascii="仿宋_GB2312"/>
                <w:color w:val="000000"/>
                <w:kern w:val="0"/>
                <w:sz w:val="28"/>
              </w:rPr>
            </w:pPr>
          </w:p>
        </w:tc>
      </w:tr>
      <w:tr w14:paraId="5C0A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6D44BFE6">
            <w:pPr>
              <w:keepNext w:val="0"/>
              <w:keepLines w:val="0"/>
              <w:pageBreakBefore w:val="0"/>
              <w:kinsoku/>
              <w:wordWrap/>
              <w:overflowPunct/>
              <w:topLinePunct w:val="0"/>
              <w:bidi w:val="0"/>
              <w:spacing w:line="320" w:lineRule="exact"/>
              <w:jc w:val="center"/>
              <w:rPr>
                <w:rFonts w:hint="default" w:ascii="仿宋_GB2312" w:eastAsia="宋体"/>
                <w:color w:val="C00000"/>
                <w:kern w:val="0"/>
                <w:sz w:val="28"/>
                <w:lang w:val="en-US" w:eastAsia="zh-CN"/>
              </w:rPr>
            </w:pPr>
            <w:r>
              <w:rPr>
                <w:rFonts w:hint="eastAsia"/>
                <w:color w:val="000000"/>
                <w:kern w:val="0"/>
                <w:sz w:val="28"/>
                <w:lang w:val="en-US" w:eastAsia="zh-CN"/>
              </w:rPr>
              <w:t>47</w:t>
            </w:r>
          </w:p>
        </w:tc>
        <w:tc>
          <w:tcPr>
            <w:tcW w:w="975" w:type="dxa"/>
            <w:vMerge w:val="restart"/>
            <w:noWrap w:val="0"/>
            <w:vAlign w:val="top"/>
          </w:tcPr>
          <w:p w14:paraId="1248E406">
            <w:pPr>
              <w:keepNext w:val="0"/>
              <w:keepLines w:val="0"/>
              <w:pageBreakBefore w:val="0"/>
              <w:kinsoku/>
              <w:wordWrap/>
              <w:overflowPunct/>
              <w:topLinePunct w:val="0"/>
              <w:bidi w:val="0"/>
              <w:spacing w:line="320" w:lineRule="exact"/>
              <w:rPr>
                <w:rFonts w:hint="eastAsia"/>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获得取水许可企业</w:t>
            </w:r>
          </w:p>
        </w:tc>
        <w:tc>
          <w:tcPr>
            <w:tcW w:w="1485" w:type="dxa"/>
            <w:vMerge w:val="restart"/>
            <w:noWrap w:val="0"/>
            <w:vAlign w:val="top"/>
          </w:tcPr>
          <w:p w14:paraId="6366D204">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2025年度获得取水许可企业</w:t>
            </w:r>
          </w:p>
        </w:tc>
        <w:tc>
          <w:tcPr>
            <w:tcW w:w="1485" w:type="dxa"/>
            <w:noWrap w:val="0"/>
            <w:vAlign w:val="center"/>
          </w:tcPr>
          <w:p w14:paraId="0136DA60">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水利部门</w:t>
            </w:r>
          </w:p>
        </w:tc>
        <w:tc>
          <w:tcPr>
            <w:tcW w:w="2490" w:type="dxa"/>
            <w:noWrap w:val="0"/>
            <w:vAlign w:val="center"/>
          </w:tcPr>
          <w:p w14:paraId="55FD3254">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取水许可监督检查</w:t>
            </w:r>
          </w:p>
        </w:tc>
        <w:tc>
          <w:tcPr>
            <w:tcW w:w="1470" w:type="dxa"/>
            <w:vMerge w:val="restart"/>
            <w:noWrap w:val="0"/>
            <w:vAlign w:val="center"/>
          </w:tcPr>
          <w:p w14:paraId="6DA7A43D">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县级获得取水许可企业</w:t>
            </w:r>
          </w:p>
        </w:tc>
        <w:tc>
          <w:tcPr>
            <w:tcW w:w="1455" w:type="dxa"/>
            <w:vMerge w:val="restart"/>
            <w:noWrap w:val="0"/>
            <w:vAlign w:val="center"/>
          </w:tcPr>
          <w:p w14:paraId="1FA93523">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县级水利部门、市场监管部门</w:t>
            </w:r>
          </w:p>
        </w:tc>
        <w:tc>
          <w:tcPr>
            <w:tcW w:w="1425" w:type="dxa"/>
            <w:vMerge w:val="restart"/>
            <w:noWrap w:val="0"/>
            <w:vAlign w:val="center"/>
          </w:tcPr>
          <w:p w14:paraId="31B96950">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县级水利部门牵头发起，市场监管部门按职责分工负责。</w:t>
            </w:r>
          </w:p>
        </w:tc>
        <w:tc>
          <w:tcPr>
            <w:tcW w:w="1365" w:type="dxa"/>
            <w:vMerge w:val="restart"/>
            <w:noWrap w:val="0"/>
            <w:vAlign w:val="center"/>
          </w:tcPr>
          <w:p w14:paraId="7B15986B">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县级联查抽查比例不低于10%</w:t>
            </w:r>
          </w:p>
        </w:tc>
        <w:tc>
          <w:tcPr>
            <w:tcW w:w="1380" w:type="dxa"/>
            <w:vMerge w:val="restart"/>
            <w:noWrap w:val="0"/>
            <w:vAlign w:val="center"/>
          </w:tcPr>
          <w:p w14:paraId="44E40CBE">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2025年4月至11月</w:t>
            </w:r>
          </w:p>
        </w:tc>
        <w:tc>
          <w:tcPr>
            <w:tcW w:w="1080" w:type="dxa"/>
            <w:vMerge w:val="restart"/>
            <w:noWrap w:val="0"/>
            <w:vAlign w:val="top"/>
          </w:tcPr>
          <w:p w14:paraId="7BB9FC9E">
            <w:pPr>
              <w:keepNext w:val="0"/>
              <w:keepLines w:val="0"/>
              <w:pageBreakBefore w:val="0"/>
              <w:kinsoku/>
              <w:wordWrap/>
              <w:overflowPunct/>
              <w:topLinePunct w:val="0"/>
              <w:bidi w:val="0"/>
              <w:spacing w:line="320" w:lineRule="exact"/>
              <w:rPr>
                <w:rFonts w:ascii="仿宋_GB2312"/>
                <w:color w:val="auto"/>
                <w:kern w:val="0"/>
                <w:sz w:val="28"/>
              </w:rPr>
            </w:pPr>
          </w:p>
        </w:tc>
      </w:tr>
      <w:tr w14:paraId="4705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70" w:type="dxa"/>
            <w:vMerge w:val="continue"/>
            <w:noWrap w:val="0"/>
            <w:vAlign w:val="center"/>
          </w:tcPr>
          <w:p w14:paraId="43F5E866">
            <w:pPr>
              <w:keepNext w:val="0"/>
              <w:keepLines w:val="0"/>
              <w:pageBreakBefore w:val="0"/>
              <w:kinsoku/>
              <w:wordWrap/>
              <w:overflowPunct/>
              <w:topLinePunct w:val="0"/>
              <w:bidi w:val="0"/>
              <w:spacing w:line="320" w:lineRule="exact"/>
              <w:jc w:val="center"/>
              <w:rPr>
                <w:rFonts w:ascii="仿宋_GB2312"/>
                <w:color w:val="C00000"/>
                <w:kern w:val="0"/>
                <w:sz w:val="28"/>
              </w:rPr>
            </w:pPr>
          </w:p>
        </w:tc>
        <w:tc>
          <w:tcPr>
            <w:tcW w:w="975" w:type="dxa"/>
            <w:vMerge w:val="continue"/>
            <w:noWrap w:val="0"/>
            <w:vAlign w:val="top"/>
          </w:tcPr>
          <w:p w14:paraId="56741CF7">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vMerge w:val="continue"/>
            <w:noWrap w:val="0"/>
            <w:vAlign w:val="top"/>
          </w:tcPr>
          <w:p w14:paraId="020A7D9E">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p>
        </w:tc>
        <w:tc>
          <w:tcPr>
            <w:tcW w:w="1485" w:type="dxa"/>
            <w:noWrap w:val="0"/>
            <w:vAlign w:val="center"/>
          </w:tcPr>
          <w:p w14:paraId="69F7C095">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市场监管部门</w:t>
            </w:r>
          </w:p>
        </w:tc>
        <w:tc>
          <w:tcPr>
            <w:tcW w:w="2490" w:type="dxa"/>
            <w:noWrap w:val="0"/>
            <w:vAlign w:val="center"/>
          </w:tcPr>
          <w:p w14:paraId="603A7C4C">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登记事项；公示信息情况检查</w:t>
            </w:r>
          </w:p>
        </w:tc>
        <w:tc>
          <w:tcPr>
            <w:tcW w:w="1470" w:type="dxa"/>
            <w:vMerge w:val="continue"/>
            <w:noWrap w:val="0"/>
            <w:vAlign w:val="top"/>
          </w:tcPr>
          <w:p w14:paraId="7C1EF6F3">
            <w:pPr>
              <w:keepNext w:val="0"/>
              <w:keepLines w:val="0"/>
              <w:pageBreakBefore w:val="0"/>
              <w:kinsoku/>
              <w:wordWrap/>
              <w:overflowPunct/>
              <w:topLinePunct w:val="0"/>
              <w:bidi w:val="0"/>
              <w:spacing w:line="320" w:lineRule="exact"/>
              <w:rPr>
                <w:rFonts w:ascii="仿宋_GB2312"/>
                <w:color w:val="C00000"/>
                <w:kern w:val="0"/>
                <w:sz w:val="28"/>
              </w:rPr>
            </w:pPr>
          </w:p>
        </w:tc>
        <w:tc>
          <w:tcPr>
            <w:tcW w:w="1455" w:type="dxa"/>
            <w:vMerge w:val="continue"/>
            <w:noWrap w:val="0"/>
            <w:vAlign w:val="top"/>
          </w:tcPr>
          <w:p w14:paraId="6AE15900">
            <w:pPr>
              <w:keepNext w:val="0"/>
              <w:keepLines w:val="0"/>
              <w:pageBreakBefore w:val="0"/>
              <w:kinsoku/>
              <w:wordWrap/>
              <w:overflowPunct/>
              <w:topLinePunct w:val="0"/>
              <w:bidi w:val="0"/>
              <w:spacing w:line="320" w:lineRule="exact"/>
              <w:rPr>
                <w:rFonts w:ascii="仿宋_GB2312"/>
                <w:color w:val="C00000"/>
                <w:kern w:val="0"/>
                <w:sz w:val="28"/>
              </w:rPr>
            </w:pPr>
          </w:p>
        </w:tc>
        <w:tc>
          <w:tcPr>
            <w:tcW w:w="1425" w:type="dxa"/>
            <w:vMerge w:val="continue"/>
            <w:noWrap w:val="0"/>
            <w:vAlign w:val="top"/>
          </w:tcPr>
          <w:p w14:paraId="01EDE568">
            <w:pPr>
              <w:keepNext w:val="0"/>
              <w:keepLines w:val="0"/>
              <w:pageBreakBefore w:val="0"/>
              <w:kinsoku/>
              <w:wordWrap/>
              <w:overflowPunct/>
              <w:topLinePunct w:val="0"/>
              <w:bidi w:val="0"/>
              <w:spacing w:line="320" w:lineRule="exact"/>
              <w:rPr>
                <w:rFonts w:ascii="仿宋_GB2312"/>
                <w:color w:val="C00000"/>
                <w:kern w:val="0"/>
                <w:sz w:val="28"/>
              </w:rPr>
            </w:pPr>
          </w:p>
        </w:tc>
        <w:tc>
          <w:tcPr>
            <w:tcW w:w="1365" w:type="dxa"/>
            <w:vMerge w:val="continue"/>
            <w:noWrap w:val="0"/>
            <w:vAlign w:val="top"/>
          </w:tcPr>
          <w:p w14:paraId="757748CD">
            <w:pPr>
              <w:keepNext w:val="0"/>
              <w:keepLines w:val="0"/>
              <w:pageBreakBefore w:val="0"/>
              <w:kinsoku/>
              <w:wordWrap/>
              <w:overflowPunct/>
              <w:topLinePunct w:val="0"/>
              <w:bidi w:val="0"/>
              <w:spacing w:line="320" w:lineRule="exact"/>
              <w:rPr>
                <w:rFonts w:ascii="仿宋_GB2312"/>
                <w:color w:val="C00000"/>
                <w:kern w:val="0"/>
                <w:sz w:val="28"/>
              </w:rPr>
            </w:pPr>
          </w:p>
        </w:tc>
        <w:tc>
          <w:tcPr>
            <w:tcW w:w="1380" w:type="dxa"/>
            <w:vMerge w:val="continue"/>
            <w:noWrap w:val="0"/>
            <w:vAlign w:val="top"/>
          </w:tcPr>
          <w:p w14:paraId="3A0DD764">
            <w:pPr>
              <w:keepNext w:val="0"/>
              <w:keepLines w:val="0"/>
              <w:pageBreakBefore w:val="0"/>
              <w:kinsoku/>
              <w:wordWrap/>
              <w:overflowPunct/>
              <w:topLinePunct w:val="0"/>
              <w:bidi w:val="0"/>
              <w:spacing w:line="320" w:lineRule="exact"/>
              <w:rPr>
                <w:rFonts w:ascii="仿宋_GB2312"/>
                <w:color w:val="C00000"/>
                <w:kern w:val="0"/>
                <w:sz w:val="28"/>
              </w:rPr>
            </w:pPr>
          </w:p>
        </w:tc>
        <w:tc>
          <w:tcPr>
            <w:tcW w:w="1080" w:type="dxa"/>
            <w:vMerge w:val="continue"/>
            <w:noWrap w:val="0"/>
            <w:vAlign w:val="top"/>
          </w:tcPr>
          <w:p w14:paraId="07A2DF68">
            <w:pPr>
              <w:keepNext w:val="0"/>
              <w:keepLines w:val="0"/>
              <w:pageBreakBefore w:val="0"/>
              <w:kinsoku/>
              <w:wordWrap/>
              <w:overflowPunct/>
              <w:topLinePunct w:val="0"/>
              <w:bidi w:val="0"/>
              <w:spacing w:line="320" w:lineRule="exact"/>
              <w:rPr>
                <w:rFonts w:ascii="仿宋_GB2312"/>
                <w:color w:val="000000"/>
                <w:kern w:val="0"/>
                <w:sz w:val="28"/>
              </w:rPr>
            </w:pPr>
          </w:p>
        </w:tc>
      </w:tr>
      <w:tr w14:paraId="1A4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70" w:type="dxa"/>
            <w:vMerge w:val="restart"/>
            <w:noWrap w:val="0"/>
            <w:vAlign w:val="center"/>
          </w:tcPr>
          <w:p w14:paraId="32F85EED">
            <w:pPr>
              <w:keepNext w:val="0"/>
              <w:keepLines w:val="0"/>
              <w:pageBreakBefore w:val="0"/>
              <w:kinsoku/>
              <w:wordWrap/>
              <w:overflowPunct/>
              <w:topLinePunct w:val="0"/>
              <w:bidi w:val="0"/>
              <w:spacing w:line="320" w:lineRule="exact"/>
              <w:jc w:val="center"/>
              <w:rPr>
                <w:rFonts w:hint="default"/>
                <w:color w:val="000000"/>
                <w:kern w:val="0"/>
                <w:sz w:val="28"/>
                <w:lang w:val="en-US" w:eastAsia="zh-CN"/>
              </w:rPr>
            </w:pPr>
            <w:r>
              <w:rPr>
                <w:rFonts w:hint="eastAsia"/>
                <w:color w:val="000000"/>
                <w:kern w:val="0"/>
                <w:sz w:val="28"/>
                <w:lang w:val="en-US" w:eastAsia="zh-CN"/>
              </w:rPr>
              <w:t>48</w:t>
            </w:r>
          </w:p>
        </w:tc>
        <w:tc>
          <w:tcPr>
            <w:tcW w:w="975" w:type="dxa"/>
            <w:vMerge w:val="restart"/>
            <w:noWrap w:val="0"/>
            <w:vAlign w:val="top"/>
          </w:tcPr>
          <w:p w14:paraId="121E33D1">
            <w:pPr>
              <w:keepNext w:val="0"/>
              <w:keepLines w:val="0"/>
              <w:pageBreakBefore w:val="0"/>
              <w:kinsoku/>
              <w:wordWrap/>
              <w:overflowPunct/>
              <w:topLinePunct w:val="0"/>
              <w:bidi w:val="0"/>
              <w:spacing w:line="320" w:lineRule="exact"/>
              <w:rPr>
                <w:rFonts w:hint="eastAsia"/>
                <w:color w:val="auto"/>
                <w:kern w:val="0"/>
                <w:sz w:val="24"/>
                <w:szCs w:val="24"/>
                <w:highlight w:val="none"/>
                <w:lang w:eastAsia="zh-CN"/>
              </w:rPr>
            </w:pPr>
            <w:bookmarkStart w:id="8" w:name="OLE_LINK6"/>
            <w:r>
              <w:rPr>
                <w:rFonts w:hint="eastAsia"/>
                <w:color w:val="auto"/>
                <w:kern w:val="0"/>
                <w:sz w:val="24"/>
                <w:szCs w:val="21"/>
              </w:rPr>
              <w:t>园林绿化养护企业</w:t>
            </w:r>
            <w:bookmarkEnd w:id="8"/>
          </w:p>
        </w:tc>
        <w:tc>
          <w:tcPr>
            <w:tcW w:w="1485" w:type="dxa"/>
            <w:vMerge w:val="restart"/>
            <w:noWrap w:val="0"/>
            <w:vAlign w:val="top"/>
          </w:tcPr>
          <w:p w14:paraId="514B95CC">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2025年度</w:t>
            </w:r>
            <w:r>
              <w:rPr>
                <w:rFonts w:hint="eastAsia"/>
                <w:color w:val="auto"/>
                <w:kern w:val="0"/>
                <w:sz w:val="24"/>
                <w:szCs w:val="21"/>
              </w:rPr>
              <w:t>园林绿化养护企业</w:t>
            </w:r>
            <w:r>
              <w:rPr>
                <w:rFonts w:hint="eastAsia" w:ascii="Times New Roman" w:hAnsi="Times New Roman" w:cs="Times New Roman"/>
                <w:color w:val="auto"/>
                <w:kern w:val="0"/>
                <w:sz w:val="24"/>
                <w:szCs w:val="24"/>
                <w:highlight w:val="none"/>
                <w:lang w:val="en-US" w:eastAsia="zh-CN"/>
              </w:rPr>
              <w:t>检查</w:t>
            </w:r>
          </w:p>
        </w:tc>
        <w:tc>
          <w:tcPr>
            <w:tcW w:w="1485" w:type="dxa"/>
            <w:noWrap w:val="0"/>
            <w:vAlign w:val="center"/>
          </w:tcPr>
          <w:p w14:paraId="2150B73F">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城管部门</w:t>
            </w:r>
          </w:p>
        </w:tc>
        <w:tc>
          <w:tcPr>
            <w:tcW w:w="2490" w:type="dxa"/>
            <w:noWrap w:val="0"/>
            <w:vAlign w:val="center"/>
          </w:tcPr>
          <w:p w14:paraId="599960EA">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1"/>
              </w:rPr>
              <w:t>园林绿化养护企业履行绿化养护管理责任情况监督检查</w:t>
            </w:r>
          </w:p>
        </w:tc>
        <w:tc>
          <w:tcPr>
            <w:tcW w:w="1470" w:type="dxa"/>
            <w:vMerge w:val="restart"/>
            <w:noWrap w:val="0"/>
            <w:vAlign w:val="center"/>
          </w:tcPr>
          <w:p w14:paraId="46631258">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1"/>
                <w:lang w:eastAsia="zh-CN"/>
              </w:rPr>
              <w:t>全县</w:t>
            </w:r>
            <w:r>
              <w:rPr>
                <w:rFonts w:hint="eastAsia"/>
                <w:color w:val="auto"/>
                <w:kern w:val="0"/>
                <w:sz w:val="24"/>
                <w:szCs w:val="21"/>
              </w:rPr>
              <w:t>园林绿化养护企业</w:t>
            </w:r>
          </w:p>
        </w:tc>
        <w:tc>
          <w:tcPr>
            <w:tcW w:w="1455" w:type="dxa"/>
            <w:vMerge w:val="restart"/>
            <w:noWrap w:val="0"/>
            <w:vAlign w:val="center"/>
          </w:tcPr>
          <w:p w14:paraId="780A3931">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县级城管部门、市场监管部门</w:t>
            </w:r>
          </w:p>
        </w:tc>
        <w:tc>
          <w:tcPr>
            <w:tcW w:w="1425" w:type="dxa"/>
            <w:vMerge w:val="restart"/>
            <w:noWrap w:val="0"/>
            <w:vAlign w:val="center"/>
          </w:tcPr>
          <w:p w14:paraId="509ABCDA">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县级城管局牵头发起、市场监管局部门按职责分工负责。</w:t>
            </w:r>
          </w:p>
        </w:tc>
        <w:tc>
          <w:tcPr>
            <w:tcW w:w="1365" w:type="dxa"/>
            <w:vMerge w:val="restart"/>
            <w:noWrap w:val="0"/>
            <w:vAlign w:val="center"/>
          </w:tcPr>
          <w:p w14:paraId="2FFD2BEE">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县级联查抽查比例不低于5%</w:t>
            </w:r>
          </w:p>
        </w:tc>
        <w:tc>
          <w:tcPr>
            <w:tcW w:w="1380" w:type="dxa"/>
            <w:vMerge w:val="restart"/>
            <w:noWrap w:val="0"/>
            <w:vAlign w:val="center"/>
          </w:tcPr>
          <w:p w14:paraId="7BEE08B1">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2025年4月至11月</w:t>
            </w:r>
          </w:p>
        </w:tc>
        <w:tc>
          <w:tcPr>
            <w:tcW w:w="1080" w:type="dxa"/>
            <w:vMerge w:val="restart"/>
            <w:noWrap w:val="0"/>
            <w:vAlign w:val="top"/>
          </w:tcPr>
          <w:p w14:paraId="7F690F56">
            <w:pPr>
              <w:keepNext w:val="0"/>
              <w:keepLines w:val="0"/>
              <w:pageBreakBefore w:val="0"/>
              <w:kinsoku/>
              <w:wordWrap/>
              <w:overflowPunct/>
              <w:topLinePunct w:val="0"/>
              <w:bidi w:val="0"/>
              <w:spacing w:line="320" w:lineRule="exact"/>
              <w:rPr>
                <w:rFonts w:ascii="仿宋_GB2312"/>
                <w:color w:val="000000"/>
                <w:kern w:val="0"/>
                <w:sz w:val="28"/>
              </w:rPr>
            </w:pPr>
          </w:p>
        </w:tc>
      </w:tr>
      <w:tr w14:paraId="203E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noWrap w:val="0"/>
            <w:vAlign w:val="center"/>
          </w:tcPr>
          <w:p w14:paraId="23704749">
            <w:pPr>
              <w:keepNext w:val="0"/>
              <w:keepLines w:val="0"/>
              <w:pageBreakBefore w:val="0"/>
              <w:kinsoku/>
              <w:wordWrap/>
              <w:overflowPunct/>
              <w:topLinePunct w:val="0"/>
              <w:bidi w:val="0"/>
              <w:spacing w:line="320" w:lineRule="exact"/>
              <w:jc w:val="center"/>
              <w:rPr>
                <w:rFonts w:hint="eastAsia"/>
                <w:color w:val="000000"/>
                <w:kern w:val="0"/>
                <w:sz w:val="28"/>
                <w:lang w:val="en-US" w:eastAsia="zh-CN"/>
              </w:rPr>
            </w:pPr>
          </w:p>
        </w:tc>
        <w:tc>
          <w:tcPr>
            <w:tcW w:w="975" w:type="dxa"/>
            <w:vMerge w:val="continue"/>
            <w:noWrap w:val="0"/>
            <w:vAlign w:val="top"/>
          </w:tcPr>
          <w:p w14:paraId="5B5C6405">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top"/>
          </w:tcPr>
          <w:p w14:paraId="0E4B9924">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85" w:type="dxa"/>
            <w:noWrap w:val="0"/>
            <w:vAlign w:val="center"/>
          </w:tcPr>
          <w:p w14:paraId="3CD3F154">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市场监管部门</w:t>
            </w:r>
          </w:p>
        </w:tc>
        <w:tc>
          <w:tcPr>
            <w:tcW w:w="2490" w:type="dxa"/>
            <w:noWrap w:val="0"/>
            <w:vAlign w:val="center"/>
          </w:tcPr>
          <w:p w14:paraId="48905F1B">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登记事项；公示信息情况检查</w:t>
            </w:r>
          </w:p>
        </w:tc>
        <w:tc>
          <w:tcPr>
            <w:tcW w:w="1470" w:type="dxa"/>
            <w:vMerge w:val="continue"/>
            <w:noWrap w:val="0"/>
            <w:vAlign w:val="top"/>
          </w:tcPr>
          <w:p w14:paraId="106E8A85">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top"/>
          </w:tcPr>
          <w:p w14:paraId="26F3FFEB">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top"/>
          </w:tcPr>
          <w:p w14:paraId="0D1824FC">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top"/>
          </w:tcPr>
          <w:p w14:paraId="3894FD19">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top"/>
          </w:tcPr>
          <w:p w14:paraId="7EAE5765">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341AEFD9">
            <w:pPr>
              <w:keepNext w:val="0"/>
              <w:keepLines w:val="0"/>
              <w:pageBreakBefore w:val="0"/>
              <w:kinsoku/>
              <w:wordWrap/>
              <w:overflowPunct/>
              <w:topLinePunct w:val="0"/>
              <w:bidi w:val="0"/>
              <w:spacing w:line="320" w:lineRule="exact"/>
              <w:rPr>
                <w:rFonts w:ascii="仿宋_GB2312"/>
                <w:color w:val="000000"/>
                <w:kern w:val="0"/>
                <w:sz w:val="28"/>
              </w:rPr>
            </w:pPr>
          </w:p>
        </w:tc>
      </w:tr>
      <w:tr w14:paraId="5441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70" w:type="dxa"/>
            <w:vMerge w:val="restart"/>
            <w:noWrap w:val="0"/>
            <w:vAlign w:val="center"/>
          </w:tcPr>
          <w:p w14:paraId="5F838884">
            <w:pPr>
              <w:keepNext w:val="0"/>
              <w:keepLines w:val="0"/>
              <w:pageBreakBefore w:val="0"/>
              <w:kinsoku/>
              <w:wordWrap/>
              <w:overflowPunct/>
              <w:topLinePunct w:val="0"/>
              <w:bidi w:val="0"/>
              <w:spacing w:line="320" w:lineRule="exact"/>
              <w:jc w:val="center"/>
              <w:rPr>
                <w:rFonts w:hint="default"/>
                <w:color w:val="000000"/>
                <w:kern w:val="0"/>
                <w:sz w:val="28"/>
                <w:lang w:val="en-US" w:eastAsia="zh-CN"/>
              </w:rPr>
            </w:pPr>
            <w:r>
              <w:rPr>
                <w:rFonts w:hint="eastAsia"/>
                <w:color w:val="000000"/>
                <w:kern w:val="0"/>
                <w:sz w:val="28"/>
                <w:lang w:val="en-US" w:eastAsia="zh-CN"/>
              </w:rPr>
              <w:t>49</w:t>
            </w:r>
          </w:p>
        </w:tc>
        <w:tc>
          <w:tcPr>
            <w:tcW w:w="975" w:type="dxa"/>
            <w:vMerge w:val="restart"/>
            <w:noWrap w:val="0"/>
            <w:vAlign w:val="top"/>
          </w:tcPr>
          <w:p w14:paraId="29D70930">
            <w:pPr>
              <w:keepNext w:val="0"/>
              <w:keepLines w:val="0"/>
              <w:pageBreakBefore w:val="0"/>
              <w:kinsoku/>
              <w:wordWrap/>
              <w:overflowPunct/>
              <w:topLinePunct w:val="0"/>
              <w:bidi w:val="0"/>
              <w:spacing w:line="320" w:lineRule="exact"/>
              <w:rPr>
                <w:rFonts w:hint="eastAsia"/>
                <w:color w:val="000000"/>
                <w:kern w:val="0"/>
                <w:sz w:val="24"/>
                <w:szCs w:val="24"/>
                <w:highlight w:val="none"/>
                <w:lang w:eastAsia="zh-CN"/>
              </w:rPr>
            </w:pPr>
            <w:r>
              <w:rPr>
                <w:rFonts w:hint="eastAsia" w:ascii="Times New Roman" w:hAnsi="Times New Roman" w:cs="Times New Roman"/>
                <w:color w:val="000000"/>
                <w:kern w:val="0"/>
                <w:sz w:val="24"/>
                <w:szCs w:val="24"/>
                <w:highlight w:val="none"/>
                <w:lang w:val="en-US" w:eastAsia="zh-CN"/>
              </w:rPr>
              <w:t>烟草零售企业</w:t>
            </w:r>
          </w:p>
        </w:tc>
        <w:tc>
          <w:tcPr>
            <w:tcW w:w="1485" w:type="dxa"/>
            <w:vMerge w:val="restart"/>
            <w:noWrap w:val="0"/>
            <w:vAlign w:val="top"/>
          </w:tcPr>
          <w:p w14:paraId="6335C104">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rPr>
              <w:t>2025年度烟草零售企业监督检查</w:t>
            </w:r>
          </w:p>
        </w:tc>
        <w:tc>
          <w:tcPr>
            <w:tcW w:w="1485" w:type="dxa"/>
            <w:noWrap w:val="0"/>
            <w:vAlign w:val="center"/>
          </w:tcPr>
          <w:p w14:paraId="6522B4D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烟草专卖部门</w:t>
            </w:r>
          </w:p>
        </w:tc>
        <w:tc>
          <w:tcPr>
            <w:tcW w:w="2490" w:type="dxa"/>
            <w:noWrap w:val="0"/>
            <w:vAlign w:val="center"/>
          </w:tcPr>
          <w:p w14:paraId="7608D7CD">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零售市场秩序日常检查</w:t>
            </w:r>
          </w:p>
        </w:tc>
        <w:tc>
          <w:tcPr>
            <w:tcW w:w="1470" w:type="dxa"/>
            <w:vMerge w:val="restart"/>
            <w:noWrap w:val="0"/>
            <w:vAlign w:val="center"/>
          </w:tcPr>
          <w:p w14:paraId="7EB76B8D">
            <w:pPr>
              <w:keepNext w:val="0"/>
              <w:keepLines w:val="0"/>
              <w:pageBreakBefore w:val="0"/>
              <w:kinsoku/>
              <w:wordWrap/>
              <w:overflowPunct/>
              <w:topLinePunct w:val="0"/>
              <w:bidi w:val="0"/>
              <w:spacing w:line="320" w:lineRule="exact"/>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县零售企业</w:t>
            </w:r>
          </w:p>
          <w:p w14:paraId="2266C0E9">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55" w:type="dxa"/>
            <w:vMerge w:val="restart"/>
            <w:noWrap w:val="0"/>
            <w:vAlign w:val="center"/>
          </w:tcPr>
          <w:p w14:paraId="2A0200ED">
            <w:pPr>
              <w:keepNext w:val="0"/>
              <w:keepLines w:val="0"/>
              <w:pageBreakBefore w:val="0"/>
              <w:kinsoku/>
              <w:wordWrap/>
              <w:overflowPunct/>
              <w:topLinePunct w:val="0"/>
              <w:bidi w:val="0"/>
              <w:spacing w:line="320" w:lineRule="exact"/>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县级烟草专卖局</w:t>
            </w:r>
          </w:p>
          <w:p w14:paraId="7565B169">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25" w:type="dxa"/>
            <w:vMerge w:val="restart"/>
            <w:noWrap w:val="0"/>
            <w:vAlign w:val="center"/>
          </w:tcPr>
          <w:p w14:paraId="26506B2B">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县级烟草专卖部门发起、市场监督管理部门联合检查。</w:t>
            </w:r>
          </w:p>
          <w:p w14:paraId="65FBA064">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365" w:type="dxa"/>
            <w:vMerge w:val="restart"/>
            <w:noWrap w:val="0"/>
            <w:vAlign w:val="center"/>
          </w:tcPr>
          <w:p w14:paraId="4F28672C">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县级抽查比例不低于5%</w:t>
            </w:r>
          </w:p>
        </w:tc>
        <w:tc>
          <w:tcPr>
            <w:tcW w:w="1380" w:type="dxa"/>
            <w:vMerge w:val="restart"/>
            <w:noWrap w:val="0"/>
            <w:vAlign w:val="center"/>
          </w:tcPr>
          <w:p w14:paraId="2F7AE850">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2025年4月至11月</w:t>
            </w:r>
          </w:p>
        </w:tc>
        <w:tc>
          <w:tcPr>
            <w:tcW w:w="1080" w:type="dxa"/>
            <w:vMerge w:val="restart"/>
            <w:noWrap w:val="0"/>
            <w:vAlign w:val="top"/>
          </w:tcPr>
          <w:p w14:paraId="31479CC8">
            <w:pPr>
              <w:keepNext w:val="0"/>
              <w:keepLines w:val="0"/>
              <w:pageBreakBefore w:val="0"/>
              <w:kinsoku/>
              <w:wordWrap/>
              <w:overflowPunct/>
              <w:topLinePunct w:val="0"/>
              <w:bidi w:val="0"/>
              <w:spacing w:line="320" w:lineRule="exact"/>
              <w:rPr>
                <w:rFonts w:ascii="仿宋_GB2312"/>
                <w:color w:val="000000"/>
                <w:kern w:val="0"/>
                <w:sz w:val="28"/>
              </w:rPr>
            </w:pPr>
          </w:p>
        </w:tc>
      </w:tr>
      <w:tr w14:paraId="5A51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noWrap w:val="0"/>
            <w:vAlign w:val="center"/>
          </w:tcPr>
          <w:p w14:paraId="4D830E92">
            <w:pPr>
              <w:keepNext w:val="0"/>
              <w:keepLines w:val="0"/>
              <w:pageBreakBefore w:val="0"/>
              <w:kinsoku/>
              <w:wordWrap/>
              <w:overflowPunct/>
              <w:topLinePunct w:val="0"/>
              <w:bidi w:val="0"/>
              <w:spacing w:line="320" w:lineRule="exact"/>
              <w:jc w:val="center"/>
              <w:rPr>
                <w:rFonts w:hint="eastAsia"/>
                <w:color w:val="000000"/>
                <w:kern w:val="0"/>
                <w:sz w:val="28"/>
                <w:lang w:val="en-US" w:eastAsia="zh-CN"/>
              </w:rPr>
            </w:pPr>
          </w:p>
        </w:tc>
        <w:tc>
          <w:tcPr>
            <w:tcW w:w="975" w:type="dxa"/>
            <w:vMerge w:val="continue"/>
            <w:noWrap w:val="0"/>
            <w:vAlign w:val="top"/>
          </w:tcPr>
          <w:p w14:paraId="678C4A89">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top"/>
          </w:tcPr>
          <w:p w14:paraId="769AE8BD">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p>
        </w:tc>
        <w:tc>
          <w:tcPr>
            <w:tcW w:w="1485" w:type="dxa"/>
            <w:noWrap w:val="0"/>
            <w:vAlign w:val="center"/>
          </w:tcPr>
          <w:p w14:paraId="1F97320F">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市场监管部门</w:t>
            </w:r>
          </w:p>
        </w:tc>
        <w:tc>
          <w:tcPr>
            <w:tcW w:w="2490" w:type="dxa"/>
            <w:noWrap w:val="0"/>
            <w:vAlign w:val="center"/>
          </w:tcPr>
          <w:p w14:paraId="4F6AF6CC">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登记事项的检查；公示信息的检查</w:t>
            </w:r>
          </w:p>
        </w:tc>
        <w:tc>
          <w:tcPr>
            <w:tcW w:w="1470" w:type="dxa"/>
            <w:vMerge w:val="continue"/>
            <w:noWrap w:val="0"/>
            <w:vAlign w:val="top"/>
          </w:tcPr>
          <w:p w14:paraId="5E9035F8">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top"/>
          </w:tcPr>
          <w:p w14:paraId="46788BC7">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top"/>
          </w:tcPr>
          <w:p w14:paraId="5D5D5D36">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top"/>
          </w:tcPr>
          <w:p w14:paraId="58FF9CE8">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top"/>
          </w:tcPr>
          <w:p w14:paraId="06EB898E">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545E011D">
            <w:pPr>
              <w:keepNext w:val="0"/>
              <w:keepLines w:val="0"/>
              <w:pageBreakBefore w:val="0"/>
              <w:kinsoku/>
              <w:wordWrap/>
              <w:overflowPunct/>
              <w:topLinePunct w:val="0"/>
              <w:bidi w:val="0"/>
              <w:spacing w:line="320" w:lineRule="exact"/>
              <w:rPr>
                <w:rFonts w:ascii="仿宋_GB2312"/>
                <w:color w:val="000000"/>
                <w:kern w:val="0"/>
                <w:sz w:val="28"/>
              </w:rPr>
            </w:pPr>
          </w:p>
        </w:tc>
      </w:tr>
      <w:tr w14:paraId="167A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70" w:type="dxa"/>
            <w:vMerge w:val="restart"/>
            <w:noWrap w:val="0"/>
            <w:vAlign w:val="center"/>
          </w:tcPr>
          <w:p w14:paraId="69F0D23E">
            <w:pPr>
              <w:keepNext w:val="0"/>
              <w:keepLines w:val="0"/>
              <w:pageBreakBefore w:val="0"/>
              <w:kinsoku/>
              <w:wordWrap/>
              <w:overflowPunct/>
              <w:topLinePunct w:val="0"/>
              <w:bidi w:val="0"/>
              <w:spacing w:line="320" w:lineRule="exact"/>
              <w:jc w:val="center"/>
              <w:rPr>
                <w:rFonts w:hint="default"/>
                <w:color w:val="000000"/>
                <w:kern w:val="0"/>
                <w:sz w:val="28"/>
                <w:lang w:val="en-US" w:eastAsia="zh-CN"/>
              </w:rPr>
            </w:pPr>
            <w:r>
              <w:rPr>
                <w:rFonts w:hint="eastAsia"/>
                <w:color w:val="000000"/>
                <w:kern w:val="0"/>
                <w:sz w:val="28"/>
                <w:lang w:val="en-US" w:eastAsia="zh-CN"/>
              </w:rPr>
              <w:t>50</w:t>
            </w:r>
          </w:p>
        </w:tc>
        <w:tc>
          <w:tcPr>
            <w:tcW w:w="975" w:type="dxa"/>
            <w:vMerge w:val="restart"/>
            <w:noWrap w:val="0"/>
            <w:vAlign w:val="center"/>
          </w:tcPr>
          <w:p w14:paraId="17F38418">
            <w:pPr>
              <w:keepNext w:val="0"/>
              <w:keepLines w:val="0"/>
              <w:pageBreakBefore w:val="0"/>
              <w:kinsoku/>
              <w:wordWrap/>
              <w:overflowPunct/>
              <w:topLinePunct w:val="0"/>
              <w:bidi w:val="0"/>
              <w:spacing w:line="320" w:lineRule="exact"/>
              <w:rPr>
                <w:rFonts w:hint="eastAsia"/>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重点防雷单位</w:t>
            </w:r>
          </w:p>
        </w:tc>
        <w:tc>
          <w:tcPr>
            <w:tcW w:w="1485" w:type="dxa"/>
            <w:vMerge w:val="restart"/>
            <w:noWrap w:val="0"/>
            <w:vAlign w:val="center"/>
          </w:tcPr>
          <w:p w14:paraId="73543A90">
            <w:pPr>
              <w:keepNext w:val="0"/>
              <w:keepLines w:val="0"/>
              <w:pageBreakBefore w:val="0"/>
              <w:kinsoku/>
              <w:wordWrap/>
              <w:overflowPunct/>
              <w:topLinePunct w:val="0"/>
              <w:bidi w:val="0"/>
              <w:spacing w:line="320" w:lineRule="exact"/>
              <w:rPr>
                <w:rFonts w:hint="eastAsia"/>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重点防雷单位雷设置情况监督检查</w:t>
            </w:r>
          </w:p>
        </w:tc>
        <w:tc>
          <w:tcPr>
            <w:tcW w:w="1485" w:type="dxa"/>
            <w:noWrap w:val="0"/>
            <w:vAlign w:val="center"/>
          </w:tcPr>
          <w:p w14:paraId="7CDDA3C6">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气象管理部门</w:t>
            </w:r>
          </w:p>
        </w:tc>
        <w:tc>
          <w:tcPr>
            <w:tcW w:w="2490" w:type="dxa"/>
            <w:noWrap w:val="0"/>
            <w:vAlign w:val="center"/>
          </w:tcPr>
          <w:p w14:paraId="340F61B3">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highlight w:val="none"/>
                <w:lang w:val="en-US" w:eastAsia="zh-CN"/>
              </w:rPr>
              <w:t>重点防雷单位雷设置情况监督检查</w:t>
            </w:r>
          </w:p>
        </w:tc>
        <w:tc>
          <w:tcPr>
            <w:tcW w:w="1470" w:type="dxa"/>
            <w:vMerge w:val="restart"/>
            <w:noWrap w:val="0"/>
            <w:vAlign w:val="center"/>
          </w:tcPr>
          <w:p w14:paraId="61475FE0">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auto"/>
                <w:kern w:val="0"/>
                <w:sz w:val="24"/>
                <w:szCs w:val="24"/>
                <w:highlight w:val="none"/>
                <w:lang w:val="en-US" w:eastAsia="zh-CN"/>
              </w:rPr>
              <w:t>重点防雷单位</w:t>
            </w:r>
            <w:r>
              <w:rPr>
                <w:rFonts w:hint="eastAsia" w:ascii="Times New Roman" w:hAnsi="Times New Roman" w:cs="Times New Roman"/>
                <w:color w:val="000000"/>
                <w:kern w:val="0"/>
                <w:sz w:val="24"/>
                <w:szCs w:val="24"/>
                <w:lang w:val="en-US" w:eastAsia="zh-CN"/>
              </w:rPr>
              <w:t>有关单位</w:t>
            </w:r>
          </w:p>
        </w:tc>
        <w:tc>
          <w:tcPr>
            <w:tcW w:w="1455" w:type="dxa"/>
            <w:vMerge w:val="restart"/>
            <w:noWrap w:val="0"/>
            <w:vAlign w:val="center"/>
          </w:tcPr>
          <w:p w14:paraId="492C301C">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县级气象管理部门、市场监管部门</w:t>
            </w:r>
          </w:p>
        </w:tc>
        <w:tc>
          <w:tcPr>
            <w:tcW w:w="1425" w:type="dxa"/>
            <w:vMerge w:val="restart"/>
            <w:noWrap w:val="0"/>
            <w:vAlign w:val="center"/>
          </w:tcPr>
          <w:p w14:paraId="2EDBA8CC">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县级气象管理部门牵</w:t>
            </w:r>
            <w:r>
              <w:rPr>
                <w:rFonts w:hint="eastAsia" w:ascii="Times New Roman" w:hAnsi="Times New Roman" w:cs="Times New Roman"/>
                <w:color w:val="auto"/>
                <w:kern w:val="0"/>
                <w:sz w:val="24"/>
                <w:szCs w:val="24"/>
                <w:lang w:val="en-US" w:eastAsia="zh-CN"/>
              </w:rPr>
              <w:t>头、市场监管部门按职责分工负责。</w:t>
            </w:r>
          </w:p>
        </w:tc>
        <w:tc>
          <w:tcPr>
            <w:tcW w:w="1365" w:type="dxa"/>
            <w:vMerge w:val="restart"/>
            <w:noWrap w:val="0"/>
            <w:vAlign w:val="center"/>
          </w:tcPr>
          <w:p w14:paraId="1C40D36D">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根据实际情况确定</w:t>
            </w:r>
            <w:r>
              <w:rPr>
                <w:rFonts w:hint="eastAsia" w:ascii="Times New Roman" w:hAnsi="Times New Roman" w:cs="Times New Roman"/>
                <w:color w:val="000000"/>
                <w:kern w:val="0"/>
                <w:sz w:val="24"/>
                <w:szCs w:val="24"/>
                <w:lang w:eastAsia="zh-CN"/>
              </w:rPr>
              <w:t>抽查</w:t>
            </w:r>
            <w:r>
              <w:rPr>
                <w:rFonts w:hint="default" w:ascii="Times New Roman" w:hAnsi="Times New Roman" w:cs="Times New Roman"/>
                <w:color w:val="000000"/>
                <w:kern w:val="0"/>
                <w:sz w:val="24"/>
                <w:szCs w:val="24"/>
              </w:rPr>
              <w:t>比例</w:t>
            </w:r>
          </w:p>
        </w:tc>
        <w:tc>
          <w:tcPr>
            <w:tcW w:w="1380" w:type="dxa"/>
            <w:vMerge w:val="restart"/>
            <w:noWrap w:val="0"/>
            <w:vAlign w:val="center"/>
          </w:tcPr>
          <w:p w14:paraId="04915200">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2025年4月至11月</w:t>
            </w:r>
          </w:p>
        </w:tc>
        <w:tc>
          <w:tcPr>
            <w:tcW w:w="1080" w:type="dxa"/>
            <w:vMerge w:val="restart"/>
            <w:noWrap w:val="0"/>
            <w:vAlign w:val="top"/>
          </w:tcPr>
          <w:p w14:paraId="3BFE63A3">
            <w:pPr>
              <w:keepNext w:val="0"/>
              <w:keepLines w:val="0"/>
              <w:pageBreakBefore w:val="0"/>
              <w:kinsoku/>
              <w:wordWrap/>
              <w:overflowPunct/>
              <w:topLinePunct w:val="0"/>
              <w:bidi w:val="0"/>
              <w:spacing w:line="320" w:lineRule="exact"/>
              <w:rPr>
                <w:rFonts w:ascii="仿宋_GB2312"/>
                <w:color w:val="000000"/>
                <w:kern w:val="0"/>
                <w:sz w:val="28"/>
              </w:rPr>
            </w:pPr>
          </w:p>
        </w:tc>
      </w:tr>
      <w:tr w14:paraId="2656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62DA6D3D">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center"/>
          </w:tcPr>
          <w:p w14:paraId="5FCAA862">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center"/>
          </w:tcPr>
          <w:p w14:paraId="59715785">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noWrap w:val="0"/>
            <w:vAlign w:val="center"/>
          </w:tcPr>
          <w:p w14:paraId="5837DDEE">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市场监管部门</w:t>
            </w:r>
          </w:p>
        </w:tc>
        <w:tc>
          <w:tcPr>
            <w:tcW w:w="2490" w:type="dxa"/>
            <w:noWrap w:val="0"/>
            <w:vAlign w:val="center"/>
          </w:tcPr>
          <w:p w14:paraId="17E8FEB8">
            <w:pPr>
              <w:keepNext w:val="0"/>
              <w:keepLines w:val="0"/>
              <w:pageBreakBefore w:val="0"/>
              <w:kinsoku/>
              <w:wordWrap/>
              <w:overflowPunct/>
              <w:topLinePunct w:val="0"/>
              <w:bidi w:val="0"/>
              <w:spacing w:line="320" w:lineRule="exact"/>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szCs w:val="24"/>
                <w:lang w:val="en-US" w:eastAsia="zh-CN"/>
              </w:rPr>
              <w:t>登记事项、公示信息检查</w:t>
            </w:r>
          </w:p>
        </w:tc>
        <w:tc>
          <w:tcPr>
            <w:tcW w:w="1470" w:type="dxa"/>
            <w:vMerge w:val="continue"/>
            <w:noWrap w:val="0"/>
            <w:vAlign w:val="center"/>
          </w:tcPr>
          <w:p w14:paraId="3E2CE119">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25431CB6">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20F5FD1D">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7FB37772">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704CCA12">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6AB6EAAF">
            <w:pPr>
              <w:keepNext w:val="0"/>
              <w:keepLines w:val="0"/>
              <w:pageBreakBefore w:val="0"/>
              <w:kinsoku/>
              <w:wordWrap/>
              <w:overflowPunct/>
              <w:topLinePunct w:val="0"/>
              <w:bidi w:val="0"/>
              <w:spacing w:line="320" w:lineRule="exact"/>
              <w:rPr>
                <w:rFonts w:ascii="仿宋_GB2312"/>
                <w:color w:val="000000"/>
                <w:kern w:val="0"/>
                <w:sz w:val="28"/>
              </w:rPr>
            </w:pPr>
          </w:p>
        </w:tc>
      </w:tr>
      <w:tr w14:paraId="705F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5D96761F">
            <w:pPr>
              <w:keepNext w:val="0"/>
              <w:keepLines w:val="0"/>
              <w:pageBreakBefore w:val="0"/>
              <w:kinsoku/>
              <w:wordWrap/>
              <w:overflowPunct/>
              <w:topLinePunct w:val="0"/>
              <w:bidi w:val="0"/>
              <w:spacing w:line="320" w:lineRule="exact"/>
              <w:jc w:val="center"/>
              <w:rPr>
                <w:rFonts w:hint="default"/>
                <w:color w:val="000000"/>
                <w:kern w:val="0"/>
                <w:sz w:val="28"/>
                <w:lang w:val="en-US" w:eastAsia="zh-CN"/>
              </w:rPr>
            </w:pPr>
            <w:r>
              <w:rPr>
                <w:rFonts w:hint="eastAsia"/>
                <w:color w:val="000000"/>
                <w:kern w:val="0"/>
                <w:sz w:val="28"/>
                <w:lang w:val="en-US" w:eastAsia="zh-CN"/>
              </w:rPr>
              <w:t>51</w:t>
            </w:r>
          </w:p>
        </w:tc>
        <w:tc>
          <w:tcPr>
            <w:tcW w:w="975" w:type="dxa"/>
            <w:vMerge w:val="restart"/>
            <w:noWrap w:val="0"/>
            <w:vAlign w:val="center"/>
          </w:tcPr>
          <w:p w14:paraId="15008FEC">
            <w:pPr>
              <w:keepNext w:val="0"/>
              <w:keepLines w:val="0"/>
              <w:widowControl/>
              <w:suppressLineNumbers w:val="0"/>
              <w:jc w:val="left"/>
              <w:textAlignment w:val="center"/>
              <w:rPr>
                <w:rFonts w:hint="eastAsia"/>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残疾人福利保障单位</w:t>
            </w:r>
          </w:p>
        </w:tc>
        <w:tc>
          <w:tcPr>
            <w:tcW w:w="1485" w:type="dxa"/>
            <w:vMerge w:val="restart"/>
            <w:noWrap w:val="0"/>
            <w:vAlign w:val="center"/>
          </w:tcPr>
          <w:p w14:paraId="07646353">
            <w:pPr>
              <w:keepNext w:val="0"/>
              <w:keepLines w:val="0"/>
              <w:widowControl/>
              <w:suppressLineNumbers w:val="0"/>
              <w:jc w:val="left"/>
              <w:textAlignment w:val="center"/>
              <w:rPr>
                <w:rFonts w:hint="eastAsia"/>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残疾人福利保位检查</w:t>
            </w:r>
          </w:p>
        </w:tc>
        <w:tc>
          <w:tcPr>
            <w:tcW w:w="1485" w:type="dxa"/>
            <w:noWrap w:val="0"/>
            <w:vAlign w:val="center"/>
          </w:tcPr>
          <w:p w14:paraId="383E6577">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残联部门</w:t>
            </w:r>
          </w:p>
        </w:tc>
        <w:tc>
          <w:tcPr>
            <w:tcW w:w="2490" w:type="dxa"/>
            <w:noWrap w:val="0"/>
            <w:vAlign w:val="center"/>
          </w:tcPr>
          <w:p w14:paraId="1006D69B">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残疾人福利保障检查监督检查</w:t>
            </w:r>
          </w:p>
        </w:tc>
        <w:tc>
          <w:tcPr>
            <w:tcW w:w="1470" w:type="dxa"/>
            <w:vMerge w:val="restart"/>
            <w:noWrap w:val="0"/>
            <w:vAlign w:val="center"/>
          </w:tcPr>
          <w:p w14:paraId="4608BD4E">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企事业单位</w:t>
            </w:r>
          </w:p>
        </w:tc>
        <w:tc>
          <w:tcPr>
            <w:tcW w:w="1455" w:type="dxa"/>
            <w:vMerge w:val="restart"/>
            <w:noWrap w:val="0"/>
            <w:vAlign w:val="center"/>
          </w:tcPr>
          <w:p w14:paraId="5CB61293">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县级残联部门、民政部门</w:t>
            </w:r>
          </w:p>
        </w:tc>
        <w:tc>
          <w:tcPr>
            <w:tcW w:w="1425" w:type="dxa"/>
            <w:vMerge w:val="restart"/>
            <w:noWrap w:val="0"/>
            <w:vAlign w:val="center"/>
          </w:tcPr>
          <w:p w14:paraId="7794B8BB">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县级残联部门牵头发起</w:t>
            </w:r>
            <w:r>
              <w:rPr>
                <w:rFonts w:hint="eastAsia" w:ascii="宋体" w:hAnsi="宋体" w:cs="宋体"/>
                <w:i w:val="0"/>
                <w:iCs w:val="0"/>
                <w:color w:val="auto"/>
                <w:kern w:val="0"/>
                <w:sz w:val="24"/>
                <w:szCs w:val="24"/>
                <w:u w:val="none"/>
                <w:lang w:val="en-US" w:eastAsia="zh-CN" w:bidi="ar"/>
              </w:rPr>
              <w:t>，民政部门</w:t>
            </w:r>
            <w:r>
              <w:rPr>
                <w:rFonts w:hint="eastAsia" w:ascii="Times New Roman" w:hAnsi="Times New Roman" w:cs="Times New Roman"/>
                <w:color w:val="auto"/>
                <w:kern w:val="0"/>
                <w:sz w:val="24"/>
                <w:szCs w:val="24"/>
                <w:lang w:val="en-US" w:eastAsia="zh-CN"/>
              </w:rPr>
              <w:t>部门按职责分工负责。</w:t>
            </w:r>
          </w:p>
        </w:tc>
        <w:tc>
          <w:tcPr>
            <w:tcW w:w="1365" w:type="dxa"/>
            <w:vMerge w:val="restart"/>
            <w:noWrap w:val="0"/>
            <w:vAlign w:val="center"/>
          </w:tcPr>
          <w:p w14:paraId="47024790">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根据实际情况确定抽查比例抽查比例不低于</w:t>
            </w:r>
            <w:r>
              <w:rPr>
                <w:rFonts w:hint="default" w:ascii="Times New Roman" w:hAnsi="Times New Roman" w:eastAsia="宋体" w:cs="Times New Roman"/>
                <w:i w:val="0"/>
                <w:iCs w:val="0"/>
                <w:color w:val="auto"/>
                <w:kern w:val="0"/>
                <w:sz w:val="24"/>
                <w:szCs w:val="24"/>
                <w:u w:val="none"/>
                <w:lang w:val="en-US" w:eastAsia="zh-CN" w:bidi="ar"/>
              </w:rPr>
              <w:t>5%</w:t>
            </w:r>
          </w:p>
        </w:tc>
        <w:tc>
          <w:tcPr>
            <w:tcW w:w="1380" w:type="dxa"/>
            <w:vMerge w:val="restart"/>
            <w:noWrap w:val="0"/>
            <w:vAlign w:val="center"/>
          </w:tcPr>
          <w:p w14:paraId="4911A70B">
            <w:pPr>
              <w:keepNext w:val="0"/>
              <w:keepLines w:val="0"/>
              <w:widowControl/>
              <w:suppressLineNumbers w:val="0"/>
              <w:jc w:val="left"/>
              <w:textAlignment w:val="center"/>
              <w:rPr>
                <w:rFonts w:ascii="仿宋_GB2312"/>
                <w:color w:val="auto"/>
                <w:kern w:val="0"/>
                <w:sz w:val="28"/>
              </w:rPr>
            </w:pPr>
            <w:r>
              <w:rPr>
                <w:rFonts w:hint="default" w:ascii="Times New Roman" w:hAnsi="Times New Roman" w:eastAsia="宋体" w:cs="Times New Roman"/>
                <w:i w:val="0"/>
                <w:iCs w:val="0"/>
                <w:color w:val="auto"/>
                <w:kern w:val="0"/>
                <w:sz w:val="24"/>
                <w:szCs w:val="24"/>
                <w:u w:val="none"/>
                <w:lang w:val="en-US" w:eastAsia="zh-CN" w:bidi="ar"/>
              </w:rPr>
              <w:t>202</w:t>
            </w:r>
            <w:r>
              <w:rPr>
                <w:rFonts w:hint="eastAsia" w:ascii="Times New Roman" w:hAnsi="Times New Roman" w:cs="Times New Roman"/>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年</w:t>
            </w: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月至</w:t>
            </w:r>
            <w:r>
              <w:rPr>
                <w:rFonts w:hint="default" w:ascii="Times New Roman" w:hAnsi="Times New Roman" w:eastAsia="宋体" w:cs="Times New Roman"/>
                <w:i w:val="0"/>
                <w:iCs w:val="0"/>
                <w:color w:val="auto"/>
                <w:kern w:val="0"/>
                <w:sz w:val="24"/>
                <w:szCs w:val="24"/>
                <w:u w:val="none"/>
                <w:lang w:val="en-US" w:eastAsia="zh-CN" w:bidi="ar"/>
              </w:rPr>
              <w:t>11</w:t>
            </w:r>
            <w:r>
              <w:rPr>
                <w:rFonts w:hint="eastAsia" w:ascii="宋体" w:hAnsi="宋体" w:eastAsia="宋体" w:cs="宋体"/>
                <w:i w:val="0"/>
                <w:iCs w:val="0"/>
                <w:color w:val="auto"/>
                <w:kern w:val="0"/>
                <w:sz w:val="24"/>
                <w:szCs w:val="24"/>
                <w:u w:val="none"/>
                <w:lang w:val="en-US" w:eastAsia="zh-CN" w:bidi="ar"/>
              </w:rPr>
              <w:t>月</w:t>
            </w:r>
          </w:p>
        </w:tc>
        <w:tc>
          <w:tcPr>
            <w:tcW w:w="1080" w:type="dxa"/>
            <w:vMerge w:val="restart"/>
            <w:noWrap w:val="0"/>
            <w:vAlign w:val="center"/>
          </w:tcPr>
          <w:p w14:paraId="1A582F69">
            <w:pPr>
              <w:keepNext w:val="0"/>
              <w:keepLines w:val="0"/>
              <w:widowControl/>
              <w:suppressLineNumbers w:val="0"/>
              <w:jc w:val="right"/>
              <w:textAlignment w:val="center"/>
              <w:rPr>
                <w:rFonts w:ascii="仿宋_GB2312"/>
                <w:color w:val="000000"/>
                <w:kern w:val="0"/>
                <w:sz w:val="28"/>
              </w:rPr>
            </w:pPr>
          </w:p>
        </w:tc>
      </w:tr>
      <w:tr w14:paraId="1A5A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4012FD9A">
            <w:pPr>
              <w:keepNext w:val="0"/>
              <w:keepLines w:val="0"/>
              <w:pageBreakBefore w:val="0"/>
              <w:kinsoku/>
              <w:wordWrap/>
              <w:overflowPunct/>
              <w:topLinePunct w:val="0"/>
              <w:bidi w:val="0"/>
              <w:spacing w:line="320" w:lineRule="exact"/>
              <w:jc w:val="center"/>
              <w:rPr>
                <w:rFonts w:hint="eastAsia"/>
                <w:color w:val="000000"/>
                <w:kern w:val="0"/>
                <w:sz w:val="28"/>
                <w:lang w:val="en-US" w:eastAsia="zh-CN"/>
              </w:rPr>
            </w:pPr>
          </w:p>
        </w:tc>
        <w:tc>
          <w:tcPr>
            <w:tcW w:w="975" w:type="dxa"/>
            <w:vMerge w:val="continue"/>
            <w:noWrap w:val="0"/>
            <w:vAlign w:val="center"/>
          </w:tcPr>
          <w:p w14:paraId="265C197F">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vMerge w:val="continue"/>
            <w:noWrap w:val="0"/>
            <w:vAlign w:val="center"/>
          </w:tcPr>
          <w:p w14:paraId="7F1D582A">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60B24783">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民政部门</w:t>
            </w:r>
          </w:p>
        </w:tc>
        <w:tc>
          <w:tcPr>
            <w:tcW w:w="2490" w:type="dxa"/>
            <w:noWrap w:val="0"/>
            <w:vAlign w:val="center"/>
          </w:tcPr>
          <w:p w14:paraId="617EE120">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遵守社会团体登记管理条例情况检查</w:t>
            </w:r>
          </w:p>
        </w:tc>
        <w:tc>
          <w:tcPr>
            <w:tcW w:w="1470" w:type="dxa"/>
            <w:vMerge w:val="continue"/>
            <w:noWrap w:val="0"/>
            <w:vAlign w:val="center"/>
          </w:tcPr>
          <w:p w14:paraId="61AD3380">
            <w:pPr>
              <w:keepNext w:val="0"/>
              <w:keepLines w:val="0"/>
              <w:pageBreakBefore w:val="0"/>
              <w:kinsoku/>
              <w:wordWrap/>
              <w:overflowPunct/>
              <w:topLinePunct w:val="0"/>
              <w:bidi w:val="0"/>
              <w:spacing w:line="320" w:lineRule="exact"/>
              <w:rPr>
                <w:rFonts w:ascii="仿宋_GB2312"/>
                <w:color w:val="auto"/>
                <w:kern w:val="0"/>
                <w:sz w:val="28"/>
              </w:rPr>
            </w:pPr>
          </w:p>
        </w:tc>
        <w:tc>
          <w:tcPr>
            <w:tcW w:w="1455" w:type="dxa"/>
            <w:vMerge w:val="continue"/>
            <w:noWrap w:val="0"/>
            <w:vAlign w:val="center"/>
          </w:tcPr>
          <w:p w14:paraId="6390014E">
            <w:pPr>
              <w:keepNext w:val="0"/>
              <w:keepLines w:val="0"/>
              <w:pageBreakBefore w:val="0"/>
              <w:kinsoku/>
              <w:wordWrap/>
              <w:overflowPunct/>
              <w:topLinePunct w:val="0"/>
              <w:bidi w:val="0"/>
              <w:spacing w:line="320" w:lineRule="exact"/>
              <w:rPr>
                <w:rFonts w:ascii="仿宋_GB2312"/>
                <w:color w:val="auto"/>
                <w:kern w:val="0"/>
                <w:sz w:val="28"/>
              </w:rPr>
            </w:pPr>
          </w:p>
        </w:tc>
        <w:tc>
          <w:tcPr>
            <w:tcW w:w="1425" w:type="dxa"/>
            <w:vMerge w:val="continue"/>
            <w:noWrap w:val="0"/>
            <w:vAlign w:val="center"/>
          </w:tcPr>
          <w:p w14:paraId="210CEB72">
            <w:pPr>
              <w:keepNext w:val="0"/>
              <w:keepLines w:val="0"/>
              <w:pageBreakBefore w:val="0"/>
              <w:kinsoku/>
              <w:wordWrap/>
              <w:overflowPunct/>
              <w:topLinePunct w:val="0"/>
              <w:bidi w:val="0"/>
              <w:spacing w:line="320" w:lineRule="exact"/>
              <w:rPr>
                <w:rFonts w:ascii="仿宋_GB2312"/>
                <w:color w:val="auto"/>
                <w:kern w:val="0"/>
                <w:sz w:val="28"/>
              </w:rPr>
            </w:pPr>
          </w:p>
        </w:tc>
        <w:tc>
          <w:tcPr>
            <w:tcW w:w="1365" w:type="dxa"/>
            <w:vMerge w:val="continue"/>
            <w:noWrap w:val="0"/>
            <w:vAlign w:val="center"/>
          </w:tcPr>
          <w:p w14:paraId="51607E5C">
            <w:pPr>
              <w:keepNext w:val="0"/>
              <w:keepLines w:val="0"/>
              <w:pageBreakBefore w:val="0"/>
              <w:kinsoku/>
              <w:wordWrap/>
              <w:overflowPunct/>
              <w:topLinePunct w:val="0"/>
              <w:bidi w:val="0"/>
              <w:spacing w:line="320" w:lineRule="exact"/>
              <w:rPr>
                <w:rFonts w:ascii="仿宋_GB2312"/>
                <w:color w:val="auto"/>
                <w:kern w:val="0"/>
                <w:sz w:val="28"/>
              </w:rPr>
            </w:pPr>
          </w:p>
        </w:tc>
        <w:tc>
          <w:tcPr>
            <w:tcW w:w="1380" w:type="dxa"/>
            <w:vMerge w:val="continue"/>
            <w:noWrap w:val="0"/>
            <w:vAlign w:val="center"/>
          </w:tcPr>
          <w:p w14:paraId="4061B0F9">
            <w:pPr>
              <w:keepNext w:val="0"/>
              <w:keepLines w:val="0"/>
              <w:pageBreakBefore w:val="0"/>
              <w:kinsoku/>
              <w:wordWrap/>
              <w:overflowPunct/>
              <w:topLinePunct w:val="0"/>
              <w:bidi w:val="0"/>
              <w:spacing w:line="320" w:lineRule="exact"/>
              <w:rPr>
                <w:rFonts w:ascii="仿宋_GB2312"/>
                <w:color w:val="auto"/>
                <w:kern w:val="0"/>
                <w:sz w:val="28"/>
              </w:rPr>
            </w:pPr>
          </w:p>
        </w:tc>
        <w:tc>
          <w:tcPr>
            <w:tcW w:w="1080" w:type="dxa"/>
            <w:vMerge w:val="continue"/>
            <w:noWrap w:val="0"/>
            <w:vAlign w:val="top"/>
          </w:tcPr>
          <w:p w14:paraId="2D5B24AE">
            <w:pPr>
              <w:keepNext w:val="0"/>
              <w:keepLines w:val="0"/>
              <w:pageBreakBefore w:val="0"/>
              <w:kinsoku/>
              <w:wordWrap/>
              <w:overflowPunct/>
              <w:topLinePunct w:val="0"/>
              <w:bidi w:val="0"/>
              <w:spacing w:line="320" w:lineRule="exact"/>
              <w:rPr>
                <w:rFonts w:ascii="仿宋_GB2312"/>
                <w:color w:val="000000"/>
                <w:kern w:val="0"/>
                <w:sz w:val="28"/>
              </w:rPr>
            </w:pPr>
          </w:p>
        </w:tc>
      </w:tr>
      <w:tr w14:paraId="1E54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20D3A764">
            <w:pPr>
              <w:keepNext w:val="0"/>
              <w:keepLines w:val="0"/>
              <w:pageBreakBefore w:val="0"/>
              <w:kinsoku/>
              <w:wordWrap/>
              <w:overflowPunct/>
              <w:topLinePunct w:val="0"/>
              <w:bidi w:val="0"/>
              <w:spacing w:line="320" w:lineRule="exact"/>
              <w:jc w:val="center"/>
              <w:rPr>
                <w:rFonts w:hint="default"/>
                <w:color w:val="000000"/>
                <w:kern w:val="0"/>
                <w:sz w:val="28"/>
                <w:lang w:val="en-US" w:eastAsia="zh-CN"/>
              </w:rPr>
            </w:pPr>
            <w:r>
              <w:rPr>
                <w:rFonts w:hint="eastAsia"/>
                <w:color w:val="000000"/>
                <w:kern w:val="0"/>
                <w:sz w:val="28"/>
                <w:lang w:val="en-US" w:eastAsia="zh-CN"/>
              </w:rPr>
              <w:t>52</w:t>
            </w:r>
          </w:p>
        </w:tc>
        <w:tc>
          <w:tcPr>
            <w:tcW w:w="975" w:type="dxa"/>
            <w:vMerge w:val="restart"/>
            <w:noWrap w:val="0"/>
            <w:vAlign w:val="center"/>
          </w:tcPr>
          <w:p w14:paraId="11DB30D3">
            <w:pPr>
              <w:keepNext w:val="0"/>
              <w:keepLines w:val="0"/>
              <w:widowControl/>
              <w:suppressLineNumbers w:val="0"/>
              <w:jc w:val="left"/>
              <w:textAlignment w:val="center"/>
              <w:rPr>
                <w:rFonts w:hint="eastAsia"/>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缴存住房公积金单位</w:t>
            </w:r>
          </w:p>
        </w:tc>
        <w:tc>
          <w:tcPr>
            <w:tcW w:w="1485" w:type="dxa"/>
            <w:vMerge w:val="restart"/>
            <w:noWrap w:val="0"/>
            <w:vAlign w:val="center"/>
          </w:tcPr>
          <w:p w14:paraId="44AB5CB0">
            <w:pPr>
              <w:keepNext w:val="0"/>
              <w:keepLines w:val="0"/>
              <w:widowControl/>
              <w:suppressLineNumbers w:val="0"/>
              <w:jc w:val="left"/>
              <w:textAlignment w:val="center"/>
              <w:rPr>
                <w:rFonts w:hint="eastAsia"/>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住房公积金缴存情况监督检查</w:t>
            </w:r>
          </w:p>
        </w:tc>
        <w:tc>
          <w:tcPr>
            <w:tcW w:w="1485" w:type="dxa"/>
            <w:noWrap w:val="0"/>
            <w:vAlign w:val="center"/>
          </w:tcPr>
          <w:p w14:paraId="2A6C9F8F">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公积金管理部门</w:t>
            </w:r>
          </w:p>
        </w:tc>
        <w:tc>
          <w:tcPr>
            <w:tcW w:w="2490" w:type="dxa"/>
            <w:noWrap w:val="0"/>
            <w:vAlign w:val="center"/>
          </w:tcPr>
          <w:p w14:paraId="2458F5A7">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住房公积金缴存情况监督检查</w:t>
            </w:r>
          </w:p>
        </w:tc>
        <w:tc>
          <w:tcPr>
            <w:tcW w:w="1470" w:type="dxa"/>
            <w:vMerge w:val="restart"/>
            <w:noWrap w:val="0"/>
            <w:vAlign w:val="center"/>
          </w:tcPr>
          <w:p w14:paraId="044AD41E">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有关单位</w:t>
            </w:r>
          </w:p>
        </w:tc>
        <w:tc>
          <w:tcPr>
            <w:tcW w:w="1455" w:type="dxa"/>
            <w:vMerge w:val="restart"/>
            <w:noWrap w:val="0"/>
            <w:vAlign w:val="center"/>
          </w:tcPr>
          <w:p w14:paraId="25480DDC">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县公积金管理部门、市场监管部门</w:t>
            </w:r>
          </w:p>
        </w:tc>
        <w:tc>
          <w:tcPr>
            <w:tcW w:w="1425" w:type="dxa"/>
            <w:vMerge w:val="restart"/>
            <w:noWrap w:val="0"/>
            <w:vAlign w:val="center"/>
          </w:tcPr>
          <w:p w14:paraId="48FCAD27">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县级公积金部门牵头发起</w:t>
            </w:r>
            <w:r>
              <w:rPr>
                <w:rFonts w:hint="eastAsia" w:ascii="宋体" w:hAnsi="宋体" w:cs="宋体"/>
                <w:i w:val="0"/>
                <w:iCs w:val="0"/>
                <w:color w:val="auto"/>
                <w:kern w:val="0"/>
                <w:sz w:val="24"/>
                <w:szCs w:val="24"/>
                <w:u w:val="none"/>
                <w:lang w:val="en-US" w:eastAsia="zh-CN" w:bidi="ar"/>
              </w:rPr>
              <w:t>，市场监管部门按职责分工负责。</w:t>
            </w:r>
          </w:p>
        </w:tc>
        <w:tc>
          <w:tcPr>
            <w:tcW w:w="1365" w:type="dxa"/>
            <w:vMerge w:val="restart"/>
            <w:noWrap w:val="0"/>
            <w:vAlign w:val="center"/>
          </w:tcPr>
          <w:p w14:paraId="5F07EA47">
            <w:pPr>
              <w:keepNext w:val="0"/>
              <w:keepLines w:val="0"/>
              <w:widowControl/>
              <w:suppressLineNumbers w:val="0"/>
              <w:jc w:val="left"/>
              <w:textAlignment w:val="center"/>
              <w:rPr>
                <w:rFonts w:ascii="仿宋_GB2312"/>
                <w:color w:val="auto"/>
                <w:kern w:val="0"/>
                <w:sz w:val="28"/>
              </w:rPr>
            </w:pPr>
            <w:r>
              <w:rPr>
                <w:rFonts w:hint="eastAsia" w:ascii="宋体" w:hAnsi="宋体" w:eastAsia="宋体" w:cs="宋体"/>
                <w:i w:val="0"/>
                <w:iCs w:val="0"/>
                <w:color w:val="auto"/>
                <w:kern w:val="0"/>
                <w:sz w:val="24"/>
                <w:szCs w:val="24"/>
                <w:u w:val="none"/>
                <w:lang w:val="en-US" w:eastAsia="zh-CN" w:bidi="ar"/>
              </w:rPr>
              <w:t>抽查比例不低于</w:t>
            </w:r>
            <w:r>
              <w:rPr>
                <w:rFonts w:hint="default" w:ascii="Times New Roman" w:hAnsi="Times New Roman" w:eastAsia="宋体" w:cs="Times New Roman"/>
                <w:i w:val="0"/>
                <w:iCs w:val="0"/>
                <w:color w:val="auto"/>
                <w:kern w:val="0"/>
                <w:sz w:val="24"/>
                <w:szCs w:val="24"/>
                <w:u w:val="none"/>
                <w:lang w:val="en-US" w:eastAsia="zh-CN" w:bidi="ar"/>
              </w:rPr>
              <w:t>5%</w:t>
            </w:r>
          </w:p>
        </w:tc>
        <w:tc>
          <w:tcPr>
            <w:tcW w:w="1380" w:type="dxa"/>
            <w:vMerge w:val="restart"/>
            <w:noWrap w:val="0"/>
            <w:vAlign w:val="center"/>
          </w:tcPr>
          <w:p w14:paraId="78686C91">
            <w:pPr>
              <w:keepNext w:val="0"/>
              <w:keepLines w:val="0"/>
              <w:widowControl/>
              <w:suppressLineNumbers w:val="0"/>
              <w:jc w:val="left"/>
              <w:textAlignment w:val="center"/>
              <w:rPr>
                <w:rFonts w:ascii="仿宋_GB2312"/>
                <w:color w:val="auto"/>
                <w:kern w:val="0"/>
                <w:sz w:val="28"/>
              </w:rPr>
            </w:pPr>
            <w:r>
              <w:rPr>
                <w:rFonts w:hint="default" w:ascii="Times New Roman" w:hAnsi="Times New Roman" w:eastAsia="宋体" w:cs="Times New Roman"/>
                <w:i w:val="0"/>
                <w:iCs w:val="0"/>
                <w:color w:val="auto"/>
                <w:kern w:val="0"/>
                <w:sz w:val="24"/>
                <w:szCs w:val="24"/>
                <w:u w:val="none"/>
                <w:lang w:val="en-US" w:eastAsia="zh-CN" w:bidi="ar"/>
              </w:rPr>
              <w:t>202</w:t>
            </w:r>
            <w:r>
              <w:rPr>
                <w:rFonts w:hint="eastAsia" w:ascii="Times New Roman" w:hAnsi="Times New Roman" w:cs="Times New Roman"/>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年</w:t>
            </w: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月至</w:t>
            </w:r>
            <w:r>
              <w:rPr>
                <w:rFonts w:hint="default" w:ascii="Times New Roman" w:hAnsi="Times New Roman" w:eastAsia="宋体" w:cs="Times New Roman"/>
                <w:i w:val="0"/>
                <w:iCs w:val="0"/>
                <w:color w:val="auto"/>
                <w:kern w:val="0"/>
                <w:sz w:val="24"/>
                <w:szCs w:val="24"/>
                <w:u w:val="none"/>
                <w:lang w:val="en-US" w:eastAsia="zh-CN" w:bidi="ar"/>
              </w:rPr>
              <w:t>11</w:t>
            </w:r>
            <w:r>
              <w:rPr>
                <w:rFonts w:hint="eastAsia" w:ascii="宋体" w:hAnsi="宋体" w:eastAsia="宋体" w:cs="宋体"/>
                <w:i w:val="0"/>
                <w:iCs w:val="0"/>
                <w:color w:val="auto"/>
                <w:kern w:val="0"/>
                <w:sz w:val="24"/>
                <w:szCs w:val="24"/>
                <w:u w:val="none"/>
                <w:lang w:val="en-US" w:eastAsia="zh-CN" w:bidi="ar"/>
              </w:rPr>
              <w:t>月</w:t>
            </w:r>
          </w:p>
        </w:tc>
        <w:tc>
          <w:tcPr>
            <w:tcW w:w="1080" w:type="dxa"/>
            <w:vMerge w:val="restart"/>
            <w:noWrap w:val="0"/>
            <w:vAlign w:val="center"/>
          </w:tcPr>
          <w:p w14:paraId="609771B4">
            <w:pPr>
              <w:keepNext w:val="0"/>
              <w:keepLines w:val="0"/>
              <w:widowControl/>
              <w:suppressLineNumbers w:val="0"/>
              <w:jc w:val="right"/>
              <w:textAlignment w:val="center"/>
              <w:rPr>
                <w:rFonts w:ascii="仿宋_GB2312"/>
                <w:color w:val="000000"/>
                <w:kern w:val="0"/>
                <w:sz w:val="28"/>
              </w:rPr>
            </w:pPr>
          </w:p>
        </w:tc>
      </w:tr>
      <w:tr w14:paraId="55F9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6F16D4B7">
            <w:pPr>
              <w:keepNext w:val="0"/>
              <w:keepLines w:val="0"/>
              <w:pageBreakBefore w:val="0"/>
              <w:kinsoku/>
              <w:wordWrap/>
              <w:overflowPunct/>
              <w:topLinePunct w:val="0"/>
              <w:bidi w:val="0"/>
              <w:spacing w:line="320" w:lineRule="exact"/>
              <w:rPr>
                <w:rFonts w:ascii="仿宋_GB2312"/>
                <w:color w:val="000000"/>
                <w:kern w:val="0"/>
                <w:sz w:val="28"/>
              </w:rPr>
            </w:pPr>
          </w:p>
        </w:tc>
        <w:tc>
          <w:tcPr>
            <w:tcW w:w="975" w:type="dxa"/>
            <w:vMerge w:val="continue"/>
            <w:noWrap w:val="0"/>
            <w:vAlign w:val="center"/>
          </w:tcPr>
          <w:p w14:paraId="042FAC01">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vMerge w:val="continue"/>
            <w:noWrap w:val="0"/>
            <w:vAlign w:val="center"/>
          </w:tcPr>
          <w:p w14:paraId="37FBCD02">
            <w:pPr>
              <w:keepNext w:val="0"/>
              <w:keepLines w:val="0"/>
              <w:pageBreakBefore w:val="0"/>
              <w:kinsoku/>
              <w:wordWrap/>
              <w:overflowPunct/>
              <w:topLinePunct w:val="0"/>
              <w:bidi w:val="0"/>
              <w:spacing w:line="320" w:lineRule="exact"/>
              <w:rPr>
                <w:rFonts w:hint="eastAsia"/>
                <w:color w:val="000000"/>
                <w:kern w:val="0"/>
                <w:sz w:val="24"/>
                <w:szCs w:val="24"/>
                <w:lang w:eastAsia="zh-CN"/>
              </w:rPr>
            </w:pPr>
          </w:p>
        </w:tc>
        <w:tc>
          <w:tcPr>
            <w:tcW w:w="1485" w:type="dxa"/>
            <w:noWrap w:val="0"/>
            <w:vAlign w:val="center"/>
          </w:tcPr>
          <w:p w14:paraId="31A07B41">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市场监管部门</w:t>
            </w:r>
          </w:p>
        </w:tc>
        <w:tc>
          <w:tcPr>
            <w:tcW w:w="2490" w:type="dxa"/>
            <w:noWrap w:val="0"/>
            <w:vAlign w:val="center"/>
          </w:tcPr>
          <w:p w14:paraId="6A4B956E">
            <w:pPr>
              <w:keepNext w:val="0"/>
              <w:keepLines w:val="0"/>
              <w:widowControl/>
              <w:suppressLineNumbers w:val="0"/>
              <w:jc w:val="left"/>
              <w:textAlignment w:val="center"/>
              <w:rPr>
                <w:rFonts w:hint="eastAsia" w:ascii="Times New Roman" w:hAnsi="Times New Roman" w:cs="Times New Roman"/>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登记事项、公示信息检查</w:t>
            </w:r>
          </w:p>
        </w:tc>
        <w:tc>
          <w:tcPr>
            <w:tcW w:w="1470" w:type="dxa"/>
            <w:vMerge w:val="continue"/>
            <w:noWrap w:val="0"/>
            <w:vAlign w:val="center"/>
          </w:tcPr>
          <w:p w14:paraId="3C5AE2AF">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574ECCEA">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2467858A">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7BA41C0F">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2EBC7BD2">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1AE7E304">
            <w:pPr>
              <w:keepNext w:val="0"/>
              <w:keepLines w:val="0"/>
              <w:pageBreakBefore w:val="0"/>
              <w:kinsoku/>
              <w:wordWrap/>
              <w:overflowPunct/>
              <w:topLinePunct w:val="0"/>
              <w:bidi w:val="0"/>
              <w:spacing w:line="320" w:lineRule="exact"/>
              <w:rPr>
                <w:rFonts w:ascii="仿宋_GB2312"/>
                <w:color w:val="000000"/>
                <w:kern w:val="0"/>
                <w:sz w:val="28"/>
              </w:rPr>
            </w:pPr>
          </w:p>
        </w:tc>
      </w:tr>
      <w:tr w14:paraId="4CB2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1C6CDBF1">
            <w:pPr>
              <w:keepNext w:val="0"/>
              <w:keepLines w:val="0"/>
              <w:pageBreakBefore w:val="0"/>
              <w:kinsoku/>
              <w:wordWrap/>
              <w:overflowPunct/>
              <w:topLinePunct w:val="0"/>
              <w:bidi w:val="0"/>
              <w:spacing w:line="320" w:lineRule="exact"/>
              <w:jc w:val="center"/>
              <w:rPr>
                <w:rFonts w:hint="default" w:ascii="仿宋_GB2312"/>
                <w:color w:val="auto"/>
                <w:kern w:val="0"/>
                <w:sz w:val="28"/>
                <w:lang w:val="en-US"/>
              </w:rPr>
            </w:pPr>
            <w:r>
              <w:rPr>
                <w:rFonts w:hint="eastAsia"/>
                <w:color w:val="000000"/>
                <w:kern w:val="0"/>
                <w:sz w:val="28"/>
                <w:lang w:val="en-US" w:eastAsia="zh-CN"/>
              </w:rPr>
              <w:t>53</w:t>
            </w:r>
          </w:p>
        </w:tc>
        <w:tc>
          <w:tcPr>
            <w:tcW w:w="975" w:type="dxa"/>
            <w:vMerge w:val="restart"/>
            <w:noWrap w:val="0"/>
            <w:vAlign w:val="center"/>
          </w:tcPr>
          <w:p w14:paraId="6EB8A0B3">
            <w:pPr>
              <w:keepNext w:val="0"/>
              <w:keepLines w:val="0"/>
              <w:widowControl/>
              <w:suppressLineNumbers w:val="0"/>
              <w:jc w:val="left"/>
              <w:textAlignment w:val="center"/>
              <w:rPr>
                <w:rFonts w:hint="eastAsia"/>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律师事务所</w:t>
            </w:r>
          </w:p>
        </w:tc>
        <w:tc>
          <w:tcPr>
            <w:tcW w:w="1485" w:type="dxa"/>
            <w:vMerge w:val="restart"/>
            <w:noWrap w:val="0"/>
            <w:vAlign w:val="center"/>
          </w:tcPr>
          <w:p w14:paraId="25F31C5A">
            <w:pPr>
              <w:keepNext w:val="0"/>
              <w:keepLines w:val="0"/>
              <w:widowControl/>
              <w:suppressLineNumbers w:val="0"/>
              <w:jc w:val="left"/>
              <w:textAlignment w:val="center"/>
              <w:rPr>
                <w:rFonts w:hint="eastAsia"/>
                <w:color w:val="auto"/>
                <w:kern w:val="0"/>
                <w:sz w:val="24"/>
                <w:szCs w:val="24"/>
                <w:lang w:eastAsia="zh-CN"/>
              </w:rPr>
            </w:pPr>
            <w:r>
              <w:rPr>
                <w:rFonts w:hint="default" w:ascii="Times New Roman" w:hAnsi="Times New Roman" w:eastAsia="宋体" w:cs="Times New Roman"/>
                <w:i w:val="0"/>
                <w:iCs w:val="0"/>
                <w:color w:val="auto"/>
                <w:kern w:val="0"/>
                <w:sz w:val="24"/>
                <w:szCs w:val="24"/>
                <w:u w:val="none"/>
                <w:lang w:val="en-US" w:eastAsia="zh-CN" w:bidi="ar"/>
              </w:rPr>
              <w:t>202</w:t>
            </w:r>
            <w:r>
              <w:rPr>
                <w:rFonts w:hint="eastAsia" w:ascii="Times New Roman" w:hAnsi="Times New Roman" w:cs="Times New Roman"/>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年度律师事务所联合检查</w:t>
            </w:r>
          </w:p>
        </w:tc>
        <w:tc>
          <w:tcPr>
            <w:tcW w:w="1485" w:type="dxa"/>
            <w:noWrap w:val="0"/>
            <w:vAlign w:val="center"/>
          </w:tcPr>
          <w:p w14:paraId="74C36C2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司法部门</w:t>
            </w:r>
          </w:p>
        </w:tc>
        <w:tc>
          <w:tcPr>
            <w:tcW w:w="2490" w:type="dxa"/>
            <w:noWrap w:val="0"/>
            <w:vAlign w:val="center"/>
          </w:tcPr>
          <w:p w14:paraId="411EA6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Style w:val="14"/>
                <w:lang w:val="en-US" w:eastAsia="zh-CN" w:bidi="ar"/>
              </w:rPr>
              <w:t>律师事务所法定设立条件；律师事务所和律师执业情况；法律、法规和司法部规定的其他监督检查事项</w:t>
            </w:r>
          </w:p>
        </w:tc>
        <w:tc>
          <w:tcPr>
            <w:tcW w:w="1470" w:type="dxa"/>
            <w:vMerge w:val="restart"/>
            <w:noWrap w:val="0"/>
            <w:vAlign w:val="center"/>
          </w:tcPr>
          <w:p w14:paraId="3CE1B5EE">
            <w:pPr>
              <w:keepNext w:val="0"/>
              <w:keepLines w:val="0"/>
              <w:widowControl/>
              <w:suppressLineNumbers w:val="0"/>
              <w:jc w:val="left"/>
              <w:textAlignment w:val="center"/>
              <w:rPr>
                <w:rFonts w:ascii="仿宋_GB2312"/>
                <w:color w:val="000000"/>
                <w:kern w:val="0"/>
                <w:sz w:val="28"/>
              </w:rPr>
            </w:pPr>
            <w:r>
              <w:rPr>
                <w:rStyle w:val="15"/>
                <w:rFonts w:eastAsia="宋体"/>
                <w:lang w:val="en-US" w:eastAsia="zh-CN" w:bidi="ar"/>
              </w:rPr>
              <w:t>2020</w:t>
            </w:r>
            <w:r>
              <w:rPr>
                <w:rStyle w:val="14"/>
                <w:lang w:val="en-US" w:eastAsia="zh-CN" w:bidi="ar"/>
              </w:rPr>
              <w:t>年</w:t>
            </w:r>
            <w:r>
              <w:rPr>
                <w:rStyle w:val="15"/>
                <w:rFonts w:eastAsia="宋体"/>
                <w:lang w:val="en-US" w:eastAsia="zh-CN" w:bidi="ar"/>
              </w:rPr>
              <w:t>12</w:t>
            </w:r>
            <w:r>
              <w:rPr>
                <w:rStyle w:val="14"/>
                <w:lang w:val="en-US" w:eastAsia="zh-CN" w:bidi="ar"/>
              </w:rPr>
              <w:t>月</w:t>
            </w:r>
            <w:r>
              <w:rPr>
                <w:rStyle w:val="15"/>
                <w:rFonts w:eastAsia="宋体"/>
                <w:lang w:val="en-US" w:eastAsia="zh-CN" w:bidi="ar"/>
              </w:rPr>
              <w:t>31</w:t>
            </w:r>
            <w:r>
              <w:rPr>
                <w:rStyle w:val="14"/>
                <w:lang w:val="en-US" w:eastAsia="zh-CN" w:bidi="ar"/>
              </w:rPr>
              <w:t>日前经批准设立的律师事务所。（其中，各县、区司法局抽查所辖律师事务所，）</w:t>
            </w:r>
          </w:p>
        </w:tc>
        <w:tc>
          <w:tcPr>
            <w:tcW w:w="1455" w:type="dxa"/>
            <w:vMerge w:val="restart"/>
            <w:noWrap w:val="0"/>
            <w:vAlign w:val="center"/>
          </w:tcPr>
          <w:p w14:paraId="5E509E1A">
            <w:pPr>
              <w:keepNext w:val="0"/>
              <w:keepLines w:val="0"/>
              <w:widowControl/>
              <w:suppressLineNumbers w:val="0"/>
              <w:jc w:val="left"/>
              <w:textAlignment w:val="center"/>
              <w:rPr>
                <w:rFonts w:ascii="仿宋_GB2312"/>
                <w:color w:val="000000"/>
                <w:kern w:val="0"/>
                <w:sz w:val="28"/>
              </w:rPr>
            </w:pPr>
            <w:r>
              <w:rPr>
                <w:rStyle w:val="14"/>
                <w:lang w:val="en-US" w:eastAsia="zh-CN" w:bidi="ar"/>
              </w:rPr>
              <w:t>县司法行政部门、市场监管部门</w:t>
            </w:r>
          </w:p>
        </w:tc>
        <w:tc>
          <w:tcPr>
            <w:tcW w:w="1425" w:type="dxa"/>
            <w:vMerge w:val="restart"/>
            <w:noWrap w:val="0"/>
            <w:vAlign w:val="center"/>
          </w:tcPr>
          <w:p w14:paraId="22E59285">
            <w:pPr>
              <w:keepNext w:val="0"/>
              <w:keepLines w:val="0"/>
              <w:widowControl/>
              <w:suppressLineNumbers w:val="0"/>
              <w:jc w:val="left"/>
              <w:textAlignment w:val="center"/>
              <w:rPr>
                <w:rFonts w:ascii="仿宋_GB2312"/>
                <w:color w:val="000000"/>
                <w:kern w:val="0"/>
                <w:sz w:val="28"/>
              </w:rPr>
            </w:pPr>
            <w:r>
              <w:rPr>
                <w:rStyle w:val="14"/>
                <w:lang w:val="en-US" w:eastAsia="zh-CN" w:bidi="ar"/>
              </w:rPr>
              <w:t>县级司法局牵头发起，市场监管部门按职责分工负责。</w:t>
            </w:r>
          </w:p>
        </w:tc>
        <w:tc>
          <w:tcPr>
            <w:tcW w:w="1365" w:type="dxa"/>
            <w:vMerge w:val="restart"/>
            <w:noWrap w:val="0"/>
            <w:vAlign w:val="center"/>
          </w:tcPr>
          <w:p w14:paraId="299DECE2">
            <w:pPr>
              <w:keepNext w:val="0"/>
              <w:keepLines w:val="0"/>
              <w:widowControl/>
              <w:suppressLineNumbers w:val="0"/>
              <w:jc w:val="left"/>
              <w:textAlignment w:val="center"/>
              <w:rPr>
                <w:rFonts w:ascii="仿宋_GB2312"/>
                <w:color w:val="000000"/>
                <w:kern w:val="0"/>
                <w:sz w:val="28"/>
              </w:rPr>
            </w:pPr>
            <w:r>
              <w:rPr>
                <w:rStyle w:val="14"/>
                <w:lang w:val="en-US" w:eastAsia="zh-CN" w:bidi="ar"/>
              </w:rPr>
              <w:t>抽查比例不低于</w:t>
            </w:r>
            <w:r>
              <w:rPr>
                <w:rStyle w:val="15"/>
                <w:rFonts w:eastAsia="宋体"/>
                <w:lang w:val="en-US" w:eastAsia="zh-CN" w:bidi="ar"/>
              </w:rPr>
              <w:t>5%</w:t>
            </w:r>
          </w:p>
        </w:tc>
        <w:tc>
          <w:tcPr>
            <w:tcW w:w="1380" w:type="dxa"/>
            <w:vMerge w:val="restart"/>
            <w:noWrap w:val="0"/>
            <w:vAlign w:val="center"/>
          </w:tcPr>
          <w:p w14:paraId="2AC0B5B5">
            <w:pPr>
              <w:keepNext w:val="0"/>
              <w:keepLines w:val="0"/>
              <w:widowControl/>
              <w:suppressLineNumbers w:val="0"/>
              <w:jc w:val="left"/>
              <w:textAlignment w:val="center"/>
              <w:rPr>
                <w:rFonts w:ascii="仿宋_GB2312"/>
                <w:color w:val="000000"/>
                <w:kern w:val="0"/>
                <w:sz w:val="28"/>
              </w:rPr>
            </w:pPr>
            <w:r>
              <w:rPr>
                <w:rStyle w:val="15"/>
                <w:rFonts w:eastAsia="宋体"/>
                <w:lang w:val="en-US" w:eastAsia="zh-CN" w:bidi="ar"/>
              </w:rPr>
              <w:t>202</w:t>
            </w:r>
            <w:r>
              <w:rPr>
                <w:rStyle w:val="15"/>
                <w:rFonts w:hint="eastAsia"/>
                <w:lang w:val="en-US" w:eastAsia="zh-CN" w:bidi="ar"/>
              </w:rPr>
              <w:t>5</w:t>
            </w:r>
            <w:r>
              <w:rPr>
                <w:rStyle w:val="14"/>
                <w:lang w:val="en-US" w:eastAsia="zh-CN" w:bidi="ar"/>
              </w:rPr>
              <w:t>年</w:t>
            </w:r>
            <w:r>
              <w:rPr>
                <w:rStyle w:val="15"/>
                <w:rFonts w:eastAsia="宋体"/>
                <w:lang w:val="en-US" w:eastAsia="zh-CN" w:bidi="ar"/>
              </w:rPr>
              <w:t>4</w:t>
            </w:r>
            <w:r>
              <w:rPr>
                <w:rStyle w:val="14"/>
                <w:lang w:val="en-US" w:eastAsia="zh-CN" w:bidi="ar"/>
              </w:rPr>
              <w:t>月至</w:t>
            </w:r>
            <w:r>
              <w:rPr>
                <w:rStyle w:val="15"/>
                <w:rFonts w:eastAsia="宋体"/>
                <w:lang w:val="en-US" w:eastAsia="zh-CN" w:bidi="ar"/>
              </w:rPr>
              <w:t>10</w:t>
            </w:r>
            <w:r>
              <w:rPr>
                <w:rStyle w:val="14"/>
                <w:lang w:val="en-US" w:eastAsia="zh-CN" w:bidi="ar"/>
              </w:rPr>
              <w:t>月</w:t>
            </w:r>
          </w:p>
        </w:tc>
        <w:tc>
          <w:tcPr>
            <w:tcW w:w="1080" w:type="dxa"/>
            <w:vMerge w:val="restart"/>
            <w:noWrap w:val="0"/>
            <w:vAlign w:val="center"/>
          </w:tcPr>
          <w:p w14:paraId="46A56639">
            <w:pPr>
              <w:keepNext w:val="0"/>
              <w:keepLines w:val="0"/>
              <w:widowControl/>
              <w:suppressLineNumbers w:val="0"/>
              <w:jc w:val="right"/>
              <w:textAlignment w:val="center"/>
              <w:rPr>
                <w:rFonts w:ascii="仿宋_GB2312"/>
                <w:color w:val="000000"/>
                <w:kern w:val="0"/>
                <w:sz w:val="28"/>
              </w:rPr>
            </w:pPr>
          </w:p>
        </w:tc>
      </w:tr>
      <w:tr w14:paraId="3D48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0177A6CE">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7D1E5969">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vMerge w:val="continue"/>
            <w:noWrap w:val="0"/>
            <w:vAlign w:val="center"/>
          </w:tcPr>
          <w:p w14:paraId="624CC888">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4767F0D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市场监管部门</w:t>
            </w:r>
          </w:p>
        </w:tc>
        <w:tc>
          <w:tcPr>
            <w:tcW w:w="2490" w:type="dxa"/>
            <w:noWrap w:val="0"/>
            <w:vAlign w:val="center"/>
          </w:tcPr>
          <w:p w14:paraId="4CDFF49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执行政府定价、政府指导价情况，明码标价情况及其他价格行为的检查</w:t>
            </w:r>
          </w:p>
        </w:tc>
        <w:tc>
          <w:tcPr>
            <w:tcW w:w="1470" w:type="dxa"/>
            <w:vMerge w:val="continue"/>
            <w:noWrap w:val="0"/>
            <w:vAlign w:val="center"/>
          </w:tcPr>
          <w:p w14:paraId="049EF611">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73AAF02F">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6E711DA7">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38FB98F9">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300EA083">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3706AAAF">
            <w:pPr>
              <w:keepNext w:val="0"/>
              <w:keepLines w:val="0"/>
              <w:pageBreakBefore w:val="0"/>
              <w:kinsoku/>
              <w:wordWrap/>
              <w:overflowPunct/>
              <w:topLinePunct w:val="0"/>
              <w:bidi w:val="0"/>
              <w:spacing w:line="320" w:lineRule="exact"/>
              <w:rPr>
                <w:rFonts w:ascii="仿宋_GB2312"/>
                <w:color w:val="000000"/>
                <w:kern w:val="0"/>
                <w:sz w:val="28"/>
              </w:rPr>
            </w:pPr>
          </w:p>
        </w:tc>
      </w:tr>
      <w:tr w14:paraId="49DC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restart"/>
            <w:noWrap w:val="0"/>
            <w:vAlign w:val="center"/>
          </w:tcPr>
          <w:p w14:paraId="726119C4">
            <w:pPr>
              <w:keepNext w:val="0"/>
              <w:keepLines w:val="0"/>
              <w:pageBreakBefore w:val="0"/>
              <w:kinsoku/>
              <w:wordWrap/>
              <w:overflowPunct/>
              <w:topLinePunct w:val="0"/>
              <w:bidi w:val="0"/>
              <w:spacing w:line="320" w:lineRule="exact"/>
              <w:jc w:val="center"/>
              <w:rPr>
                <w:rFonts w:hint="default" w:ascii="仿宋_GB2312"/>
                <w:color w:val="auto"/>
                <w:kern w:val="0"/>
                <w:sz w:val="28"/>
                <w:lang w:val="en-US"/>
              </w:rPr>
            </w:pPr>
            <w:r>
              <w:rPr>
                <w:rFonts w:hint="eastAsia"/>
                <w:color w:val="000000"/>
                <w:kern w:val="0"/>
                <w:sz w:val="28"/>
                <w:lang w:val="en-US" w:eastAsia="zh-CN"/>
              </w:rPr>
              <w:t>54</w:t>
            </w:r>
          </w:p>
        </w:tc>
        <w:tc>
          <w:tcPr>
            <w:tcW w:w="975" w:type="dxa"/>
            <w:vMerge w:val="restart"/>
            <w:noWrap w:val="0"/>
            <w:vAlign w:val="center"/>
          </w:tcPr>
          <w:p w14:paraId="66A086A0">
            <w:pPr>
              <w:keepNext w:val="0"/>
              <w:keepLines w:val="0"/>
              <w:widowControl/>
              <w:suppressLineNumbers w:val="0"/>
              <w:jc w:val="left"/>
              <w:textAlignment w:val="center"/>
              <w:rPr>
                <w:rFonts w:hint="eastAsia"/>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基层法律服务所</w:t>
            </w:r>
          </w:p>
        </w:tc>
        <w:tc>
          <w:tcPr>
            <w:tcW w:w="1485" w:type="dxa"/>
            <w:vMerge w:val="restart"/>
            <w:noWrap w:val="0"/>
            <w:vAlign w:val="center"/>
          </w:tcPr>
          <w:p w14:paraId="3AF9475B">
            <w:pPr>
              <w:keepNext w:val="0"/>
              <w:keepLines w:val="0"/>
              <w:widowControl/>
              <w:suppressLineNumbers w:val="0"/>
              <w:jc w:val="left"/>
              <w:textAlignment w:val="center"/>
              <w:rPr>
                <w:rFonts w:hint="eastAsia"/>
                <w:color w:val="auto"/>
                <w:kern w:val="0"/>
                <w:sz w:val="24"/>
                <w:szCs w:val="24"/>
                <w:lang w:eastAsia="zh-CN"/>
              </w:rPr>
            </w:pPr>
            <w:r>
              <w:rPr>
                <w:rFonts w:hint="default" w:ascii="Times New Roman" w:hAnsi="Times New Roman" w:eastAsia="宋体" w:cs="Times New Roman"/>
                <w:i w:val="0"/>
                <w:iCs w:val="0"/>
                <w:color w:val="auto"/>
                <w:kern w:val="0"/>
                <w:sz w:val="24"/>
                <w:szCs w:val="24"/>
                <w:u w:val="none"/>
                <w:lang w:val="en-US" w:eastAsia="zh-CN" w:bidi="ar"/>
              </w:rPr>
              <w:t>202</w:t>
            </w:r>
            <w:r>
              <w:rPr>
                <w:rFonts w:hint="eastAsia" w:ascii="Times New Roman" w:hAnsi="Times New Roman" w:cs="Times New Roman"/>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年度基层法律服务所联合检查</w:t>
            </w:r>
          </w:p>
        </w:tc>
        <w:tc>
          <w:tcPr>
            <w:tcW w:w="1485" w:type="dxa"/>
            <w:noWrap w:val="0"/>
            <w:vAlign w:val="center"/>
          </w:tcPr>
          <w:p w14:paraId="084B266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司法部门</w:t>
            </w:r>
          </w:p>
        </w:tc>
        <w:tc>
          <w:tcPr>
            <w:tcW w:w="2490" w:type="dxa"/>
            <w:noWrap w:val="0"/>
            <w:vAlign w:val="center"/>
          </w:tcPr>
          <w:p w14:paraId="4258F19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基层法律服务制度建设、执业行为的检查</w:t>
            </w:r>
          </w:p>
        </w:tc>
        <w:tc>
          <w:tcPr>
            <w:tcW w:w="1470" w:type="dxa"/>
            <w:vMerge w:val="restart"/>
            <w:noWrap w:val="0"/>
            <w:vAlign w:val="center"/>
          </w:tcPr>
          <w:p w14:paraId="5DF4522F">
            <w:pPr>
              <w:keepNext w:val="0"/>
              <w:keepLines w:val="0"/>
              <w:widowControl/>
              <w:suppressLineNumbers w:val="0"/>
              <w:jc w:val="left"/>
              <w:textAlignment w:val="center"/>
              <w:rPr>
                <w:rFonts w:ascii="仿宋_GB2312"/>
                <w:color w:val="000000"/>
                <w:kern w:val="0"/>
                <w:sz w:val="28"/>
              </w:rPr>
            </w:pPr>
            <w:r>
              <w:rPr>
                <w:rFonts w:hint="default" w:ascii="Times New Roman" w:hAnsi="Times New Roman" w:eastAsia="宋体" w:cs="Times New Roman"/>
                <w:i w:val="0"/>
                <w:iCs w:val="0"/>
                <w:color w:val="000000"/>
                <w:kern w:val="0"/>
                <w:sz w:val="24"/>
                <w:szCs w:val="24"/>
                <w:u w:val="none"/>
                <w:lang w:val="en-US" w:eastAsia="zh-CN" w:bidi="ar"/>
              </w:rPr>
              <w:t>2020</w:t>
            </w:r>
            <w:r>
              <w:rPr>
                <w:rFonts w:hint="eastAsia" w:ascii="宋体" w:hAnsi="宋体" w:eastAsia="宋体" w:cs="宋体"/>
                <w:i w:val="0"/>
                <w:iCs w:val="0"/>
                <w:color w:val="000000"/>
                <w:kern w:val="0"/>
                <w:sz w:val="24"/>
                <w:szCs w:val="24"/>
                <w:u w:val="none"/>
                <w:lang w:val="en-US" w:eastAsia="zh-CN" w:bidi="ar"/>
              </w:rPr>
              <w:t>年</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月</w:t>
            </w:r>
            <w:r>
              <w:rPr>
                <w:rFonts w:hint="default" w:ascii="Times New Roman" w:hAnsi="Times New Roman" w:eastAsia="宋体" w:cs="Times New Roman"/>
                <w:i w:val="0"/>
                <w:iCs w:val="0"/>
                <w:color w:val="000000"/>
                <w:kern w:val="0"/>
                <w:sz w:val="24"/>
                <w:szCs w:val="24"/>
                <w:u w:val="none"/>
                <w:lang w:val="en-US" w:eastAsia="zh-CN" w:bidi="ar"/>
              </w:rPr>
              <w:t>31</w:t>
            </w:r>
            <w:r>
              <w:rPr>
                <w:rFonts w:hint="eastAsia" w:ascii="宋体" w:hAnsi="宋体" w:eastAsia="宋体" w:cs="宋体"/>
                <w:i w:val="0"/>
                <w:iCs w:val="0"/>
                <w:color w:val="000000"/>
                <w:kern w:val="0"/>
                <w:sz w:val="24"/>
                <w:szCs w:val="24"/>
                <w:u w:val="none"/>
                <w:lang w:val="en-US" w:eastAsia="zh-CN" w:bidi="ar"/>
              </w:rPr>
              <w:t>日前经批准设立的基层法律服务所。（其中，各县、区司法局抽查所辖基层法律服务所）</w:t>
            </w:r>
          </w:p>
        </w:tc>
        <w:tc>
          <w:tcPr>
            <w:tcW w:w="1455" w:type="dxa"/>
            <w:vMerge w:val="restart"/>
            <w:noWrap w:val="0"/>
            <w:vAlign w:val="center"/>
          </w:tcPr>
          <w:p w14:paraId="18A87E96">
            <w:pPr>
              <w:keepNext w:val="0"/>
              <w:keepLines w:val="0"/>
              <w:widowControl/>
              <w:suppressLineNumbers w:val="0"/>
              <w:jc w:val="left"/>
              <w:textAlignment w:val="center"/>
              <w:rPr>
                <w:rFonts w:ascii="仿宋_GB2312"/>
                <w:color w:val="000000"/>
                <w:kern w:val="0"/>
                <w:sz w:val="28"/>
              </w:rPr>
            </w:pPr>
            <w:r>
              <w:rPr>
                <w:rFonts w:hint="eastAsia" w:ascii="宋体" w:hAnsi="宋体" w:eastAsia="宋体" w:cs="宋体"/>
                <w:i w:val="0"/>
                <w:iCs w:val="0"/>
                <w:color w:val="000000"/>
                <w:kern w:val="0"/>
                <w:sz w:val="24"/>
                <w:szCs w:val="24"/>
                <w:u w:val="none"/>
                <w:lang w:val="en-US" w:eastAsia="zh-CN" w:bidi="ar"/>
              </w:rPr>
              <w:t>司法行政、人社部门</w:t>
            </w:r>
          </w:p>
        </w:tc>
        <w:tc>
          <w:tcPr>
            <w:tcW w:w="1425" w:type="dxa"/>
            <w:vMerge w:val="restart"/>
            <w:noWrap w:val="0"/>
            <w:vAlign w:val="center"/>
          </w:tcPr>
          <w:p w14:paraId="1CEF3E51">
            <w:pPr>
              <w:keepNext w:val="0"/>
              <w:keepLines w:val="0"/>
              <w:widowControl/>
              <w:suppressLineNumbers w:val="0"/>
              <w:jc w:val="left"/>
              <w:textAlignment w:val="center"/>
              <w:rPr>
                <w:rFonts w:ascii="仿宋_GB2312"/>
                <w:color w:val="000000"/>
                <w:kern w:val="0"/>
                <w:sz w:val="28"/>
              </w:rPr>
            </w:pPr>
            <w:r>
              <w:rPr>
                <w:rFonts w:hint="eastAsia" w:ascii="宋体" w:hAnsi="宋体" w:eastAsia="宋体" w:cs="宋体"/>
                <w:i w:val="0"/>
                <w:iCs w:val="0"/>
                <w:color w:val="000000"/>
                <w:kern w:val="0"/>
                <w:sz w:val="24"/>
                <w:szCs w:val="24"/>
                <w:u w:val="none"/>
                <w:lang w:val="en-US" w:eastAsia="zh-CN" w:bidi="ar"/>
              </w:rPr>
              <w:t>县司法局抽查所辖基层法律服务所</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人力资源社会保障部门</w:t>
            </w:r>
            <w:r>
              <w:rPr>
                <w:rFonts w:hint="eastAsia" w:ascii="宋体" w:hAnsi="宋体" w:cs="宋体"/>
                <w:i w:val="0"/>
                <w:iCs w:val="0"/>
                <w:color w:val="000000"/>
                <w:kern w:val="0"/>
                <w:sz w:val="24"/>
                <w:szCs w:val="24"/>
                <w:u w:val="none"/>
                <w:lang w:val="en-US" w:eastAsia="zh-CN" w:bidi="ar"/>
              </w:rPr>
              <w:t>按职责分工负责。</w:t>
            </w:r>
          </w:p>
        </w:tc>
        <w:tc>
          <w:tcPr>
            <w:tcW w:w="1365" w:type="dxa"/>
            <w:vMerge w:val="restart"/>
            <w:noWrap w:val="0"/>
            <w:vAlign w:val="center"/>
          </w:tcPr>
          <w:p w14:paraId="27706A62">
            <w:pPr>
              <w:keepNext w:val="0"/>
              <w:keepLines w:val="0"/>
              <w:widowControl/>
              <w:suppressLineNumbers w:val="0"/>
              <w:jc w:val="left"/>
              <w:textAlignment w:val="center"/>
              <w:rPr>
                <w:rFonts w:ascii="仿宋_GB2312"/>
                <w:color w:val="000000"/>
                <w:kern w:val="0"/>
                <w:sz w:val="28"/>
              </w:rPr>
            </w:pPr>
            <w:r>
              <w:rPr>
                <w:rFonts w:hint="eastAsia" w:ascii="宋体" w:hAnsi="宋体" w:eastAsia="宋体" w:cs="宋体"/>
                <w:i w:val="0"/>
                <w:iCs w:val="0"/>
                <w:color w:val="000000"/>
                <w:kern w:val="0"/>
                <w:sz w:val="24"/>
                <w:szCs w:val="24"/>
                <w:u w:val="none"/>
                <w:lang w:val="en-US" w:eastAsia="zh-CN" w:bidi="ar"/>
              </w:rPr>
              <w:t>抽查比例不低于</w:t>
            </w:r>
            <w:r>
              <w:rPr>
                <w:rFonts w:hint="default" w:ascii="Times New Roman" w:hAnsi="Times New Roman" w:eastAsia="宋体" w:cs="Times New Roman"/>
                <w:i w:val="0"/>
                <w:iCs w:val="0"/>
                <w:color w:val="000000"/>
                <w:kern w:val="0"/>
                <w:sz w:val="24"/>
                <w:szCs w:val="24"/>
                <w:u w:val="none"/>
                <w:lang w:val="en-US" w:eastAsia="zh-CN" w:bidi="ar"/>
              </w:rPr>
              <w:t>5%</w:t>
            </w:r>
          </w:p>
        </w:tc>
        <w:tc>
          <w:tcPr>
            <w:tcW w:w="1380" w:type="dxa"/>
            <w:vMerge w:val="restart"/>
            <w:noWrap w:val="0"/>
            <w:vAlign w:val="center"/>
          </w:tcPr>
          <w:p w14:paraId="176EBFA7">
            <w:pPr>
              <w:keepNext w:val="0"/>
              <w:keepLines w:val="0"/>
              <w:widowControl/>
              <w:suppressLineNumbers w:val="0"/>
              <w:jc w:val="left"/>
              <w:textAlignment w:val="center"/>
              <w:rPr>
                <w:rFonts w:ascii="仿宋_GB2312"/>
                <w:color w:val="000000"/>
                <w:kern w:val="0"/>
                <w:sz w:val="28"/>
              </w:rPr>
            </w:pP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w:t>
            </w:r>
            <w:r>
              <w:rPr>
                <w:rFonts w:hint="eastAsia" w:ascii="Times New Roman" w:hAnsi="Times New Roman"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月至</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月</w:t>
            </w:r>
          </w:p>
        </w:tc>
        <w:tc>
          <w:tcPr>
            <w:tcW w:w="1080" w:type="dxa"/>
            <w:vMerge w:val="restart"/>
            <w:noWrap w:val="0"/>
            <w:vAlign w:val="center"/>
          </w:tcPr>
          <w:p w14:paraId="43012FBC">
            <w:pPr>
              <w:keepNext w:val="0"/>
              <w:keepLines w:val="0"/>
              <w:widowControl/>
              <w:suppressLineNumbers w:val="0"/>
              <w:jc w:val="right"/>
              <w:textAlignment w:val="center"/>
              <w:rPr>
                <w:rFonts w:ascii="仿宋_GB2312"/>
                <w:color w:val="000000"/>
                <w:kern w:val="0"/>
                <w:sz w:val="28"/>
              </w:rPr>
            </w:pPr>
          </w:p>
        </w:tc>
      </w:tr>
      <w:tr w14:paraId="301B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center"/>
          </w:tcPr>
          <w:p w14:paraId="4DDBF584">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255238A4">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vMerge w:val="continue"/>
            <w:noWrap w:val="0"/>
            <w:vAlign w:val="center"/>
          </w:tcPr>
          <w:p w14:paraId="494B454A">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5" w:type="dxa"/>
            <w:noWrap w:val="0"/>
            <w:vAlign w:val="center"/>
          </w:tcPr>
          <w:p w14:paraId="6DD095E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人力资源社会保障部门</w:t>
            </w:r>
          </w:p>
        </w:tc>
        <w:tc>
          <w:tcPr>
            <w:tcW w:w="2490" w:type="dxa"/>
            <w:noWrap w:val="0"/>
            <w:vAlign w:val="center"/>
          </w:tcPr>
          <w:p w14:paraId="157183B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劳动用工管理情况检查；社会保险法律法规执行情况检查（除医疗保险、生育保险外）</w:t>
            </w:r>
          </w:p>
        </w:tc>
        <w:tc>
          <w:tcPr>
            <w:tcW w:w="1470" w:type="dxa"/>
            <w:vMerge w:val="continue"/>
            <w:noWrap w:val="0"/>
            <w:vAlign w:val="center"/>
          </w:tcPr>
          <w:p w14:paraId="440BDB23">
            <w:pPr>
              <w:keepNext w:val="0"/>
              <w:keepLines w:val="0"/>
              <w:pageBreakBefore w:val="0"/>
              <w:kinsoku/>
              <w:wordWrap/>
              <w:overflowPunct/>
              <w:topLinePunct w:val="0"/>
              <w:bidi w:val="0"/>
              <w:spacing w:line="320" w:lineRule="exact"/>
              <w:rPr>
                <w:rFonts w:ascii="仿宋_GB2312"/>
                <w:color w:val="000000"/>
                <w:kern w:val="0"/>
                <w:sz w:val="28"/>
              </w:rPr>
            </w:pPr>
          </w:p>
        </w:tc>
        <w:tc>
          <w:tcPr>
            <w:tcW w:w="1455" w:type="dxa"/>
            <w:vMerge w:val="continue"/>
            <w:noWrap w:val="0"/>
            <w:vAlign w:val="center"/>
          </w:tcPr>
          <w:p w14:paraId="0D4DD68F">
            <w:pPr>
              <w:keepNext w:val="0"/>
              <w:keepLines w:val="0"/>
              <w:pageBreakBefore w:val="0"/>
              <w:kinsoku/>
              <w:wordWrap/>
              <w:overflowPunct/>
              <w:topLinePunct w:val="0"/>
              <w:bidi w:val="0"/>
              <w:spacing w:line="320" w:lineRule="exact"/>
              <w:rPr>
                <w:rFonts w:ascii="仿宋_GB2312"/>
                <w:color w:val="000000"/>
                <w:kern w:val="0"/>
                <w:sz w:val="28"/>
              </w:rPr>
            </w:pPr>
          </w:p>
        </w:tc>
        <w:tc>
          <w:tcPr>
            <w:tcW w:w="1425" w:type="dxa"/>
            <w:vMerge w:val="continue"/>
            <w:noWrap w:val="0"/>
            <w:vAlign w:val="center"/>
          </w:tcPr>
          <w:p w14:paraId="62073EFC">
            <w:pPr>
              <w:keepNext w:val="0"/>
              <w:keepLines w:val="0"/>
              <w:pageBreakBefore w:val="0"/>
              <w:kinsoku/>
              <w:wordWrap/>
              <w:overflowPunct/>
              <w:topLinePunct w:val="0"/>
              <w:bidi w:val="0"/>
              <w:spacing w:line="320" w:lineRule="exact"/>
              <w:rPr>
                <w:rFonts w:ascii="仿宋_GB2312"/>
                <w:color w:val="000000"/>
                <w:kern w:val="0"/>
                <w:sz w:val="28"/>
              </w:rPr>
            </w:pPr>
          </w:p>
        </w:tc>
        <w:tc>
          <w:tcPr>
            <w:tcW w:w="1365" w:type="dxa"/>
            <w:vMerge w:val="continue"/>
            <w:noWrap w:val="0"/>
            <w:vAlign w:val="center"/>
          </w:tcPr>
          <w:p w14:paraId="67EC1A80">
            <w:pPr>
              <w:keepNext w:val="0"/>
              <w:keepLines w:val="0"/>
              <w:pageBreakBefore w:val="0"/>
              <w:kinsoku/>
              <w:wordWrap/>
              <w:overflowPunct/>
              <w:topLinePunct w:val="0"/>
              <w:bidi w:val="0"/>
              <w:spacing w:line="320" w:lineRule="exact"/>
              <w:rPr>
                <w:rFonts w:ascii="仿宋_GB2312"/>
                <w:color w:val="000000"/>
                <w:kern w:val="0"/>
                <w:sz w:val="28"/>
              </w:rPr>
            </w:pPr>
          </w:p>
        </w:tc>
        <w:tc>
          <w:tcPr>
            <w:tcW w:w="1380" w:type="dxa"/>
            <w:vMerge w:val="continue"/>
            <w:noWrap w:val="0"/>
            <w:vAlign w:val="center"/>
          </w:tcPr>
          <w:p w14:paraId="2E2F9511">
            <w:pPr>
              <w:keepNext w:val="0"/>
              <w:keepLines w:val="0"/>
              <w:pageBreakBefore w:val="0"/>
              <w:kinsoku/>
              <w:wordWrap/>
              <w:overflowPunct/>
              <w:topLinePunct w:val="0"/>
              <w:bidi w:val="0"/>
              <w:spacing w:line="320" w:lineRule="exact"/>
              <w:rPr>
                <w:rFonts w:ascii="仿宋_GB2312"/>
                <w:color w:val="000000"/>
                <w:kern w:val="0"/>
                <w:sz w:val="28"/>
              </w:rPr>
            </w:pPr>
          </w:p>
        </w:tc>
        <w:tc>
          <w:tcPr>
            <w:tcW w:w="1080" w:type="dxa"/>
            <w:vMerge w:val="continue"/>
            <w:noWrap w:val="0"/>
            <w:vAlign w:val="top"/>
          </w:tcPr>
          <w:p w14:paraId="285D025B">
            <w:pPr>
              <w:keepNext w:val="0"/>
              <w:keepLines w:val="0"/>
              <w:pageBreakBefore w:val="0"/>
              <w:kinsoku/>
              <w:wordWrap/>
              <w:overflowPunct/>
              <w:topLinePunct w:val="0"/>
              <w:bidi w:val="0"/>
              <w:spacing w:line="320" w:lineRule="exact"/>
              <w:rPr>
                <w:rFonts w:ascii="仿宋_GB2312"/>
                <w:color w:val="000000"/>
                <w:kern w:val="0"/>
                <w:sz w:val="28"/>
              </w:rPr>
            </w:pPr>
          </w:p>
        </w:tc>
      </w:tr>
    </w:tbl>
    <w:p w14:paraId="1885F87C">
      <w:pPr>
        <w:keepNext w:val="0"/>
        <w:keepLines w:val="0"/>
        <w:pageBreakBefore w:val="0"/>
        <w:widowControl w:val="0"/>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14:paraId="619D14EF">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13" w:name="_GoBack"/>
      <w:bookmarkEnd w:id="13"/>
      <w:r>
        <w:rPr>
          <w:rFonts w:hint="eastAsia" w:ascii="方正小标宋_GBK" w:hAnsi="方正小标宋_GBK" w:eastAsia="方正小标宋_GBK" w:cs="方正小标宋_GBK"/>
          <w:sz w:val="44"/>
          <w:szCs w:val="44"/>
          <w:lang w:val="en-US" w:eastAsia="zh-CN"/>
        </w:rPr>
        <w:t>（2025年度省、市级“双随机、一公开”部门联合抽查工作计划）</w:t>
      </w:r>
    </w:p>
    <w:tbl>
      <w:tblPr>
        <w:tblStyle w:val="9"/>
        <w:tblW w:w="15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975"/>
        <w:gridCol w:w="1478"/>
        <w:gridCol w:w="1489"/>
        <w:gridCol w:w="2498"/>
        <w:gridCol w:w="1467"/>
        <w:gridCol w:w="1457"/>
        <w:gridCol w:w="1414"/>
        <w:gridCol w:w="1372"/>
        <w:gridCol w:w="1382"/>
        <w:gridCol w:w="1071"/>
      </w:tblGrid>
      <w:tr w14:paraId="67B4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884" w:type="dxa"/>
            <w:vMerge w:val="restart"/>
            <w:noWrap w:val="0"/>
            <w:vAlign w:val="center"/>
          </w:tcPr>
          <w:p w14:paraId="3DC5E0B1">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55</w:t>
            </w:r>
          </w:p>
        </w:tc>
        <w:tc>
          <w:tcPr>
            <w:tcW w:w="975" w:type="dxa"/>
            <w:vMerge w:val="restart"/>
            <w:noWrap w:val="0"/>
            <w:vAlign w:val="center"/>
          </w:tcPr>
          <w:p w14:paraId="1D4AC105">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highlight w:val="none"/>
              </w:rPr>
              <w:t>营利性民办学校</w:t>
            </w:r>
          </w:p>
        </w:tc>
        <w:tc>
          <w:tcPr>
            <w:tcW w:w="1478" w:type="dxa"/>
            <w:vMerge w:val="restart"/>
            <w:noWrap w:val="0"/>
            <w:vAlign w:val="center"/>
          </w:tcPr>
          <w:p w14:paraId="63BE16B4">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eastAsia="zh-CN"/>
              </w:rPr>
              <w:t>202</w:t>
            </w:r>
            <w:r>
              <w:rPr>
                <w:rFonts w:hint="eastAsia"/>
                <w:color w:val="auto"/>
                <w:kern w:val="0"/>
                <w:sz w:val="24"/>
                <w:szCs w:val="24"/>
                <w:lang w:val="en-US" w:eastAsia="zh-CN"/>
              </w:rPr>
              <w:t>5</w:t>
            </w:r>
            <w:r>
              <w:rPr>
                <w:rFonts w:hint="eastAsia"/>
                <w:color w:val="auto"/>
                <w:kern w:val="0"/>
                <w:sz w:val="24"/>
                <w:szCs w:val="24"/>
                <w:lang w:eastAsia="zh-CN"/>
              </w:rPr>
              <w:t>年度</w:t>
            </w:r>
            <w:r>
              <w:rPr>
                <w:rFonts w:hint="eastAsia"/>
                <w:color w:val="auto"/>
                <w:kern w:val="0"/>
                <w:sz w:val="24"/>
                <w:szCs w:val="24"/>
              </w:rPr>
              <w:t>全</w:t>
            </w:r>
            <w:r>
              <w:rPr>
                <w:rFonts w:hint="eastAsia"/>
                <w:color w:val="auto"/>
                <w:kern w:val="0"/>
                <w:sz w:val="24"/>
                <w:szCs w:val="24"/>
                <w:lang w:eastAsia="zh-CN"/>
              </w:rPr>
              <w:t>市</w:t>
            </w:r>
            <w:r>
              <w:rPr>
                <w:rFonts w:hint="eastAsia"/>
                <w:color w:val="auto"/>
                <w:kern w:val="0"/>
                <w:sz w:val="24"/>
                <w:szCs w:val="24"/>
              </w:rPr>
              <w:t>营利性民办学校部门联合抽查</w:t>
            </w:r>
          </w:p>
        </w:tc>
        <w:tc>
          <w:tcPr>
            <w:tcW w:w="1489" w:type="dxa"/>
            <w:noWrap w:val="0"/>
            <w:vAlign w:val="center"/>
          </w:tcPr>
          <w:p w14:paraId="7DA8A7EC">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教育行政部门</w:t>
            </w:r>
          </w:p>
        </w:tc>
        <w:tc>
          <w:tcPr>
            <w:tcW w:w="2498" w:type="dxa"/>
            <w:noWrap w:val="0"/>
            <w:vAlign w:val="center"/>
          </w:tcPr>
          <w:p w14:paraId="1FD41D9F">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招生简章、办学行为、教育教学质量、财务资产状况以及实施学历教育的营利性民办学校执行电子学籍制度情况的检查；学校教育装备产品（含文体教育用品、教学仪器、校服等）的检查。</w:t>
            </w:r>
          </w:p>
        </w:tc>
        <w:tc>
          <w:tcPr>
            <w:tcW w:w="1467" w:type="dxa"/>
            <w:vMerge w:val="restart"/>
            <w:noWrap w:val="0"/>
            <w:vAlign w:val="center"/>
          </w:tcPr>
          <w:p w14:paraId="76EB70A3">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营利性民办学校</w:t>
            </w:r>
          </w:p>
        </w:tc>
        <w:tc>
          <w:tcPr>
            <w:tcW w:w="1457" w:type="dxa"/>
            <w:vMerge w:val="restart"/>
            <w:noWrap w:val="0"/>
            <w:vAlign w:val="center"/>
          </w:tcPr>
          <w:p w14:paraId="10BADBB8">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市、县级教育行政部门、市场监管部门、卫生健康部门</w:t>
            </w:r>
          </w:p>
        </w:tc>
        <w:tc>
          <w:tcPr>
            <w:tcW w:w="1414" w:type="dxa"/>
            <w:vMerge w:val="restart"/>
            <w:noWrap w:val="0"/>
            <w:vAlign w:val="center"/>
          </w:tcPr>
          <w:p w14:paraId="08DA218D">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市级教育行政部门牵头发起，市、县级教育行政部门、市场监管部门、卫生健康部门按职责分工负责。</w:t>
            </w:r>
          </w:p>
        </w:tc>
        <w:tc>
          <w:tcPr>
            <w:tcW w:w="1372" w:type="dxa"/>
            <w:vMerge w:val="restart"/>
            <w:noWrap w:val="0"/>
            <w:vAlign w:val="center"/>
          </w:tcPr>
          <w:p w14:paraId="589EFEC8">
            <w:pPr>
              <w:keepNext w:val="0"/>
              <w:keepLines w:val="0"/>
              <w:pageBreakBefore w:val="0"/>
              <w:widowControl/>
              <w:kinsoku/>
              <w:wordWrap/>
              <w:overflowPunct/>
              <w:topLinePunct w:val="0"/>
              <w:bidi w:val="0"/>
              <w:adjustRightInd w:val="0"/>
              <w:snapToGrid w:val="0"/>
              <w:spacing w:beforeLines="50" w:afterLines="50" w:line="320" w:lineRule="exact"/>
              <w:rPr>
                <w:color w:val="auto"/>
                <w:kern w:val="0"/>
                <w:sz w:val="24"/>
                <w:szCs w:val="21"/>
              </w:rPr>
            </w:pPr>
            <w:r>
              <w:rPr>
                <w:rFonts w:hint="eastAsia" w:ascii="宋体" w:hAnsi="宋体" w:cs="方正仿宋_GBK"/>
                <w:color w:val="auto"/>
                <w:kern w:val="0"/>
                <w:sz w:val="24"/>
                <w:szCs w:val="21"/>
              </w:rPr>
              <w:t>根据实际情况确定抽查基数和比例</w:t>
            </w:r>
            <w:r>
              <w:rPr>
                <w:rFonts w:hint="eastAsia" w:ascii="宋体" w:hAnsi="宋体" w:cs="方正仿宋_GBK"/>
                <w:color w:val="auto"/>
                <w:kern w:val="0"/>
                <w:sz w:val="24"/>
                <w:szCs w:val="21"/>
                <w:lang w:eastAsia="zh-CN"/>
              </w:rPr>
              <w:t>。</w:t>
            </w:r>
            <w:r>
              <w:rPr>
                <w:rFonts w:hint="eastAsia" w:ascii="宋体" w:hAnsi="宋体" w:cs="方正仿宋_GBK"/>
                <w:color w:val="auto"/>
                <w:kern w:val="0"/>
                <w:sz w:val="24"/>
                <w:szCs w:val="21"/>
              </w:rPr>
              <w:t>营利性民办学校数</w:t>
            </w:r>
            <w:r>
              <w:rPr>
                <w:rFonts w:hint="eastAsia" w:ascii="宋体" w:hAnsi="宋体" w:cs="方正仿宋_GBK"/>
                <w:color w:val="auto"/>
                <w:kern w:val="0"/>
                <w:sz w:val="24"/>
                <w:szCs w:val="21"/>
                <w:lang w:val="en-US" w:eastAsia="zh-CN"/>
              </w:rPr>
              <w:t>在</w:t>
            </w:r>
            <w:r>
              <w:rPr>
                <w:rFonts w:hint="eastAsia" w:ascii="宋体" w:hAnsi="宋体" w:cs="方正仿宋_GBK"/>
                <w:color w:val="auto"/>
                <w:kern w:val="0"/>
                <w:sz w:val="24"/>
                <w:szCs w:val="21"/>
              </w:rPr>
              <w:t>10所</w:t>
            </w:r>
            <w:r>
              <w:rPr>
                <w:rFonts w:hint="eastAsia" w:ascii="宋体" w:hAnsi="宋体" w:cs="方正仿宋_GBK"/>
                <w:color w:val="auto"/>
                <w:kern w:val="0"/>
                <w:sz w:val="24"/>
                <w:szCs w:val="21"/>
                <w:lang w:val="en-US" w:eastAsia="zh-CN"/>
              </w:rPr>
              <w:t>及以下</w:t>
            </w:r>
            <w:r>
              <w:rPr>
                <w:rFonts w:hint="eastAsia" w:ascii="宋体" w:hAnsi="宋体" w:cs="方正仿宋_GBK"/>
                <w:color w:val="auto"/>
                <w:kern w:val="0"/>
                <w:sz w:val="24"/>
                <w:szCs w:val="21"/>
              </w:rPr>
              <w:t>的，按不少于2所学校随机抽取</w:t>
            </w:r>
            <w:r>
              <w:rPr>
                <w:rFonts w:hint="eastAsia" w:ascii="宋体" w:hAnsi="宋体" w:cs="方正仿宋_GBK"/>
                <w:color w:val="auto"/>
                <w:kern w:val="0"/>
                <w:sz w:val="24"/>
                <w:szCs w:val="21"/>
                <w:lang w:eastAsia="zh-CN"/>
              </w:rPr>
              <w:t>；</w:t>
            </w:r>
            <w:r>
              <w:rPr>
                <w:rFonts w:hint="eastAsia" w:ascii="宋体" w:hAnsi="宋体" w:cs="方正仿宋_GBK"/>
                <w:color w:val="auto"/>
                <w:kern w:val="0"/>
                <w:sz w:val="24"/>
                <w:szCs w:val="21"/>
              </w:rPr>
              <w:t>营利性民办学校数超过10所的，抽查比例不低于50%。</w:t>
            </w:r>
          </w:p>
        </w:tc>
        <w:tc>
          <w:tcPr>
            <w:tcW w:w="1382" w:type="dxa"/>
            <w:vMerge w:val="restart"/>
            <w:noWrap w:val="0"/>
            <w:vAlign w:val="center"/>
          </w:tcPr>
          <w:p w14:paraId="69F53A7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202</w:t>
            </w:r>
            <w:r>
              <w:rPr>
                <w:rFonts w:hint="eastAsia"/>
                <w:color w:val="auto"/>
                <w:kern w:val="0"/>
                <w:sz w:val="24"/>
                <w:szCs w:val="21"/>
                <w:lang w:val="en-US" w:eastAsia="zh-CN"/>
              </w:rPr>
              <w:t>5</w:t>
            </w:r>
            <w:r>
              <w:rPr>
                <w:rFonts w:hint="eastAsia"/>
                <w:color w:val="auto"/>
                <w:kern w:val="0"/>
                <w:sz w:val="24"/>
                <w:szCs w:val="21"/>
              </w:rPr>
              <w:t>年4月至11月</w:t>
            </w:r>
          </w:p>
        </w:tc>
        <w:tc>
          <w:tcPr>
            <w:tcW w:w="1071" w:type="dxa"/>
            <w:vMerge w:val="restart"/>
            <w:noWrap w:val="0"/>
            <w:vAlign w:val="center"/>
          </w:tcPr>
          <w:p w14:paraId="7AC368A6">
            <w:pPr>
              <w:keepNext w:val="0"/>
              <w:keepLines w:val="0"/>
              <w:pageBreakBefore w:val="0"/>
              <w:kinsoku/>
              <w:wordWrap/>
              <w:overflowPunct/>
              <w:topLinePunct w:val="0"/>
              <w:bidi w:val="0"/>
              <w:spacing w:line="320" w:lineRule="exact"/>
              <w:rPr>
                <w:rFonts w:ascii="宋体" w:hAnsi="宋体" w:eastAsia="宋体" w:cs="方正仿宋_GBK"/>
                <w:color w:val="auto"/>
                <w:kern w:val="0"/>
                <w:sz w:val="24"/>
              </w:rPr>
            </w:pPr>
          </w:p>
        </w:tc>
      </w:tr>
      <w:tr w14:paraId="4003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continue"/>
            <w:noWrap w:val="0"/>
            <w:vAlign w:val="center"/>
          </w:tcPr>
          <w:p w14:paraId="561A68A1">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3DEC0686">
            <w:pPr>
              <w:keepNext w:val="0"/>
              <w:keepLines w:val="0"/>
              <w:pageBreakBefore w:val="0"/>
              <w:kinsoku/>
              <w:wordWrap/>
              <w:overflowPunct/>
              <w:topLinePunct w:val="0"/>
              <w:bidi w:val="0"/>
              <w:spacing w:line="320" w:lineRule="exact"/>
              <w:jc w:val="center"/>
              <w:rPr>
                <w:color w:val="auto"/>
                <w:kern w:val="0"/>
                <w:sz w:val="24"/>
                <w:szCs w:val="24"/>
              </w:rPr>
            </w:pPr>
          </w:p>
        </w:tc>
        <w:tc>
          <w:tcPr>
            <w:tcW w:w="1478" w:type="dxa"/>
            <w:vMerge w:val="continue"/>
            <w:noWrap w:val="0"/>
            <w:vAlign w:val="center"/>
          </w:tcPr>
          <w:p w14:paraId="61DE0074">
            <w:pPr>
              <w:keepNext w:val="0"/>
              <w:keepLines w:val="0"/>
              <w:pageBreakBefore w:val="0"/>
              <w:kinsoku/>
              <w:wordWrap/>
              <w:overflowPunct/>
              <w:topLinePunct w:val="0"/>
              <w:bidi w:val="0"/>
              <w:spacing w:line="320" w:lineRule="exact"/>
              <w:jc w:val="center"/>
              <w:rPr>
                <w:color w:val="auto"/>
                <w:kern w:val="0"/>
                <w:sz w:val="24"/>
                <w:szCs w:val="24"/>
              </w:rPr>
            </w:pPr>
          </w:p>
        </w:tc>
        <w:tc>
          <w:tcPr>
            <w:tcW w:w="1489" w:type="dxa"/>
            <w:noWrap w:val="0"/>
            <w:vAlign w:val="center"/>
          </w:tcPr>
          <w:p w14:paraId="712089C3">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8" w:type="dxa"/>
            <w:noWrap w:val="0"/>
            <w:vAlign w:val="center"/>
          </w:tcPr>
          <w:p w14:paraId="6D6DBB88">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餐饮服务食品安全监督检查；</w:t>
            </w: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p>
        </w:tc>
        <w:tc>
          <w:tcPr>
            <w:tcW w:w="1467" w:type="dxa"/>
            <w:vMerge w:val="continue"/>
            <w:noWrap w:val="0"/>
            <w:vAlign w:val="center"/>
          </w:tcPr>
          <w:p w14:paraId="65207D19">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457" w:type="dxa"/>
            <w:vMerge w:val="continue"/>
            <w:noWrap w:val="0"/>
            <w:vAlign w:val="center"/>
          </w:tcPr>
          <w:p w14:paraId="0D746D5C">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414" w:type="dxa"/>
            <w:vMerge w:val="continue"/>
            <w:noWrap w:val="0"/>
            <w:vAlign w:val="center"/>
          </w:tcPr>
          <w:p w14:paraId="65D24780">
            <w:pPr>
              <w:keepNext w:val="0"/>
              <w:keepLines w:val="0"/>
              <w:pageBreakBefore w:val="0"/>
              <w:kinsoku/>
              <w:wordWrap/>
              <w:overflowPunct/>
              <w:topLinePunct w:val="0"/>
              <w:bidi w:val="0"/>
              <w:spacing w:line="320" w:lineRule="exact"/>
              <w:jc w:val="center"/>
              <w:rPr>
                <w:rFonts w:ascii="宋体" w:hAnsi="宋体" w:cs="方正仿宋_GBK"/>
                <w:color w:val="auto"/>
                <w:kern w:val="0"/>
                <w:sz w:val="28"/>
              </w:rPr>
            </w:pPr>
          </w:p>
        </w:tc>
        <w:tc>
          <w:tcPr>
            <w:tcW w:w="1372" w:type="dxa"/>
            <w:vMerge w:val="continue"/>
            <w:noWrap w:val="0"/>
            <w:vAlign w:val="center"/>
          </w:tcPr>
          <w:p w14:paraId="2DF5C347">
            <w:pPr>
              <w:keepNext w:val="0"/>
              <w:keepLines w:val="0"/>
              <w:pageBreakBefore w:val="0"/>
              <w:kinsoku/>
              <w:wordWrap/>
              <w:overflowPunct/>
              <w:topLinePunct w:val="0"/>
              <w:bidi w:val="0"/>
              <w:spacing w:line="320" w:lineRule="exact"/>
              <w:jc w:val="center"/>
              <w:rPr>
                <w:color w:val="auto"/>
                <w:kern w:val="0"/>
                <w:sz w:val="28"/>
              </w:rPr>
            </w:pPr>
          </w:p>
        </w:tc>
        <w:tc>
          <w:tcPr>
            <w:tcW w:w="1382" w:type="dxa"/>
            <w:vMerge w:val="continue"/>
            <w:noWrap w:val="0"/>
            <w:vAlign w:val="center"/>
          </w:tcPr>
          <w:p w14:paraId="0E4B61BA">
            <w:pPr>
              <w:keepNext w:val="0"/>
              <w:keepLines w:val="0"/>
              <w:pageBreakBefore w:val="0"/>
              <w:kinsoku/>
              <w:wordWrap/>
              <w:overflowPunct/>
              <w:topLinePunct w:val="0"/>
              <w:bidi w:val="0"/>
              <w:spacing w:line="320" w:lineRule="exact"/>
              <w:jc w:val="center"/>
              <w:rPr>
                <w:color w:val="auto"/>
                <w:kern w:val="0"/>
                <w:sz w:val="28"/>
              </w:rPr>
            </w:pPr>
          </w:p>
        </w:tc>
        <w:tc>
          <w:tcPr>
            <w:tcW w:w="1071" w:type="dxa"/>
            <w:vMerge w:val="continue"/>
            <w:noWrap w:val="0"/>
            <w:vAlign w:val="center"/>
          </w:tcPr>
          <w:p w14:paraId="61A96262">
            <w:pPr>
              <w:keepNext w:val="0"/>
              <w:keepLines w:val="0"/>
              <w:pageBreakBefore w:val="0"/>
              <w:kinsoku/>
              <w:wordWrap/>
              <w:overflowPunct/>
              <w:topLinePunct w:val="0"/>
              <w:bidi w:val="0"/>
              <w:spacing w:line="320" w:lineRule="exact"/>
              <w:jc w:val="center"/>
              <w:rPr>
                <w:rFonts w:ascii="黑体" w:hAnsi="黑体" w:eastAsia="黑体"/>
                <w:color w:val="auto"/>
                <w:kern w:val="0"/>
                <w:szCs w:val="32"/>
              </w:rPr>
            </w:pPr>
          </w:p>
        </w:tc>
      </w:tr>
      <w:tr w14:paraId="328E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84" w:type="dxa"/>
            <w:vMerge w:val="continue"/>
            <w:noWrap w:val="0"/>
            <w:vAlign w:val="center"/>
          </w:tcPr>
          <w:p w14:paraId="7BAC96E8">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6139DED3">
            <w:pPr>
              <w:keepNext w:val="0"/>
              <w:keepLines w:val="0"/>
              <w:pageBreakBefore w:val="0"/>
              <w:kinsoku/>
              <w:wordWrap/>
              <w:overflowPunct/>
              <w:topLinePunct w:val="0"/>
              <w:bidi w:val="0"/>
              <w:spacing w:line="320" w:lineRule="exact"/>
              <w:jc w:val="center"/>
              <w:rPr>
                <w:color w:val="auto"/>
                <w:kern w:val="0"/>
                <w:sz w:val="24"/>
                <w:szCs w:val="24"/>
              </w:rPr>
            </w:pPr>
          </w:p>
        </w:tc>
        <w:tc>
          <w:tcPr>
            <w:tcW w:w="1478" w:type="dxa"/>
            <w:vMerge w:val="continue"/>
            <w:noWrap w:val="0"/>
            <w:vAlign w:val="center"/>
          </w:tcPr>
          <w:p w14:paraId="6F5981F8">
            <w:pPr>
              <w:keepNext w:val="0"/>
              <w:keepLines w:val="0"/>
              <w:pageBreakBefore w:val="0"/>
              <w:kinsoku/>
              <w:wordWrap/>
              <w:overflowPunct/>
              <w:topLinePunct w:val="0"/>
              <w:bidi w:val="0"/>
              <w:spacing w:line="320" w:lineRule="exact"/>
              <w:jc w:val="center"/>
              <w:rPr>
                <w:color w:val="auto"/>
                <w:kern w:val="0"/>
                <w:sz w:val="24"/>
                <w:szCs w:val="24"/>
              </w:rPr>
            </w:pPr>
          </w:p>
        </w:tc>
        <w:tc>
          <w:tcPr>
            <w:tcW w:w="1489" w:type="dxa"/>
            <w:noWrap w:val="0"/>
            <w:vAlign w:val="center"/>
          </w:tcPr>
          <w:p w14:paraId="30B44F3B">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highlight w:val="none"/>
              </w:rPr>
              <w:t>卫生健康部门</w:t>
            </w:r>
          </w:p>
        </w:tc>
        <w:tc>
          <w:tcPr>
            <w:tcW w:w="2498" w:type="dxa"/>
            <w:noWrap w:val="0"/>
            <w:vAlign w:val="center"/>
          </w:tcPr>
          <w:p w14:paraId="22FC6C6D">
            <w:pPr>
              <w:keepNext w:val="0"/>
              <w:keepLines w:val="0"/>
              <w:pageBreakBefore w:val="0"/>
              <w:kinsoku/>
              <w:wordWrap/>
              <w:overflowPunct/>
              <w:topLinePunct w:val="0"/>
              <w:bidi w:val="0"/>
              <w:spacing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学校卫生监督执法检查</w:t>
            </w:r>
          </w:p>
        </w:tc>
        <w:tc>
          <w:tcPr>
            <w:tcW w:w="1467" w:type="dxa"/>
            <w:vMerge w:val="continue"/>
            <w:noWrap w:val="0"/>
            <w:vAlign w:val="center"/>
          </w:tcPr>
          <w:p w14:paraId="39F19D36">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457" w:type="dxa"/>
            <w:vMerge w:val="continue"/>
            <w:noWrap w:val="0"/>
            <w:vAlign w:val="center"/>
          </w:tcPr>
          <w:p w14:paraId="66F433A6">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414" w:type="dxa"/>
            <w:vMerge w:val="continue"/>
            <w:noWrap w:val="0"/>
            <w:vAlign w:val="center"/>
          </w:tcPr>
          <w:p w14:paraId="6AC6DDD4">
            <w:pPr>
              <w:keepNext w:val="0"/>
              <w:keepLines w:val="0"/>
              <w:pageBreakBefore w:val="0"/>
              <w:kinsoku/>
              <w:wordWrap/>
              <w:overflowPunct/>
              <w:topLinePunct w:val="0"/>
              <w:bidi w:val="0"/>
              <w:spacing w:line="320" w:lineRule="exact"/>
              <w:jc w:val="center"/>
              <w:rPr>
                <w:rFonts w:ascii="宋体" w:hAnsi="宋体" w:cs="方正仿宋_GBK"/>
                <w:color w:val="auto"/>
                <w:kern w:val="0"/>
                <w:sz w:val="28"/>
              </w:rPr>
            </w:pPr>
          </w:p>
        </w:tc>
        <w:tc>
          <w:tcPr>
            <w:tcW w:w="1372" w:type="dxa"/>
            <w:vMerge w:val="continue"/>
            <w:noWrap w:val="0"/>
            <w:vAlign w:val="center"/>
          </w:tcPr>
          <w:p w14:paraId="3519975F">
            <w:pPr>
              <w:keepNext w:val="0"/>
              <w:keepLines w:val="0"/>
              <w:pageBreakBefore w:val="0"/>
              <w:kinsoku/>
              <w:wordWrap/>
              <w:overflowPunct/>
              <w:topLinePunct w:val="0"/>
              <w:bidi w:val="0"/>
              <w:spacing w:line="320" w:lineRule="exact"/>
              <w:jc w:val="center"/>
              <w:rPr>
                <w:color w:val="auto"/>
                <w:kern w:val="0"/>
                <w:sz w:val="28"/>
              </w:rPr>
            </w:pPr>
          </w:p>
        </w:tc>
        <w:tc>
          <w:tcPr>
            <w:tcW w:w="1382" w:type="dxa"/>
            <w:vMerge w:val="continue"/>
            <w:noWrap w:val="0"/>
            <w:vAlign w:val="center"/>
          </w:tcPr>
          <w:p w14:paraId="583C3C24">
            <w:pPr>
              <w:keepNext w:val="0"/>
              <w:keepLines w:val="0"/>
              <w:pageBreakBefore w:val="0"/>
              <w:kinsoku/>
              <w:wordWrap/>
              <w:overflowPunct/>
              <w:topLinePunct w:val="0"/>
              <w:bidi w:val="0"/>
              <w:spacing w:line="320" w:lineRule="exact"/>
              <w:jc w:val="center"/>
              <w:rPr>
                <w:color w:val="auto"/>
                <w:kern w:val="0"/>
                <w:sz w:val="28"/>
              </w:rPr>
            </w:pPr>
          </w:p>
        </w:tc>
        <w:tc>
          <w:tcPr>
            <w:tcW w:w="1071" w:type="dxa"/>
            <w:vMerge w:val="continue"/>
            <w:noWrap w:val="0"/>
            <w:vAlign w:val="center"/>
          </w:tcPr>
          <w:p w14:paraId="5FAE4065">
            <w:pPr>
              <w:keepNext w:val="0"/>
              <w:keepLines w:val="0"/>
              <w:pageBreakBefore w:val="0"/>
              <w:kinsoku/>
              <w:wordWrap/>
              <w:overflowPunct/>
              <w:topLinePunct w:val="0"/>
              <w:bidi w:val="0"/>
              <w:spacing w:line="320" w:lineRule="exact"/>
              <w:jc w:val="center"/>
              <w:rPr>
                <w:rFonts w:ascii="黑体" w:hAnsi="黑体" w:eastAsia="黑体"/>
                <w:color w:val="auto"/>
                <w:kern w:val="0"/>
                <w:szCs w:val="32"/>
              </w:rPr>
            </w:pPr>
          </w:p>
        </w:tc>
      </w:tr>
      <w:tr w14:paraId="0FB4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84" w:type="dxa"/>
            <w:vMerge w:val="restart"/>
            <w:noWrap w:val="0"/>
            <w:vAlign w:val="center"/>
          </w:tcPr>
          <w:p w14:paraId="4F82DC8A">
            <w:pPr>
              <w:keepNext w:val="0"/>
              <w:keepLines w:val="0"/>
              <w:pageBreakBefore w:val="0"/>
              <w:widowControl/>
              <w:kinsoku/>
              <w:wordWrap/>
              <w:overflowPunct/>
              <w:topLinePunct w:val="0"/>
              <w:bidi w:val="0"/>
              <w:spacing w:line="320" w:lineRule="exact"/>
              <w:jc w:val="center"/>
              <w:rPr>
                <w:rFonts w:hint="default"/>
                <w:color w:val="auto"/>
                <w:kern w:val="0"/>
                <w:sz w:val="28"/>
                <w:lang w:val="en-US" w:eastAsia="zh-CN"/>
              </w:rPr>
            </w:pPr>
            <w:r>
              <w:rPr>
                <w:rFonts w:hint="eastAsia"/>
                <w:color w:val="auto"/>
                <w:kern w:val="0"/>
                <w:sz w:val="28"/>
                <w:lang w:val="en-US" w:eastAsia="zh-CN"/>
              </w:rPr>
              <w:t>56</w:t>
            </w:r>
          </w:p>
        </w:tc>
        <w:tc>
          <w:tcPr>
            <w:tcW w:w="975" w:type="dxa"/>
            <w:vMerge w:val="restart"/>
            <w:noWrap w:val="0"/>
            <w:vAlign w:val="center"/>
          </w:tcPr>
          <w:p w14:paraId="64C4F178">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r>
              <w:rPr>
                <w:rFonts w:hint="eastAsia" w:ascii="宋体" w:hAnsi="宋体" w:cs="方正仿宋_GBK"/>
                <w:color w:val="auto"/>
                <w:kern w:val="0"/>
                <w:sz w:val="24"/>
                <w:szCs w:val="24"/>
                <w:lang w:val="en-US" w:eastAsia="zh-CN"/>
              </w:rPr>
              <w:t>文化艺术类非学科校外培训</w:t>
            </w:r>
          </w:p>
        </w:tc>
        <w:tc>
          <w:tcPr>
            <w:tcW w:w="1478" w:type="dxa"/>
            <w:vMerge w:val="restart"/>
            <w:noWrap w:val="0"/>
            <w:vAlign w:val="center"/>
          </w:tcPr>
          <w:p w14:paraId="52393DCE">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r>
              <w:rPr>
                <w:rFonts w:hint="eastAsia"/>
                <w:color w:val="auto"/>
                <w:kern w:val="0"/>
                <w:sz w:val="24"/>
                <w:szCs w:val="24"/>
                <w:lang w:eastAsia="zh-CN"/>
              </w:rPr>
              <w:t>2025年度</w:t>
            </w:r>
            <w:r>
              <w:rPr>
                <w:rFonts w:hint="eastAsia"/>
                <w:color w:val="auto"/>
                <w:kern w:val="0"/>
                <w:sz w:val="24"/>
                <w:szCs w:val="24"/>
                <w:lang w:val="en-US" w:eastAsia="zh-CN"/>
              </w:rPr>
              <w:t>文化艺术类校外培训</w:t>
            </w:r>
            <w:r>
              <w:rPr>
                <w:rFonts w:hint="eastAsia"/>
                <w:color w:val="auto"/>
                <w:kern w:val="0"/>
                <w:sz w:val="24"/>
                <w:szCs w:val="24"/>
                <w:lang w:eastAsia="zh-CN"/>
              </w:rPr>
              <w:t>部门联合抽查</w:t>
            </w:r>
          </w:p>
        </w:tc>
        <w:tc>
          <w:tcPr>
            <w:tcW w:w="1489" w:type="dxa"/>
            <w:noWrap w:val="0"/>
            <w:vAlign w:val="center"/>
          </w:tcPr>
          <w:p w14:paraId="4880F08C">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文化和旅游部门</w:t>
            </w:r>
          </w:p>
        </w:tc>
        <w:tc>
          <w:tcPr>
            <w:tcW w:w="2498" w:type="dxa"/>
            <w:noWrap w:val="0"/>
            <w:vAlign w:val="center"/>
          </w:tcPr>
          <w:p w14:paraId="0E002C3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cs="方正仿宋_GBK"/>
                <w:color w:val="auto"/>
                <w:kern w:val="0"/>
                <w:sz w:val="24"/>
                <w:szCs w:val="21"/>
              </w:rPr>
            </w:pPr>
            <w:r>
              <w:rPr>
                <w:rFonts w:hint="eastAsia" w:ascii="宋体" w:hAnsi="宋体" w:cs="方正仿宋_GBK"/>
                <w:color w:val="auto"/>
                <w:kern w:val="0"/>
                <w:sz w:val="24"/>
                <w:szCs w:val="21"/>
              </w:rPr>
              <w:t>培训内容、培训班次、招生对象、教师资质、培训行为检查。</w:t>
            </w:r>
          </w:p>
        </w:tc>
        <w:tc>
          <w:tcPr>
            <w:tcW w:w="1467" w:type="dxa"/>
            <w:vMerge w:val="restart"/>
            <w:noWrap w:val="0"/>
            <w:vAlign w:val="center"/>
          </w:tcPr>
          <w:p w14:paraId="03B2480E">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lang w:eastAsia="zh-CN"/>
              </w:rPr>
            </w:pPr>
            <w:r>
              <w:rPr>
                <w:rFonts w:hint="eastAsia" w:ascii="宋体" w:hAnsi="宋体" w:cs="方正仿宋_GBK"/>
                <w:color w:val="auto"/>
                <w:kern w:val="0"/>
                <w:sz w:val="24"/>
                <w:szCs w:val="24"/>
                <w:lang w:val="en-US" w:eastAsia="zh-CN"/>
              </w:rPr>
              <w:t>面向中小学生的非学科类（文化艺术类）校外培训机构</w:t>
            </w:r>
          </w:p>
        </w:tc>
        <w:tc>
          <w:tcPr>
            <w:tcW w:w="1457" w:type="dxa"/>
            <w:vMerge w:val="restart"/>
            <w:noWrap w:val="0"/>
            <w:vAlign w:val="center"/>
          </w:tcPr>
          <w:p w14:paraId="73A40E28">
            <w:pPr>
              <w:keepNext w:val="0"/>
              <w:keepLines w:val="0"/>
              <w:pageBreakBefore w:val="0"/>
              <w:kinsoku/>
              <w:wordWrap/>
              <w:overflowPunct/>
              <w:topLinePunct w:val="0"/>
              <w:bidi w:val="0"/>
              <w:spacing w:line="320" w:lineRule="exact"/>
              <w:rPr>
                <w:rFonts w:ascii="宋体" w:hAnsi="宋体" w:cs="方正仿宋_GBK"/>
                <w:color w:val="auto"/>
                <w:kern w:val="0"/>
                <w:sz w:val="28"/>
              </w:rPr>
            </w:pPr>
            <w:r>
              <w:rPr>
                <w:rFonts w:hint="eastAsia" w:ascii="宋体" w:hAnsi="宋体" w:cs="方正仿宋_GBK"/>
                <w:color w:val="auto"/>
                <w:kern w:val="0"/>
                <w:sz w:val="24"/>
                <w:szCs w:val="24"/>
              </w:rPr>
              <w:t>市、县级</w:t>
            </w:r>
            <w:r>
              <w:rPr>
                <w:rFonts w:hint="eastAsia" w:ascii="宋体" w:hAnsi="宋体" w:cs="方正仿宋_GBK"/>
                <w:color w:val="auto"/>
                <w:kern w:val="0"/>
                <w:sz w:val="24"/>
                <w:szCs w:val="24"/>
                <w:lang w:val="en-US" w:eastAsia="zh-CN"/>
              </w:rPr>
              <w:t>文化和旅游部门</w:t>
            </w:r>
            <w:r>
              <w:rPr>
                <w:rFonts w:hint="eastAsia" w:ascii="宋体" w:hAnsi="宋体" w:cs="方正仿宋_GBK"/>
                <w:color w:val="auto"/>
                <w:kern w:val="0"/>
                <w:sz w:val="24"/>
                <w:szCs w:val="24"/>
              </w:rPr>
              <w:t>、市场监管部门、</w:t>
            </w:r>
            <w:r>
              <w:rPr>
                <w:rFonts w:hint="eastAsia" w:ascii="宋体" w:hAnsi="宋体" w:cs="方正仿宋_GBK"/>
                <w:color w:val="auto"/>
                <w:kern w:val="0"/>
                <w:sz w:val="24"/>
                <w:szCs w:val="24"/>
                <w:lang w:val="en-US" w:eastAsia="zh-CN"/>
              </w:rPr>
              <w:t>消防救援机构</w:t>
            </w:r>
          </w:p>
        </w:tc>
        <w:tc>
          <w:tcPr>
            <w:tcW w:w="1414" w:type="dxa"/>
            <w:vMerge w:val="restart"/>
            <w:noWrap w:val="0"/>
            <w:vAlign w:val="center"/>
          </w:tcPr>
          <w:p w14:paraId="3A3EBE1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8"/>
              </w:rPr>
            </w:pPr>
            <w:r>
              <w:rPr>
                <w:rFonts w:hint="eastAsia" w:ascii="宋体" w:hAnsi="宋体" w:cs="方正仿宋_GBK"/>
                <w:color w:val="auto"/>
                <w:kern w:val="0"/>
                <w:sz w:val="24"/>
                <w:szCs w:val="24"/>
              </w:rPr>
              <w:t>市级</w:t>
            </w:r>
            <w:r>
              <w:rPr>
                <w:rFonts w:hint="eastAsia" w:ascii="宋体" w:hAnsi="宋体" w:cs="方正仿宋_GBK"/>
                <w:color w:val="auto"/>
                <w:kern w:val="0"/>
                <w:sz w:val="24"/>
                <w:szCs w:val="24"/>
                <w:lang w:val="en-US" w:eastAsia="zh-CN"/>
              </w:rPr>
              <w:t>文化和旅游</w:t>
            </w:r>
            <w:r>
              <w:rPr>
                <w:rFonts w:hint="eastAsia" w:ascii="宋体" w:hAnsi="宋体" w:cs="方正仿宋_GBK"/>
                <w:color w:val="auto"/>
                <w:kern w:val="0"/>
                <w:sz w:val="24"/>
                <w:szCs w:val="24"/>
              </w:rPr>
              <w:t>部门牵头发起，市、县级</w:t>
            </w:r>
            <w:r>
              <w:rPr>
                <w:rFonts w:hint="eastAsia" w:ascii="宋体" w:hAnsi="宋体" w:cs="方正仿宋_GBK"/>
                <w:color w:val="auto"/>
                <w:kern w:val="0"/>
                <w:sz w:val="24"/>
                <w:szCs w:val="24"/>
                <w:lang w:val="en-US" w:eastAsia="zh-CN"/>
              </w:rPr>
              <w:t>文化和旅游</w:t>
            </w:r>
            <w:r>
              <w:rPr>
                <w:rFonts w:hint="eastAsia" w:ascii="宋体" w:hAnsi="宋体" w:cs="方正仿宋_GBK"/>
                <w:color w:val="auto"/>
                <w:kern w:val="0"/>
                <w:sz w:val="24"/>
                <w:szCs w:val="24"/>
              </w:rPr>
              <w:t>、市场监管、</w:t>
            </w:r>
            <w:r>
              <w:rPr>
                <w:rFonts w:hint="eastAsia" w:ascii="宋体" w:hAnsi="宋体" w:cs="方正仿宋_GBK"/>
                <w:color w:val="auto"/>
                <w:kern w:val="0"/>
                <w:sz w:val="24"/>
                <w:szCs w:val="24"/>
                <w:lang w:val="en-US" w:eastAsia="zh-CN"/>
              </w:rPr>
              <w:t>消防救援等部门按职责分工负责。</w:t>
            </w:r>
          </w:p>
        </w:tc>
        <w:tc>
          <w:tcPr>
            <w:tcW w:w="1372" w:type="dxa"/>
            <w:vMerge w:val="restart"/>
            <w:noWrap w:val="0"/>
            <w:vAlign w:val="center"/>
          </w:tcPr>
          <w:p w14:paraId="1C310F8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方正仿宋_GBK"/>
                <w:color w:val="auto"/>
                <w:kern w:val="0"/>
                <w:sz w:val="24"/>
                <w:szCs w:val="24"/>
                <w:lang w:val="en-US" w:eastAsia="zh-CN"/>
              </w:rPr>
            </w:pPr>
            <w:r>
              <w:rPr>
                <w:rFonts w:hint="eastAsia" w:ascii="宋体" w:hAnsi="宋体" w:cs="方正仿宋_GBK"/>
                <w:color w:val="auto"/>
                <w:kern w:val="0"/>
                <w:sz w:val="24"/>
                <w:szCs w:val="24"/>
              </w:rPr>
              <w:t>按每个市不少于20个机构的数量随机抽取</w:t>
            </w:r>
          </w:p>
        </w:tc>
        <w:tc>
          <w:tcPr>
            <w:tcW w:w="1382" w:type="dxa"/>
            <w:vMerge w:val="restart"/>
            <w:noWrap w:val="0"/>
            <w:vAlign w:val="center"/>
          </w:tcPr>
          <w:p w14:paraId="1FFA78F6">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方正仿宋_GBK"/>
                <w:color w:val="auto"/>
                <w:kern w:val="0"/>
                <w:sz w:val="24"/>
                <w:szCs w:val="24"/>
                <w:lang w:val="en-US" w:eastAsia="zh-CN"/>
              </w:rPr>
            </w:pPr>
            <w:r>
              <w:rPr>
                <w:rFonts w:hint="eastAsia"/>
                <w:color w:val="auto"/>
                <w:kern w:val="0"/>
                <w:sz w:val="24"/>
                <w:szCs w:val="24"/>
                <w:lang w:val="en-US" w:eastAsia="zh-CN"/>
              </w:rPr>
              <w:t>2025年4月至11月</w:t>
            </w:r>
          </w:p>
        </w:tc>
        <w:tc>
          <w:tcPr>
            <w:tcW w:w="1071" w:type="dxa"/>
            <w:vMerge w:val="restart"/>
            <w:noWrap w:val="0"/>
            <w:vAlign w:val="center"/>
          </w:tcPr>
          <w:p w14:paraId="3E73225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cs="方正仿宋_GBK"/>
                <w:color w:val="auto"/>
                <w:kern w:val="0"/>
                <w:sz w:val="28"/>
              </w:rPr>
            </w:pPr>
            <w:r>
              <w:rPr>
                <w:rFonts w:hint="eastAsia" w:ascii="宋体" w:hAnsi="宋体" w:cs="方正仿宋_GBK"/>
                <w:color w:val="auto"/>
                <w:kern w:val="0"/>
                <w:sz w:val="24"/>
                <w:szCs w:val="24"/>
              </w:rPr>
              <w:t>可以根据实际增加教育、公安、卫生健康、人力资源社会保障、住房城乡建设等部门参与联合抽查</w:t>
            </w:r>
          </w:p>
        </w:tc>
      </w:tr>
      <w:tr w14:paraId="284D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84" w:type="dxa"/>
            <w:vMerge w:val="continue"/>
            <w:noWrap w:val="0"/>
            <w:vAlign w:val="center"/>
          </w:tcPr>
          <w:p w14:paraId="409A22A1">
            <w:pPr>
              <w:keepNext w:val="0"/>
              <w:keepLines w:val="0"/>
              <w:pageBreakBefore w:val="0"/>
              <w:widowControl/>
              <w:kinsoku/>
              <w:wordWrap/>
              <w:overflowPunct/>
              <w:topLinePunct w:val="0"/>
              <w:bidi w:val="0"/>
              <w:spacing w:line="320" w:lineRule="exact"/>
              <w:jc w:val="center"/>
              <w:rPr>
                <w:rFonts w:hint="eastAsia"/>
                <w:color w:val="auto"/>
                <w:kern w:val="0"/>
                <w:sz w:val="28"/>
              </w:rPr>
            </w:pPr>
          </w:p>
        </w:tc>
        <w:tc>
          <w:tcPr>
            <w:tcW w:w="975" w:type="dxa"/>
            <w:vMerge w:val="continue"/>
            <w:noWrap w:val="0"/>
            <w:vAlign w:val="center"/>
          </w:tcPr>
          <w:p w14:paraId="64C0F5E2">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78" w:type="dxa"/>
            <w:vMerge w:val="continue"/>
            <w:noWrap w:val="0"/>
            <w:vAlign w:val="center"/>
          </w:tcPr>
          <w:p w14:paraId="670A4397">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p>
        </w:tc>
        <w:tc>
          <w:tcPr>
            <w:tcW w:w="1489" w:type="dxa"/>
            <w:noWrap w:val="0"/>
            <w:vAlign w:val="center"/>
          </w:tcPr>
          <w:p w14:paraId="01A4E3EB">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8" w:type="dxa"/>
            <w:noWrap w:val="0"/>
            <w:vAlign w:val="center"/>
          </w:tcPr>
          <w:p w14:paraId="1EE2114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cs="方正仿宋_GBK"/>
                <w:color w:val="auto"/>
                <w:kern w:val="0"/>
                <w:sz w:val="24"/>
                <w:szCs w:val="21"/>
              </w:rPr>
            </w:pPr>
            <w:r>
              <w:rPr>
                <w:rFonts w:hint="eastAsia" w:ascii="宋体" w:hAnsi="宋体" w:cs="方正仿宋_GBK"/>
                <w:color w:val="auto"/>
                <w:kern w:val="0"/>
                <w:sz w:val="24"/>
                <w:szCs w:val="21"/>
              </w:rPr>
              <w:t>价格行为检查；广告发布行为检查；</w:t>
            </w: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p>
        </w:tc>
        <w:tc>
          <w:tcPr>
            <w:tcW w:w="1467" w:type="dxa"/>
            <w:vMerge w:val="continue"/>
            <w:noWrap w:val="0"/>
            <w:vAlign w:val="center"/>
          </w:tcPr>
          <w:p w14:paraId="65F7C227">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lang w:eastAsia="zh-CN"/>
              </w:rPr>
            </w:pPr>
          </w:p>
        </w:tc>
        <w:tc>
          <w:tcPr>
            <w:tcW w:w="1457" w:type="dxa"/>
            <w:vMerge w:val="continue"/>
            <w:noWrap w:val="0"/>
            <w:vAlign w:val="center"/>
          </w:tcPr>
          <w:p w14:paraId="4243AF74">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414" w:type="dxa"/>
            <w:vMerge w:val="continue"/>
            <w:noWrap w:val="0"/>
            <w:vAlign w:val="center"/>
          </w:tcPr>
          <w:p w14:paraId="6C651363">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372" w:type="dxa"/>
            <w:vMerge w:val="continue"/>
            <w:noWrap w:val="0"/>
            <w:vAlign w:val="center"/>
          </w:tcPr>
          <w:p w14:paraId="2D422522">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382" w:type="dxa"/>
            <w:vMerge w:val="continue"/>
            <w:noWrap w:val="0"/>
            <w:vAlign w:val="center"/>
          </w:tcPr>
          <w:p w14:paraId="0B4B096B">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071" w:type="dxa"/>
            <w:vMerge w:val="continue"/>
            <w:noWrap w:val="0"/>
            <w:vAlign w:val="center"/>
          </w:tcPr>
          <w:p w14:paraId="2249CEF0">
            <w:pPr>
              <w:keepNext w:val="0"/>
              <w:keepLines w:val="0"/>
              <w:pageBreakBefore w:val="0"/>
              <w:kinsoku/>
              <w:wordWrap/>
              <w:overflowPunct/>
              <w:topLinePunct w:val="0"/>
              <w:bidi w:val="0"/>
              <w:spacing w:line="320" w:lineRule="exact"/>
              <w:rPr>
                <w:rFonts w:ascii="宋体" w:hAnsi="宋体" w:cs="方正仿宋_GBK"/>
                <w:color w:val="auto"/>
                <w:kern w:val="0"/>
                <w:sz w:val="28"/>
              </w:rPr>
            </w:pPr>
          </w:p>
        </w:tc>
      </w:tr>
      <w:tr w14:paraId="2849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84" w:type="dxa"/>
            <w:vMerge w:val="continue"/>
            <w:noWrap w:val="0"/>
            <w:vAlign w:val="center"/>
          </w:tcPr>
          <w:p w14:paraId="77E42D72">
            <w:pPr>
              <w:keepNext w:val="0"/>
              <w:keepLines w:val="0"/>
              <w:pageBreakBefore w:val="0"/>
              <w:widowControl/>
              <w:kinsoku/>
              <w:wordWrap/>
              <w:overflowPunct/>
              <w:topLinePunct w:val="0"/>
              <w:bidi w:val="0"/>
              <w:spacing w:line="320" w:lineRule="exact"/>
              <w:jc w:val="center"/>
              <w:rPr>
                <w:rFonts w:hint="eastAsia"/>
                <w:color w:val="auto"/>
                <w:kern w:val="0"/>
                <w:sz w:val="28"/>
              </w:rPr>
            </w:pPr>
          </w:p>
        </w:tc>
        <w:tc>
          <w:tcPr>
            <w:tcW w:w="975" w:type="dxa"/>
            <w:vMerge w:val="continue"/>
            <w:noWrap w:val="0"/>
            <w:vAlign w:val="center"/>
          </w:tcPr>
          <w:p w14:paraId="549BA31C">
            <w:pPr>
              <w:keepNext w:val="0"/>
              <w:keepLines w:val="0"/>
              <w:pageBreakBefore w:val="0"/>
              <w:kinsoku/>
              <w:wordWrap/>
              <w:overflowPunct/>
              <w:topLinePunct w:val="0"/>
              <w:bidi w:val="0"/>
              <w:spacing w:line="320" w:lineRule="exact"/>
              <w:rPr>
                <w:rFonts w:ascii="宋体" w:hAnsi="宋体" w:cs="方正仿宋_GBK"/>
                <w:color w:val="auto"/>
                <w:kern w:val="0"/>
                <w:sz w:val="24"/>
                <w:szCs w:val="24"/>
              </w:rPr>
            </w:pPr>
          </w:p>
        </w:tc>
        <w:tc>
          <w:tcPr>
            <w:tcW w:w="1478" w:type="dxa"/>
            <w:vMerge w:val="continue"/>
            <w:noWrap w:val="0"/>
            <w:vAlign w:val="center"/>
          </w:tcPr>
          <w:p w14:paraId="160B0CE4">
            <w:pPr>
              <w:keepNext w:val="0"/>
              <w:keepLines w:val="0"/>
              <w:pageBreakBefore w:val="0"/>
              <w:widowControl/>
              <w:kinsoku/>
              <w:wordWrap/>
              <w:overflowPunct/>
              <w:topLinePunct w:val="0"/>
              <w:bidi w:val="0"/>
              <w:spacing w:line="320" w:lineRule="exact"/>
              <w:rPr>
                <w:rFonts w:ascii="宋体" w:hAnsi="宋体" w:cs="方正仿宋_GBK"/>
                <w:color w:val="auto"/>
                <w:kern w:val="0"/>
                <w:sz w:val="24"/>
                <w:szCs w:val="24"/>
              </w:rPr>
            </w:pPr>
          </w:p>
        </w:tc>
        <w:tc>
          <w:tcPr>
            <w:tcW w:w="1489" w:type="dxa"/>
            <w:noWrap w:val="0"/>
            <w:vAlign w:val="center"/>
          </w:tcPr>
          <w:p w14:paraId="389EC4FA">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消防救援机构</w:t>
            </w:r>
          </w:p>
        </w:tc>
        <w:tc>
          <w:tcPr>
            <w:tcW w:w="2498" w:type="dxa"/>
            <w:noWrap w:val="0"/>
            <w:vAlign w:val="center"/>
          </w:tcPr>
          <w:p w14:paraId="68D3F1DC">
            <w:pPr>
              <w:keepNext w:val="0"/>
              <w:keepLines w:val="0"/>
              <w:pageBreakBefore w:val="0"/>
              <w:kinsoku/>
              <w:wordWrap/>
              <w:overflowPunct/>
              <w:topLinePunct w:val="0"/>
              <w:bidi w:val="0"/>
              <w:spacing w:line="320" w:lineRule="exact"/>
              <w:jc w:val="left"/>
              <w:rPr>
                <w:rFonts w:hint="eastAsia" w:ascii="宋体" w:hAnsi="宋体" w:cs="方正仿宋_GBK"/>
                <w:color w:val="auto"/>
                <w:kern w:val="0"/>
                <w:sz w:val="24"/>
                <w:szCs w:val="21"/>
              </w:rPr>
            </w:pPr>
            <w:r>
              <w:rPr>
                <w:rFonts w:hint="eastAsia" w:ascii="宋体" w:hAnsi="宋体" w:cs="方正仿宋_GBK"/>
                <w:color w:val="auto"/>
                <w:kern w:val="0"/>
                <w:sz w:val="24"/>
                <w:szCs w:val="21"/>
              </w:rPr>
              <w:t>消防安全情况检查</w:t>
            </w:r>
          </w:p>
        </w:tc>
        <w:tc>
          <w:tcPr>
            <w:tcW w:w="1467" w:type="dxa"/>
            <w:vMerge w:val="continue"/>
            <w:noWrap w:val="0"/>
            <w:vAlign w:val="center"/>
          </w:tcPr>
          <w:p w14:paraId="2AFD2400">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lang w:eastAsia="zh-CN"/>
              </w:rPr>
            </w:pPr>
          </w:p>
        </w:tc>
        <w:tc>
          <w:tcPr>
            <w:tcW w:w="1457" w:type="dxa"/>
            <w:vMerge w:val="continue"/>
            <w:noWrap w:val="0"/>
            <w:vAlign w:val="center"/>
          </w:tcPr>
          <w:p w14:paraId="7CE77C07">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414" w:type="dxa"/>
            <w:vMerge w:val="continue"/>
            <w:noWrap w:val="0"/>
            <w:vAlign w:val="center"/>
          </w:tcPr>
          <w:p w14:paraId="2049685E">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372" w:type="dxa"/>
            <w:vMerge w:val="continue"/>
            <w:noWrap w:val="0"/>
            <w:vAlign w:val="center"/>
          </w:tcPr>
          <w:p w14:paraId="5FB0139E">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382" w:type="dxa"/>
            <w:vMerge w:val="continue"/>
            <w:noWrap w:val="0"/>
            <w:vAlign w:val="center"/>
          </w:tcPr>
          <w:p w14:paraId="51B486F9">
            <w:pPr>
              <w:keepNext w:val="0"/>
              <w:keepLines w:val="0"/>
              <w:pageBreakBefore w:val="0"/>
              <w:kinsoku/>
              <w:wordWrap/>
              <w:overflowPunct/>
              <w:topLinePunct w:val="0"/>
              <w:bidi w:val="0"/>
              <w:spacing w:line="320" w:lineRule="exact"/>
              <w:rPr>
                <w:rFonts w:ascii="宋体" w:hAnsi="宋体" w:cs="方正仿宋_GBK"/>
                <w:color w:val="auto"/>
                <w:kern w:val="0"/>
                <w:sz w:val="28"/>
              </w:rPr>
            </w:pPr>
          </w:p>
        </w:tc>
        <w:tc>
          <w:tcPr>
            <w:tcW w:w="1071" w:type="dxa"/>
            <w:vMerge w:val="continue"/>
            <w:noWrap w:val="0"/>
            <w:vAlign w:val="center"/>
          </w:tcPr>
          <w:p w14:paraId="37933211">
            <w:pPr>
              <w:keepNext w:val="0"/>
              <w:keepLines w:val="0"/>
              <w:pageBreakBefore w:val="0"/>
              <w:kinsoku/>
              <w:wordWrap/>
              <w:overflowPunct/>
              <w:topLinePunct w:val="0"/>
              <w:bidi w:val="0"/>
              <w:spacing w:line="320" w:lineRule="exact"/>
              <w:rPr>
                <w:rFonts w:ascii="宋体" w:hAnsi="宋体" w:cs="方正仿宋_GBK"/>
                <w:color w:val="auto"/>
                <w:kern w:val="0"/>
                <w:sz w:val="28"/>
              </w:rPr>
            </w:pPr>
          </w:p>
        </w:tc>
      </w:tr>
      <w:tr w14:paraId="3AB0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84" w:type="dxa"/>
            <w:vMerge w:val="restart"/>
            <w:noWrap w:val="0"/>
            <w:vAlign w:val="center"/>
          </w:tcPr>
          <w:p w14:paraId="2EED44B6">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57</w:t>
            </w:r>
          </w:p>
        </w:tc>
        <w:tc>
          <w:tcPr>
            <w:tcW w:w="975" w:type="dxa"/>
            <w:vMerge w:val="restart"/>
            <w:noWrap w:val="0"/>
            <w:vAlign w:val="center"/>
          </w:tcPr>
          <w:p w14:paraId="33B3BAA0">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投资类</w:t>
            </w:r>
            <w:r>
              <w:rPr>
                <w:rFonts w:hint="eastAsia"/>
                <w:color w:val="auto"/>
                <w:kern w:val="0"/>
                <w:sz w:val="24"/>
                <w:szCs w:val="24"/>
                <w:lang w:val="en-US" w:eastAsia="zh-CN"/>
              </w:rPr>
              <w:t>企业</w:t>
            </w:r>
          </w:p>
        </w:tc>
        <w:tc>
          <w:tcPr>
            <w:tcW w:w="1478" w:type="dxa"/>
            <w:vMerge w:val="restart"/>
            <w:noWrap w:val="0"/>
            <w:vAlign w:val="center"/>
          </w:tcPr>
          <w:p w14:paraId="5B4B6DA5">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2025年度投资类企业部门联合抽查</w:t>
            </w:r>
          </w:p>
        </w:tc>
        <w:tc>
          <w:tcPr>
            <w:tcW w:w="1489" w:type="dxa"/>
            <w:noWrap w:val="0"/>
            <w:vAlign w:val="center"/>
          </w:tcPr>
          <w:p w14:paraId="7135DC76">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市场监管部门</w:t>
            </w:r>
          </w:p>
        </w:tc>
        <w:tc>
          <w:tcPr>
            <w:tcW w:w="2498" w:type="dxa"/>
            <w:noWrap w:val="0"/>
            <w:vAlign w:val="center"/>
          </w:tcPr>
          <w:p w14:paraId="13A1C999">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；公示信息检查；广告发布行为的检查。</w:t>
            </w:r>
          </w:p>
        </w:tc>
        <w:tc>
          <w:tcPr>
            <w:tcW w:w="1467" w:type="dxa"/>
            <w:vMerge w:val="restart"/>
            <w:noWrap w:val="0"/>
            <w:vAlign w:val="center"/>
          </w:tcPr>
          <w:p w14:paraId="3317D46C">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全</w:t>
            </w:r>
            <w:r>
              <w:rPr>
                <w:rFonts w:hint="eastAsia" w:ascii="宋体" w:hAnsi="宋体" w:cs="方正仿宋_GBK"/>
                <w:color w:val="auto"/>
                <w:kern w:val="0"/>
                <w:sz w:val="24"/>
                <w:szCs w:val="21"/>
                <w:lang w:eastAsia="zh-CN"/>
              </w:rPr>
              <w:t>省</w:t>
            </w:r>
            <w:r>
              <w:rPr>
                <w:rFonts w:hint="eastAsia" w:ascii="宋体" w:hAnsi="宋体" w:cs="方正仿宋_GBK"/>
                <w:color w:val="auto"/>
                <w:kern w:val="0"/>
                <w:sz w:val="24"/>
                <w:szCs w:val="21"/>
              </w:rPr>
              <w:t>名称中含“投资”关键字的存续企业</w:t>
            </w:r>
          </w:p>
        </w:tc>
        <w:tc>
          <w:tcPr>
            <w:tcW w:w="1457" w:type="dxa"/>
            <w:vMerge w:val="restart"/>
            <w:noWrap w:val="0"/>
            <w:vAlign w:val="center"/>
          </w:tcPr>
          <w:p w14:paraId="3FBCB340">
            <w:pPr>
              <w:keepNext w:val="0"/>
              <w:keepLines w:val="0"/>
              <w:pageBreakBefore w:val="0"/>
              <w:kinsoku/>
              <w:wordWrap/>
              <w:overflowPunct/>
              <w:topLinePunct w:val="0"/>
              <w:autoSpaceDE/>
              <w:autoSpaceDN/>
              <w:bidi w:val="0"/>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市、县级市场监管部门、</w:t>
            </w:r>
            <w:r>
              <w:rPr>
                <w:rFonts w:hint="eastAsia" w:ascii="宋体" w:hAnsi="宋体" w:cs="方正仿宋_GBK"/>
                <w:color w:val="auto"/>
                <w:kern w:val="0"/>
                <w:sz w:val="24"/>
                <w:szCs w:val="21"/>
                <w:lang w:eastAsia="zh-CN"/>
              </w:rPr>
              <w:t>财政部门</w:t>
            </w:r>
            <w:r>
              <w:rPr>
                <w:rFonts w:hint="eastAsia" w:ascii="宋体" w:hAnsi="宋体" w:cs="方正仿宋_GBK"/>
                <w:color w:val="auto"/>
                <w:kern w:val="0"/>
                <w:sz w:val="24"/>
                <w:szCs w:val="21"/>
              </w:rPr>
              <w:t>、税务部门</w:t>
            </w:r>
          </w:p>
        </w:tc>
        <w:tc>
          <w:tcPr>
            <w:tcW w:w="1414" w:type="dxa"/>
            <w:vMerge w:val="restart"/>
            <w:noWrap w:val="0"/>
            <w:vAlign w:val="center"/>
          </w:tcPr>
          <w:p w14:paraId="7CC6DE33">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省市场监管局牵头统一发起，市、县级市场监管、</w:t>
            </w:r>
            <w:r>
              <w:rPr>
                <w:rFonts w:hint="eastAsia" w:ascii="宋体" w:hAnsi="宋体" w:cs="方正仿宋_GBK"/>
                <w:color w:val="auto"/>
                <w:kern w:val="0"/>
                <w:sz w:val="24"/>
                <w:szCs w:val="21"/>
                <w:lang w:eastAsia="zh-CN"/>
              </w:rPr>
              <w:t>财政</w:t>
            </w:r>
            <w:r>
              <w:rPr>
                <w:rFonts w:hint="eastAsia" w:ascii="宋体" w:hAnsi="宋体" w:cs="方正仿宋_GBK"/>
                <w:color w:val="auto"/>
                <w:kern w:val="0"/>
                <w:sz w:val="24"/>
                <w:szCs w:val="21"/>
              </w:rPr>
              <w:t>、税务部门</w:t>
            </w:r>
            <w:r>
              <w:rPr>
                <w:rFonts w:hint="eastAsia" w:ascii="宋体" w:hAnsi="宋体" w:cs="方正仿宋_GBK"/>
                <w:color w:val="auto"/>
                <w:kern w:val="0"/>
                <w:sz w:val="24"/>
                <w:szCs w:val="21"/>
                <w:lang w:val="en-US" w:eastAsia="zh-CN"/>
              </w:rPr>
              <w:t>按职责分工负责。</w:t>
            </w:r>
          </w:p>
        </w:tc>
        <w:tc>
          <w:tcPr>
            <w:tcW w:w="1372" w:type="dxa"/>
            <w:vMerge w:val="restart"/>
            <w:noWrap w:val="0"/>
            <w:vAlign w:val="center"/>
          </w:tcPr>
          <w:p w14:paraId="326D018A">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总体抽查比例1.5%。根据企业信用分类结果</w:t>
            </w:r>
            <w:r>
              <w:rPr>
                <w:rFonts w:hint="eastAsia"/>
                <w:color w:val="auto"/>
                <w:kern w:val="0"/>
                <w:sz w:val="24"/>
                <w:szCs w:val="21"/>
                <w:lang w:val="en-US" w:eastAsia="zh-CN"/>
              </w:rPr>
              <w:t>实施差异化抽查。</w:t>
            </w:r>
          </w:p>
        </w:tc>
        <w:tc>
          <w:tcPr>
            <w:tcW w:w="1382" w:type="dxa"/>
            <w:vMerge w:val="restart"/>
            <w:noWrap w:val="0"/>
            <w:vAlign w:val="center"/>
          </w:tcPr>
          <w:p w14:paraId="750C929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4"/>
                <w:lang w:eastAsia="zh-CN"/>
              </w:rPr>
              <w:t>2025</w:t>
            </w:r>
            <w:r>
              <w:rPr>
                <w:rFonts w:hint="eastAsia"/>
                <w:color w:val="auto"/>
                <w:kern w:val="0"/>
                <w:sz w:val="24"/>
                <w:szCs w:val="24"/>
              </w:rPr>
              <w:t>年4月至10月</w:t>
            </w:r>
          </w:p>
        </w:tc>
        <w:tc>
          <w:tcPr>
            <w:tcW w:w="1071" w:type="dxa"/>
            <w:vMerge w:val="restart"/>
            <w:noWrap w:val="0"/>
            <w:vAlign w:val="top"/>
          </w:tcPr>
          <w:p w14:paraId="733A2AEC">
            <w:pPr>
              <w:keepNext w:val="0"/>
              <w:keepLines w:val="0"/>
              <w:pageBreakBefore w:val="0"/>
              <w:kinsoku/>
              <w:wordWrap/>
              <w:overflowPunct/>
              <w:topLinePunct w:val="0"/>
              <w:bidi w:val="0"/>
              <w:spacing w:line="320" w:lineRule="exact"/>
              <w:rPr>
                <w:rFonts w:ascii="仿宋_GB2312"/>
                <w:color w:val="auto"/>
                <w:kern w:val="0"/>
                <w:sz w:val="20"/>
                <w:szCs w:val="28"/>
              </w:rPr>
            </w:pPr>
          </w:p>
        </w:tc>
      </w:tr>
      <w:tr w14:paraId="3C31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884" w:type="dxa"/>
            <w:vMerge w:val="continue"/>
            <w:noWrap w:val="0"/>
            <w:vAlign w:val="center"/>
          </w:tcPr>
          <w:p w14:paraId="5EE57EBB">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2AFE8C81">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5EC57BBB">
            <w:pPr>
              <w:keepNext w:val="0"/>
              <w:keepLines w:val="0"/>
              <w:pageBreakBefore w:val="0"/>
              <w:kinsoku/>
              <w:wordWrap/>
              <w:overflowPunct/>
              <w:topLinePunct w:val="0"/>
              <w:bidi w:val="0"/>
              <w:spacing w:line="320" w:lineRule="exact"/>
              <w:rPr>
                <w:color w:val="auto"/>
                <w:kern w:val="0"/>
                <w:sz w:val="24"/>
                <w:szCs w:val="24"/>
              </w:rPr>
            </w:pPr>
          </w:p>
        </w:tc>
        <w:tc>
          <w:tcPr>
            <w:tcW w:w="1489" w:type="dxa"/>
            <w:noWrap w:val="0"/>
            <w:vAlign w:val="center"/>
          </w:tcPr>
          <w:p w14:paraId="2F93A71E">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lang w:eastAsia="zh-CN"/>
              </w:rPr>
              <w:t>财政</w:t>
            </w:r>
            <w:r>
              <w:rPr>
                <w:rFonts w:hint="eastAsia" w:ascii="宋体" w:hAnsi="宋体" w:cs="方正仿宋_GBK"/>
                <w:color w:val="auto"/>
                <w:kern w:val="0"/>
                <w:sz w:val="24"/>
                <w:szCs w:val="21"/>
              </w:rPr>
              <w:t>部门</w:t>
            </w:r>
          </w:p>
        </w:tc>
        <w:tc>
          <w:tcPr>
            <w:tcW w:w="2498" w:type="dxa"/>
            <w:noWrap w:val="0"/>
            <w:vAlign w:val="center"/>
          </w:tcPr>
          <w:p w14:paraId="463CE3B4">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各类投资公司</w:t>
            </w:r>
            <w:r>
              <w:rPr>
                <w:rFonts w:ascii="宋体" w:hAnsi="宋体" w:cs="方正仿宋_GBK"/>
                <w:color w:val="auto"/>
                <w:kern w:val="0"/>
                <w:sz w:val="24"/>
                <w:szCs w:val="21"/>
              </w:rPr>
              <w:t>未经批准或备案</w:t>
            </w:r>
            <w:r>
              <w:rPr>
                <w:rFonts w:hint="eastAsia" w:ascii="宋体" w:hAnsi="宋体" w:cs="方正仿宋_GBK"/>
                <w:color w:val="auto"/>
                <w:kern w:val="0"/>
                <w:sz w:val="24"/>
                <w:szCs w:val="21"/>
              </w:rPr>
              <w:t>，从事</w:t>
            </w:r>
            <w:r>
              <w:rPr>
                <w:rFonts w:ascii="宋体" w:hAnsi="宋体" w:cs="方正仿宋_GBK"/>
                <w:color w:val="auto"/>
                <w:kern w:val="0"/>
                <w:sz w:val="24"/>
                <w:szCs w:val="21"/>
              </w:rPr>
              <w:t>融资性担保</w:t>
            </w:r>
            <w:r>
              <w:rPr>
                <w:rFonts w:hint="eastAsia" w:ascii="宋体" w:hAnsi="宋体" w:cs="方正仿宋_GBK"/>
                <w:color w:val="auto"/>
                <w:kern w:val="0"/>
                <w:sz w:val="24"/>
                <w:szCs w:val="21"/>
              </w:rPr>
              <w:t>、</w:t>
            </w:r>
            <w:r>
              <w:rPr>
                <w:rFonts w:ascii="宋体" w:hAnsi="宋体" w:cs="方正仿宋_GBK"/>
                <w:color w:val="auto"/>
                <w:kern w:val="0"/>
                <w:sz w:val="24"/>
                <w:szCs w:val="21"/>
              </w:rPr>
              <w:t>小额贷款</w:t>
            </w:r>
            <w:r>
              <w:rPr>
                <w:rFonts w:hint="eastAsia" w:ascii="宋体" w:hAnsi="宋体" w:cs="方正仿宋_GBK"/>
                <w:color w:val="auto"/>
                <w:kern w:val="0"/>
                <w:sz w:val="24"/>
                <w:szCs w:val="21"/>
              </w:rPr>
              <w:t>、</w:t>
            </w:r>
            <w:r>
              <w:rPr>
                <w:rFonts w:ascii="宋体" w:hAnsi="宋体" w:cs="方正仿宋_GBK"/>
                <w:color w:val="auto"/>
                <w:kern w:val="0"/>
                <w:sz w:val="24"/>
                <w:szCs w:val="21"/>
              </w:rPr>
              <w:t>典当</w:t>
            </w:r>
            <w:r>
              <w:rPr>
                <w:rFonts w:hint="eastAsia" w:ascii="宋体" w:hAnsi="宋体" w:cs="方正仿宋_GBK"/>
                <w:color w:val="auto"/>
                <w:kern w:val="0"/>
                <w:sz w:val="24"/>
                <w:szCs w:val="21"/>
              </w:rPr>
              <w:t>、</w:t>
            </w:r>
            <w:r>
              <w:rPr>
                <w:rFonts w:ascii="宋体" w:hAnsi="宋体" w:cs="方正仿宋_GBK"/>
                <w:color w:val="auto"/>
                <w:kern w:val="0"/>
                <w:sz w:val="24"/>
                <w:szCs w:val="21"/>
              </w:rPr>
              <w:t>融资租赁</w:t>
            </w:r>
            <w:r>
              <w:rPr>
                <w:rFonts w:hint="eastAsia" w:ascii="宋体" w:hAnsi="宋体" w:cs="方正仿宋_GBK"/>
                <w:color w:val="auto"/>
                <w:kern w:val="0"/>
                <w:sz w:val="24"/>
                <w:szCs w:val="21"/>
              </w:rPr>
              <w:t>、</w:t>
            </w:r>
            <w:r>
              <w:rPr>
                <w:rFonts w:ascii="宋体" w:hAnsi="宋体" w:cs="方正仿宋_GBK"/>
                <w:color w:val="auto"/>
                <w:kern w:val="0"/>
                <w:sz w:val="24"/>
                <w:szCs w:val="21"/>
              </w:rPr>
              <w:t>商业保理</w:t>
            </w:r>
            <w:r>
              <w:rPr>
                <w:rFonts w:hint="eastAsia" w:ascii="宋体" w:hAnsi="宋体" w:cs="方正仿宋_GBK"/>
                <w:color w:val="auto"/>
                <w:kern w:val="0"/>
                <w:sz w:val="24"/>
                <w:szCs w:val="21"/>
              </w:rPr>
              <w:t>等地方金融组织经营</w:t>
            </w:r>
            <w:r>
              <w:rPr>
                <w:rFonts w:ascii="宋体" w:hAnsi="宋体" w:cs="方正仿宋_GBK"/>
                <w:color w:val="auto"/>
                <w:kern w:val="0"/>
                <w:sz w:val="24"/>
                <w:szCs w:val="21"/>
              </w:rPr>
              <w:t>活动的行为</w:t>
            </w:r>
            <w:r>
              <w:rPr>
                <w:rFonts w:hint="eastAsia" w:ascii="宋体" w:hAnsi="宋体" w:cs="方正仿宋_GBK"/>
                <w:color w:val="auto"/>
                <w:kern w:val="0"/>
                <w:sz w:val="24"/>
                <w:szCs w:val="21"/>
              </w:rPr>
              <w:t>。</w:t>
            </w:r>
          </w:p>
        </w:tc>
        <w:tc>
          <w:tcPr>
            <w:tcW w:w="1467" w:type="dxa"/>
            <w:vMerge w:val="continue"/>
            <w:noWrap w:val="0"/>
            <w:vAlign w:val="top"/>
          </w:tcPr>
          <w:p w14:paraId="01B69F64">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69717E5D">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top"/>
          </w:tcPr>
          <w:p w14:paraId="43A4010B">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top"/>
          </w:tcPr>
          <w:p w14:paraId="1816955A">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top"/>
          </w:tcPr>
          <w:p w14:paraId="19EF410B">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02B7958C">
            <w:pPr>
              <w:keepNext w:val="0"/>
              <w:keepLines w:val="0"/>
              <w:pageBreakBefore w:val="0"/>
              <w:kinsoku/>
              <w:wordWrap/>
              <w:overflowPunct/>
              <w:topLinePunct w:val="0"/>
              <w:bidi w:val="0"/>
              <w:spacing w:line="320" w:lineRule="exact"/>
              <w:rPr>
                <w:rFonts w:ascii="仿宋_GB2312"/>
                <w:color w:val="auto"/>
                <w:kern w:val="0"/>
                <w:szCs w:val="32"/>
              </w:rPr>
            </w:pPr>
          </w:p>
        </w:tc>
      </w:tr>
      <w:tr w14:paraId="0295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4" w:type="dxa"/>
            <w:vMerge w:val="continue"/>
            <w:noWrap w:val="0"/>
            <w:vAlign w:val="top"/>
          </w:tcPr>
          <w:p w14:paraId="6E2CA710">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4BFCAB59">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top"/>
          </w:tcPr>
          <w:p w14:paraId="282CE3DA">
            <w:pPr>
              <w:keepNext w:val="0"/>
              <w:keepLines w:val="0"/>
              <w:pageBreakBefore w:val="0"/>
              <w:kinsoku/>
              <w:wordWrap/>
              <w:overflowPunct/>
              <w:topLinePunct w:val="0"/>
              <w:bidi w:val="0"/>
              <w:spacing w:line="320" w:lineRule="exact"/>
              <w:rPr>
                <w:color w:val="auto"/>
                <w:kern w:val="0"/>
                <w:sz w:val="24"/>
                <w:szCs w:val="24"/>
              </w:rPr>
            </w:pPr>
          </w:p>
        </w:tc>
        <w:tc>
          <w:tcPr>
            <w:tcW w:w="1489" w:type="dxa"/>
            <w:noWrap w:val="0"/>
            <w:vAlign w:val="center"/>
          </w:tcPr>
          <w:p w14:paraId="4AF42C4F">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税务部门</w:t>
            </w:r>
          </w:p>
        </w:tc>
        <w:tc>
          <w:tcPr>
            <w:tcW w:w="2498" w:type="dxa"/>
            <w:noWrap w:val="0"/>
            <w:vAlign w:val="center"/>
          </w:tcPr>
          <w:p w14:paraId="26F2EA59">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r>
              <w:rPr>
                <w:rFonts w:hint="eastAsia" w:ascii="宋体" w:hAnsi="宋体" w:cs="方正仿宋_GBK"/>
                <w:color w:val="auto"/>
                <w:kern w:val="0"/>
                <w:sz w:val="24"/>
                <w:szCs w:val="21"/>
              </w:rPr>
              <w:t>履行纳税义务、扣缴税款义务及其他税法遵从情况的检查</w:t>
            </w:r>
          </w:p>
        </w:tc>
        <w:tc>
          <w:tcPr>
            <w:tcW w:w="1467" w:type="dxa"/>
            <w:vMerge w:val="continue"/>
            <w:noWrap w:val="0"/>
            <w:vAlign w:val="top"/>
          </w:tcPr>
          <w:p w14:paraId="738997F0">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5EE4BFA2">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top"/>
          </w:tcPr>
          <w:p w14:paraId="2A1F5BA1">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top"/>
          </w:tcPr>
          <w:p w14:paraId="7765B687">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top"/>
          </w:tcPr>
          <w:p w14:paraId="0F57EDC6">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17E23B0E">
            <w:pPr>
              <w:keepNext w:val="0"/>
              <w:keepLines w:val="0"/>
              <w:pageBreakBefore w:val="0"/>
              <w:kinsoku/>
              <w:wordWrap/>
              <w:overflowPunct/>
              <w:topLinePunct w:val="0"/>
              <w:bidi w:val="0"/>
              <w:spacing w:line="320" w:lineRule="exact"/>
              <w:rPr>
                <w:rFonts w:ascii="仿宋_GB2312"/>
                <w:color w:val="auto"/>
                <w:kern w:val="0"/>
                <w:szCs w:val="32"/>
              </w:rPr>
            </w:pPr>
          </w:p>
        </w:tc>
      </w:tr>
      <w:tr w14:paraId="54C0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884" w:type="dxa"/>
            <w:vMerge w:val="restart"/>
            <w:noWrap w:val="0"/>
            <w:vAlign w:val="center"/>
          </w:tcPr>
          <w:p w14:paraId="14E05557">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58</w:t>
            </w:r>
          </w:p>
        </w:tc>
        <w:tc>
          <w:tcPr>
            <w:tcW w:w="975" w:type="dxa"/>
            <w:vMerge w:val="restart"/>
            <w:noWrap w:val="0"/>
            <w:vAlign w:val="center"/>
          </w:tcPr>
          <w:p w14:paraId="3C4361CF">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rPr>
            </w:pPr>
            <w:r>
              <w:rPr>
                <w:rFonts w:hint="eastAsia" w:ascii="宋体" w:hAnsi="宋体" w:cs="方正仿宋_GBK"/>
                <w:color w:val="auto"/>
                <w:kern w:val="0"/>
                <w:sz w:val="24"/>
                <w:szCs w:val="24"/>
              </w:rPr>
              <w:t>机动车、非道路移动机械生产</w:t>
            </w:r>
          </w:p>
        </w:tc>
        <w:tc>
          <w:tcPr>
            <w:tcW w:w="1478" w:type="dxa"/>
            <w:vMerge w:val="restart"/>
            <w:noWrap w:val="0"/>
            <w:vAlign w:val="center"/>
          </w:tcPr>
          <w:p w14:paraId="1DCAD8F2">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2025年度机动车、非道路移动机械生产企业省级部门联合抽查</w:t>
            </w:r>
          </w:p>
        </w:tc>
        <w:tc>
          <w:tcPr>
            <w:tcW w:w="1489" w:type="dxa"/>
            <w:noWrap w:val="0"/>
            <w:vAlign w:val="center"/>
          </w:tcPr>
          <w:p w14:paraId="3780AF0F">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rPr>
              <w:t>生态环境</w:t>
            </w:r>
          </w:p>
          <w:p w14:paraId="5A427C00">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rPr>
              <w:t>部门</w:t>
            </w:r>
          </w:p>
        </w:tc>
        <w:tc>
          <w:tcPr>
            <w:tcW w:w="2498" w:type="dxa"/>
            <w:noWrap w:val="0"/>
            <w:vAlign w:val="center"/>
          </w:tcPr>
          <w:p w14:paraId="7BD0B6ED">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ascii="宋体" w:hAnsi="宋体" w:eastAsia="宋体" w:cs="方正仿宋_GBK"/>
                <w:color w:val="auto"/>
                <w:szCs w:val="21"/>
              </w:rPr>
              <w:t>新生产机动车、非道路移动机械及发动机达标排放和依法公布有关信息的情况</w:t>
            </w:r>
            <w:r>
              <w:rPr>
                <w:rFonts w:hint="eastAsia" w:ascii="宋体" w:hAnsi="宋体" w:eastAsia="宋体" w:cs="方正仿宋_GBK"/>
                <w:color w:val="auto"/>
                <w:szCs w:val="21"/>
              </w:rPr>
              <w:t>。</w:t>
            </w:r>
          </w:p>
        </w:tc>
        <w:tc>
          <w:tcPr>
            <w:tcW w:w="1467" w:type="dxa"/>
            <w:vMerge w:val="restart"/>
            <w:noWrap w:val="0"/>
            <w:vAlign w:val="center"/>
          </w:tcPr>
          <w:p w14:paraId="2F8D1ABA">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宋体" w:cs="方正仿宋_GBK"/>
                <w:color w:val="auto"/>
                <w:szCs w:val="21"/>
              </w:rPr>
            </w:pPr>
            <w:r>
              <w:rPr>
                <w:rFonts w:hint="eastAsia" w:ascii="宋体" w:hAnsi="宋体" w:eastAsia="宋体" w:cs="方正仿宋_GBK"/>
                <w:color w:val="auto"/>
                <w:szCs w:val="21"/>
              </w:rPr>
              <w:t>机动车、非道路移动机械生产企业</w:t>
            </w:r>
          </w:p>
        </w:tc>
        <w:tc>
          <w:tcPr>
            <w:tcW w:w="1457" w:type="dxa"/>
            <w:vMerge w:val="restart"/>
            <w:noWrap w:val="0"/>
            <w:vAlign w:val="center"/>
          </w:tcPr>
          <w:p w14:paraId="2DA96537">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宋体" w:cs="方正仿宋_GBK"/>
                <w:color w:val="auto"/>
                <w:szCs w:val="21"/>
              </w:rPr>
            </w:pPr>
            <w:r>
              <w:rPr>
                <w:rFonts w:hint="eastAsia" w:ascii="宋体" w:hAnsi="宋体" w:eastAsia="宋体" w:cs="方正仿宋_GBK"/>
                <w:color w:val="auto"/>
                <w:szCs w:val="21"/>
              </w:rPr>
              <w:t>省级生态环境部门、市场监管部门</w:t>
            </w:r>
          </w:p>
        </w:tc>
        <w:tc>
          <w:tcPr>
            <w:tcW w:w="1414" w:type="dxa"/>
            <w:vMerge w:val="restart"/>
            <w:noWrap w:val="0"/>
            <w:vAlign w:val="center"/>
          </w:tcPr>
          <w:p w14:paraId="54C949FE">
            <w:pPr>
              <w:pStyle w:val="6"/>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宋体" w:cs="方正仿宋_GBK"/>
                <w:color w:val="auto"/>
                <w:szCs w:val="21"/>
              </w:rPr>
            </w:pPr>
            <w:r>
              <w:rPr>
                <w:rFonts w:ascii="宋体" w:hAnsi="宋体" w:eastAsia="宋体" w:cs="方正仿宋_GBK"/>
                <w:color w:val="auto"/>
                <w:szCs w:val="21"/>
              </w:rPr>
              <w:t>省生态环境厅牵头发起，省市场监管局</w:t>
            </w:r>
            <w:r>
              <w:rPr>
                <w:rFonts w:hint="eastAsia" w:ascii="宋体" w:hAnsi="宋体" w:eastAsia="宋体" w:cs="方正仿宋_GBK"/>
                <w:color w:val="auto"/>
                <w:szCs w:val="21"/>
                <w:lang w:val="en-US" w:eastAsia="zh-CN"/>
              </w:rPr>
              <w:t>参加</w:t>
            </w:r>
            <w:r>
              <w:rPr>
                <w:rFonts w:hint="eastAsia" w:ascii="宋体" w:hAnsi="宋体" w:eastAsia="宋体" w:cs="方正仿宋_GBK"/>
                <w:color w:val="auto"/>
                <w:szCs w:val="21"/>
                <w:lang w:eastAsia="zh-CN"/>
              </w:rPr>
              <w:t>。</w:t>
            </w:r>
          </w:p>
        </w:tc>
        <w:tc>
          <w:tcPr>
            <w:tcW w:w="1372" w:type="dxa"/>
            <w:vMerge w:val="restart"/>
            <w:noWrap w:val="0"/>
            <w:vAlign w:val="center"/>
          </w:tcPr>
          <w:p w14:paraId="0871E857">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Calibri" w:hAnsi="Calibri" w:eastAsia="宋体" w:cs="Times New Roman"/>
                <w:color w:val="auto"/>
                <w:kern w:val="0"/>
                <w:sz w:val="24"/>
                <w:szCs w:val="21"/>
                <w:lang w:val="en-US" w:eastAsia="zh-CN" w:bidi="ar-SA"/>
              </w:rPr>
              <w:t>抽查9家，根据实际基数情况确定抽查比例。</w:t>
            </w:r>
          </w:p>
        </w:tc>
        <w:tc>
          <w:tcPr>
            <w:tcW w:w="1382" w:type="dxa"/>
            <w:vMerge w:val="restart"/>
            <w:noWrap w:val="0"/>
            <w:vAlign w:val="center"/>
          </w:tcPr>
          <w:p w14:paraId="709AB0E5">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Calibri" w:hAnsi="Calibri" w:eastAsia="宋体" w:cs="Times New Roman"/>
                <w:color w:val="auto"/>
                <w:kern w:val="0"/>
                <w:sz w:val="24"/>
                <w:szCs w:val="24"/>
                <w:lang w:val="en-US" w:eastAsia="zh-CN" w:bidi="ar-SA"/>
              </w:rPr>
              <w:t>2025年6月至11月</w:t>
            </w:r>
          </w:p>
        </w:tc>
        <w:tc>
          <w:tcPr>
            <w:tcW w:w="1071" w:type="dxa"/>
            <w:vMerge w:val="restart"/>
            <w:noWrap w:val="0"/>
            <w:vAlign w:val="top"/>
          </w:tcPr>
          <w:p w14:paraId="0D998AE3">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8"/>
              </w:rPr>
            </w:pPr>
          </w:p>
        </w:tc>
      </w:tr>
      <w:tr w14:paraId="5EB5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884" w:type="dxa"/>
            <w:vMerge w:val="continue"/>
            <w:noWrap w:val="0"/>
            <w:vAlign w:val="top"/>
          </w:tcPr>
          <w:p w14:paraId="119FAA01">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00F78BB5">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15DED80C">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13FC721F">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ascii="宋体" w:hAnsi="宋体" w:eastAsia="宋体" w:cs="方正仿宋_GBK"/>
                <w:color w:val="auto"/>
                <w:szCs w:val="21"/>
              </w:rPr>
              <w:t>市场监管</w:t>
            </w:r>
          </w:p>
          <w:p w14:paraId="05122AC5">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ascii="宋体" w:hAnsi="宋体" w:eastAsia="宋体" w:cs="方正仿宋_GBK"/>
                <w:color w:val="auto"/>
                <w:szCs w:val="21"/>
              </w:rPr>
              <w:t>部门</w:t>
            </w:r>
          </w:p>
        </w:tc>
        <w:tc>
          <w:tcPr>
            <w:tcW w:w="2498" w:type="dxa"/>
            <w:noWrap w:val="0"/>
            <w:vAlign w:val="center"/>
          </w:tcPr>
          <w:p w14:paraId="39539DAF">
            <w:pPr>
              <w:pStyle w:val="6"/>
              <w:keepNext w:val="0"/>
              <w:keepLines w:val="0"/>
              <w:pageBreakBefore w:val="0"/>
              <w:widowControl/>
              <w:kinsoku/>
              <w:wordWrap/>
              <w:overflowPunct/>
              <w:topLinePunct w:val="0"/>
              <w:bidi w:val="0"/>
              <w:spacing w:line="320" w:lineRule="exact"/>
              <w:rPr>
                <w:rFonts w:ascii="宋体" w:hAnsi="宋体" w:eastAsia="宋体" w:cs="方正仿宋_GBK"/>
                <w:color w:val="auto"/>
                <w:szCs w:val="21"/>
              </w:rPr>
            </w:pPr>
            <w:r>
              <w:rPr>
                <w:rFonts w:hint="eastAsia" w:ascii="宋体" w:hAnsi="宋体" w:eastAsia="宋体" w:cs="方正仿宋_GBK"/>
                <w:color w:val="auto"/>
                <w:szCs w:val="21"/>
                <w:lang w:eastAsia="zh-CN"/>
              </w:rPr>
              <w:t>登记（备案）事项检查</w:t>
            </w:r>
            <w:r>
              <w:rPr>
                <w:rFonts w:hint="eastAsia" w:ascii="宋体" w:hAnsi="宋体" w:eastAsia="宋体" w:cs="方正仿宋_GBK"/>
                <w:color w:val="auto"/>
                <w:szCs w:val="21"/>
              </w:rPr>
              <w:t>；公示信息检查；特种设备生产单位监督检查。</w:t>
            </w:r>
          </w:p>
        </w:tc>
        <w:tc>
          <w:tcPr>
            <w:tcW w:w="1467" w:type="dxa"/>
            <w:vMerge w:val="continue"/>
            <w:noWrap w:val="0"/>
            <w:vAlign w:val="center"/>
          </w:tcPr>
          <w:p w14:paraId="5025E78D">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59337279">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41FB9F3D">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6A0D0872">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3321768A">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4E8EF062">
            <w:pPr>
              <w:keepNext w:val="0"/>
              <w:keepLines w:val="0"/>
              <w:pageBreakBefore w:val="0"/>
              <w:kinsoku/>
              <w:wordWrap/>
              <w:overflowPunct/>
              <w:topLinePunct w:val="0"/>
              <w:bidi w:val="0"/>
              <w:spacing w:line="320" w:lineRule="exact"/>
              <w:rPr>
                <w:rFonts w:ascii="仿宋_GB2312"/>
                <w:color w:val="auto"/>
                <w:kern w:val="0"/>
                <w:szCs w:val="32"/>
              </w:rPr>
            </w:pPr>
          </w:p>
        </w:tc>
      </w:tr>
      <w:tr w14:paraId="7CB4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884" w:type="dxa"/>
            <w:vMerge w:val="restart"/>
            <w:noWrap w:val="0"/>
            <w:vAlign w:val="center"/>
          </w:tcPr>
          <w:p w14:paraId="71BADB29">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59</w:t>
            </w:r>
          </w:p>
        </w:tc>
        <w:tc>
          <w:tcPr>
            <w:tcW w:w="975" w:type="dxa"/>
            <w:vMerge w:val="restart"/>
            <w:noWrap w:val="0"/>
            <w:vAlign w:val="center"/>
          </w:tcPr>
          <w:p w14:paraId="6BDEADB5">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rPr>
            </w:pPr>
            <w:r>
              <w:rPr>
                <w:rFonts w:hint="eastAsia" w:ascii="宋体" w:hAnsi="宋体" w:cs="方正仿宋_GBK"/>
                <w:color w:val="auto"/>
                <w:kern w:val="0"/>
                <w:sz w:val="24"/>
                <w:szCs w:val="24"/>
              </w:rPr>
              <w:t>机动车、非道路移动机械销售</w:t>
            </w:r>
          </w:p>
        </w:tc>
        <w:tc>
          <w:tcPr>
            <w:tcW w:w="1478" w:type="dxa"/>
            <w:vMerge w:val="restart"/>
            <w:noWrap w:val="0"/>
            <w:vAlign w:val="center"/>
          </w:tcPr>
          <w:p w14:paraId="3BF0F638">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2025年度机动车、非道路移动机械销售企业省级部门联合检查</w:t>
            </w:r>
          </w:p>
        </w:tc>
        <w:tc>
          <w:tcPr>
            <w:tcW w:w="1489" w:type="dxa"/>
            <w:noWrap w:val="0"/>
            <w:vAlign w:val="center"/>
          </w:tcPr>
          <w:p w14:paraId="4D902A80">
            <w:pPr>
              <w:keepNext w:val="0"/>
              <w:keepLines w:val="0"/>
              <w:pageBreakBefore w:val="0"/>
              <w:kinsoku/>
              <w:wordWrap/>
              <w:overflowPunct/>
              <w:topLinePunct w:val="0"/>
              <w:bidi w:val="0"/>
              <w:spacing w:beforeLines="50" w:afterLines="50" w:line="320" w:lineRule="exact"/>
              <w:rPr>
                <w:color w:val="auto"/>
                <w:kern w:val="0"/>
                <w:sz w:val="24"/>
                <w:szCs w:val="21"/>
              </w:rPr>
            </w:pPr>
            <w:r>
              <w:rPr>
                <w:color w:val="auto"/>
                <w:kern w:val="0"/>
                <w:sz w:val="24"/>
                <w:szCs w:val="21"/>
              </w:rPr>
              <w:t>生态环境部门</w:t>
            </w:r>
          </w:p>
        </w:tc>
        <w:tc>
          <w:tcPr>
            <w:tcW w:w="2498" w:type="dxa"/>
            <w:noWrap w:val="0"/>
            <w:vAlign w:val="center"/>
          </w:tcPr>
          <w:p w14:paraId="7E8B30C3">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销售新机动车</w:t>
            </w:r>
            <w:r>
              <w:rPr>
                <w:rFonts w:hint="eastAsia"/>
                <w:color w:val="auto"/>
                <w:kern w:val="0"/>
                <w:sz w:val="24"/>
                <w:szCs w:val="21"/>
              </w:rPr>
              <w:t>、</w:t>
            </w:r>
            <w:r>
              <w:rPr>
                <w:color w:val="auto"/>
                <w:kern w:val="0"/>
                <w:sz w:val="24"/>
                <w:szCs w:val="21"/>
              </w:rPr>
              <w:t>非道路移动机械污染物排放状况监督检查</w:t>
            </w:r>
          </w:p>
        </w:tc>
        <w:tc>
          <w:tcPr>
            <w:tcW w:w="1467" w:type="dxa"/>
            <w:vMerge w:val="restart"/>
            <w:noWrap w:val="0"/>
            <w:vAlign w:val="center"/>
          </w:tcPr>
          <w:p w14:paraId="60EB7BF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新机动车销售企业</w:t>
            </w:r>
          </w:p>
        </w:tc>
        <w:tc>
          <w:tcPr>
            <w:tcW w:w="1457" w:type="dxa"/>
            <w:vMerge w:val="restart"/>
            <w:noWrap w:val="0"/>
            <w:vAlign w:val="center"/>
          </w:tcPr>
          <w:p w14:paraId="415B4D1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省级</w:t>
            </w:r>
            <w:r>
              <w:rPr>
                <w:rFonts w:hint="eastAsia" w:ascii="宋体" w:hAnsi="宋体" w:cs="方正仿宋_GBK"/>
                <w:color w:val="auto"/>
                <w:kern w:val="0"/>
                <w:sz w:val="24"/>
                <w:szCs w:val="21"/>
                <w:lang w:val="en-US" w:eastAsia="zh-CN"/>
              </w:rPr>
              <w:t>生态环境</w:t>
            </w:r>
            <w:r>
              <w:rPr>
                <w:rFonts w:hint="eastAsia" w:ascii="宋体" w:hAnsi="宋体" w:cs="方正仿宋_GBK"/>
                <w:color w:val="auto"/>
                <w:kern w:val="0"/>
                <w:sz w:val="24"/>
                <w:szCs w:val="21"/>
              </w:rPr>
              <w:t>部门、商务部门、市场监管部门</w:t>
            </w:r>
          </w:p>
        </w:tc>
        <w:tc>
          <w:tcPr>
            <w:tcW w:w="1414" w:type="dxa"/>
            <w:vMerge w:val="restart"/>
            <w:noWrap w:val="0"/>
            <w:vAlign w:val="center"/>
          </w:tcPr>
          <w:p w14:paraId="6D1DBDB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方正仿宋_GBK"/>
                <w:color w:val="auto"/>
                <w:kern w:val="0"/>
                <w:sz w:val="24"/>
                <w:szCs w:val="21"/>
              </w:rPr>
            </w:pPr>
            <w:r>
              <w:rPr>
                <w:rFonts w:hint="eastAsia" w:ascii="宋体" w:hAnsi="宋体" w:cs="方正仿宋_GBK"/>
                <w:color w:val="auto"/>
                <w:kern w:val="0"/>
                <w:sz w:val="24"/>
                <w:szCs w:val="21"/>
              </w:rPr>
              <w:t>省生态环境厅牵头发起，省商务厅、省市场监管局</w:t>
            </w:r>
            <w:r>
              <w:rPr>
                <w:rFonts w:hint="eastAsia" w:ascii="宋体" w:hAnsi="宋体" w:cs="方正仿宋_GBK"/>
                <w:color w:val="auto"/>
                <w:kern w:val="0"/>
                <w:sz w:val="24"/>
                <w:szCs w:val="21"/>
                <w:lang w:val="en-US" w:eastAsia="zh-CN"/>
              </w:rPr>
              <w:t>参加</w:t>
            </w:r>
            <w:r>
              <w:rPr>
                <w:rFonts w:hint="eastAsia" w:ascii="宋体" w:hAnsi="宋体" w:cs="方正仿宋_GBK"/>
                <w:color w:val="auto"/>
                <w:kern w:val="0"/>
                <w:sz w:val="24"/>
                <w:szCs w:val="21"/>
              </w:rPr>
              <w:t>。</w:t>
            </w:r>
          </w:p>
        </w:tc>
        <w:tc>
          <w:tcPr>
            <w:tcW w:w="1372" w:type="dxa"/>
            <w:vMerge w:val="restart"/>
            <w:noWrap w:val="0"/>
            <w:vAlign w:val="center"/>
          </w:tcPr>
          <w:p w14:paraId="354B0AC0">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ascii="宋体" w:hAnsi="宋体" w:cs="方正仿宋_GBK"/>
                <w:color w:val="auto"/>
                <w:kern w:val="0"/>
                <w:sz w:val="24"/>
                <w:szCs w:val="21"/>
                <w:lang w:val="en-US" w:eastAsia="zh-CN"/>
              </w:rPr>
              <w:t>抽查15家，根据实际基数情况确定抽查比例。</w:t>
            </w:r>
          </w:p>
        </w:tc>
        <w:tc>
          <w:tcPr>
            <w:tcW w:w="1382" w:type="dxa"/>
            <w:vMerge w:val="restart"/>
            <w:noWrap w:val="0"/>
            <w:vAlign w:val="center"/>
          </w:tcPr>
          <w:p w14:paraId="5520C850">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年6月至11月</w:t>
            </w:r>
          </w:p>
        </w:tc>
        <w:tc>
          <w:tcPr>
            <w:tcW w:w="1071" w:type="dxa"/>
            <w:vMerge w:val="restart"/>
            <w:noWrap w:val="0"/>
            <w:vAlign w:val="top"/>
          </w:tcPr>
          <w:p w14:paraId="73002B67">
            <w:pPr>
              <w:keepNext w:val="0"/>
              <w:keepLines w:val="0"/>
              <w:pageBreakBefore w:val="0"/>
              <w:kinsoku/>
              <w:wordWrap/>
              <w:overflowPunct/>
              <w:topLinePunct w:val="0"/>
              <w:bidi w:val="0"/>
              <w:spacing w:beforeLines="50" w:afterLines="50" w:line="320" w:lineRule="exact"/>
              <w:rPr>
                <w:rFonts w:ascii="宋体" w:hAnsi="宋体" w:cs="方正仿宋_GBK"/>
                <w:color w:val="auto"/>
                <w:kern w:val="0"/>
                <w:sz w:val="24"/>
                <w:szCs w:val="21"/>
              </w:rPr>
            </w:pPr>
          </w:p>
        </w:tc>
      </w:tr>
      <w:tr w14:paraId="0D2B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continue"/>
            <w:noWrap w:val="0"/>
            <w:vAlign w:val="top"/>
          </w:tcPr>
          <w:p w14:paraId="64D58A95">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F8CAD25">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40AC54D">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5D574F98">
            <w:pPr>
              <w:keepNext w:val="0"/>
              <w:keepLines w:val="0"/>
              <w:pageBreakBefore w:val="0"/>
              <w:kinsoku/>
              <w:wordWrap/>
              <w:overflowPunct/>
              <w:topLinePunct w:val="0"/>
              <w:bidi w:val="0"/>
              <w:spacing w:beforeLines="50" w:afterLines="50" w:line="320" w:lineRule="exact"/>
              <w:rPr>
                <w:color w:val="auto"/>
                <w:kern w:val="0"/>
                <w:sz w:val="24"/>
                <w:szCs w:val="21"/>
              </w:rPr>
            </w:pPr>
            <w:r>
              <w:rPr>
                <w:color w:val="auto"/>
                <w:kern w:val="0"/>
                <w:sz w:val="24"/>
                <w:szCs w:val="21"/>
              </w:rPr>
              <w:t>商务部门</w:t>
            </w:r>
          </w:p>
        </w:tc>
        <w:tc>
          <w:tcPr>
            <w:tcW w:w="2498" w:type="dxa"/>
            <w:noWrap w:val="0"/>
            <w:vAlign w:val="center"/>
          </w:tcPr>
          <w:p w14:paraId="0BABCBD9">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依据</w:t>
            </w:r>
            <w:r>
              <w:rPr>
                <w:rFonts w:hint="eastAsia"/>
                <w:color w:val="auto"/>
                <w:kern w:val="0"/>
                <w:sz w:val="24"/>
                <w:szCs w:val="21"/>
              </w:rPr>
              <w:t>《汽车销售管理办法》对汽车销售行为、汽车销售市场秩序进行监督检查</w:t>
            </w:r>
          </w:p>
        </w:tc>
        <w:tc>
          <w:tcPr>
            <w:tcW w:w="1467" w:type="dxa"/>
            <w:vMerge w:val="continue"/>
            <w:noWrap w:val="0"/>
            <w:vAlign w:val="center"/>
          </w:tcPr>
          <w:p w14:paraId="35EA25E4">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79C2715E">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288ED3DB">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14A27A9F">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2663E9DB">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12475A3E">
            <w:pPr>
              <w:keepNext w:val="0"/>
              <w:keepLines w:val="0"/>
              <w:pageBreakBefore w:val="0"/>
              <w:kinsoku/>
              <w:wordWrap/>
              <w:overflowPunct/>
              <w:topLinePunct w:val="0"/>
              <w:bidi w:val="0"/>
              <w:spacing w:line="320" w:lineRule="exact"/>
              <w:rPr>
                <w:rFonts w:ascii="仿宋_GB2312"/>
                <w:color w:val="auto"/>
                <w:kern w:val="0"/>
                <w:szCs w:val="32"/>
              </w:rPr>
            </w:pPr>
          </w:p>
        </w:tc>
      </w:tr>
      <w:tr w14:paraId="1029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84" w:type="dxa"/>
            <w:vMerge w:val="continue"/>
            <w:noWrap w:val="0"/>
            <w:vAlign w:val="top"/>
          </w:tcPr>
          <w:p w14:paraId="02EBE437">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DF4A18C">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28A492A">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47ABC436">
            <w:pPr>
              <w:keepNext w:val="0"/>
              <w:keepLines w:val="0"/>
              <w:pageBreakBefore w:val="0"/>
              <w:kinsoku/>
              <w:wordWrap/>
              <w:overflowPunct/>
              <w:topLinePunct w:val="0"/>
              <w:bidi w:val="0"/>
              <w:spacing w:beforeLines="50" w:afterLines="50" w:line="320" w:lineRule="exact"/>
              <w:rPr>
                <w:color w:val="auto"/>
                <w:kern w:val="0"/>
                <w:sz w:val="24"/>
                <w:szCs w:val="21"/>
              </w:rPr>
            </w:pPr>
            <w:r>
              <w:rPr>
                <w:color w:val="auto"/>
                <w:kern w:val="0"/>
                <w:sz w:val="24"/>
                <w:szCs w:val="21"/>
              </w:rPr>
              <w:t>市场监管部门</w:t>
            </w:r>
          </w:p>
        </w:tc>
        <w:tc>
          <w:tcPr>
            <w:tcW w:w="2498" w:type="dxa"/>
            <w:noWrap w:val="0"/>
            <w:vAlign w:val="center"/>
          </w:tcPr>
          <w:p w14:paraId="1308C5AA">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机动车获得强制性产品认证情况检查</w:t>
            </w: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w:t>
            </w:r>
          </w:p>
        </w:tc>
        <w:tc>
          <w:tcPr>
            <w:tcW w:w="1467" w:type="dxa"/>
            <w:vMerge w:val="continue"/>
            <w:noWrap w:val="0"/>
            <w:vAlign w:val="center"/>
          </w:tcPr>
          <w:p w14:paraId="27F97F92">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3FC21B26">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595BBE06">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30B7D8B4">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18A59813">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5958842D">
            <w:pPr>
              <w:keepNext w:val="0"/>
              <w:keepLines w:val="0"/>
              <w:pageBreakBefore w:val="0"/>
              <w:kinsoku/>
              <w:wordWrap/>
              <w:overflowPunct/>
              <w:topLinePunct w:val="0"/>
              <w:bidi w:val="0"/>
              <w:spacing w:line="320" w:lineRule="exact"/>
              <w:rPr>
                <w:rFonts w:ascii="仿宋_GB2312"/>
                <w:color w:val="auto"/>
                <w:kern w:val="0"/>
                <w:szCs w:val="32"/>
              </w:rPr>
            </w:pPr>
          </w:p>
        </w:tc>
      </w:tr>
      <w:tr w14:paraId="7F8B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884" w:type="dxa"/>
            <w:vMerge w:val="restart"/>
            <w:noWrap w:val="0"/>
            <w:vAlign w:val="center"/>
          </w:tcPr>
          <w:p w14:paraId="0F0D553E">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60</w:t>
            </w:r>
          </w:p>
        </w:tc>
        <w:tc>
          <w:tcPr>
            <w:tcW w:w="975" w:type="dxa"/>
            <w:vMerge w:val="restart"/>
            <w:noWrap w:val="0"/>
            <w:vAlign w:val="center"/>
          </w:tcPr>
          <w:p w14:paraId="4137F61D">
            <w:pPr>
              <w:keepNext w:val="0"/>
              <w:keepLines w:val="0"/>
              <w:pageBreakBefore w:val="0"/>
              <w:kinsoku/>
              <w:wordWrap/>
              <w:overflowPunct/>
              <w:topLinePunct w:val="0"/>
              <w:bidi w:val="0"/>
              <w:spacing w:line="320" w:lineRule="exact"/>
              <w:rPr>
                <w:rFonts w:hint="eastAsia" w:eastAsia="宋体"/>
                <w:color w:val="auto"/>
                <w:kern w:val="0"/>
                <w:sz w:val="24"/>
                <w:szCs w:val="24"/>
                <w:lang w:eastAsia="zh-CN"/>
              </w:rPr>
            </w:pPr>
            <w:r>
              <w:rPr>
                <w:rFonts w:hint="eastAsia"/>
                <w:color w:val="auto"/>
                <w:kern w:val="0"/>
                <w:sz w:val="24"/>
                <w:szCs w:val="24"/>
              </w:rPr>
              <w:t>道路危险货物运输</w:t>
            </w:r>
            <w:r>
              <w:rPr>
                <w:rFonts w:hint="eastAsia"/>
                <w:color w:val="auto"/>
                <w:kern w:val="0"/>
                <w:sz w:val="24"/>
                <w:szCs w:val="24"/>
                <w:lang w:eastAsia="zh-CN"/>
              </w:rPr>
              <w:t>企业</w:t>
            </w:r>
          </w:p>
        </w:tc>
        <w:tc>
          <w:tcPr>
            <w:tcW w:w="1478" w:type="dxa"/>
            <w:vMerge w:val="restart"/>
            <w:noWrap w:val="0"/>
            <w:vAlign w:val="center"/>
          </w:tcPr>
          <w:p w14:paraId="41538778">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2025年度道路危险货物运输企业部门联合抽查</w:t>
            </w:r>
          </w:p>
        </w:tc>
        <w:tc>
          <w:tcPr>
            <w:tcW w:w="1489" w:type="dxa"/>
            <w:noWrap w:val="0"/>
            <w:vAlign w:val="center"/>
          </w:tcPr>
          <w:p w14:paraId="06997539">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交通运输管理部门</w:t>
            </w:r>
          </w:p>
        </w:tc>
        <w:tc>
          <w:tcPr>
            <w:tcW w:w="2498" w:type="dxa"/>
            <w:noWrap w:val="0"/>
            <w:vAlign w:val="center"/>
          </w:tcPr>
          <w:p w14:paraId="3244F37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eastAsia="zh-CN"/>
              </w:rPr>
              <w:t>危险货物（危险化学品）道路运输的许可以及运输工具的安全管理和从业人员资格认可</w:t>
            </w:r>
          </w:p>
        </w:tc>
        <w:tc>
          <w:tcPr>
            <w:tcW w:w="1467" w:type="dxa"/>
            <w:vMerge w:val="restart"/>
            <w:noWrap w:val="0"/>
            <w:vAlign w:val="center"/>
          </w:tcPr>
          <w:p w14:paraId="3D5D46F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在安徽省运政管理信息系统中</w:t>
            </w:r>
            <w:r>
              <w:rPr>
                <w:rFonts w:hint="eastAsia"/>
                <w:color w:val="auto"/>
                <w:kern w:val="0"/>
                <w:sz w:val="24"/>
                <w:szCs w:val="21"/>
                <w:lang w:val="en-US" w:eastAsia="zh-CN"/>
              </w:rPr>
              <w:t>的</w:t>
            </w:r>
            <w:r>
              <w:rPr>
                <w:rFonts w:hint="eastAsia"/>
                <w:color w:val="auto"/>
                <w:kern w:val="0"/>
                <w:sz w:val="24"/>
                <w:szCs w:val="21"/>
              </w:rPr>
              <w:t>道路危险货物运输企业</w:t>
            </w:r>
          </w:p>
        </w:tc>
        <w:tc>
          <w:tcPr>
            <w:tcW w:w="1457" w:type="dxa"/>
            <w:vMerge w:val="restart"/>
            <w:noWrap w:val="0"/>
            <w:vAlign w:val="center"/>
          </w:tcPr>
          <w:p w14:paraId="0DCA049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rPr>
              <w:t>市级交通运输管理部门、公安部门、生态环境部门</w:t>
            </w:r>
          </w:p>
        </w:tc>
        <w:tc>
          <w:tcPr>
            <w:tcW w:w="1414" w:type="dxa"/>
            <w:vMerge w:val="restart"/>
            <w:noWrap w:val="0"/>
            <w:vAlign w:val="center"/>
          </w:tcPr>
          <w:p w14:paraId="6093135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rPr>
              <w:t>市级交通运输管理部门牵头发起，</w:t>
            </w:r>
            <w:r>
              <w:rPr>
                <w:rFonts w:hint="eastAsia" w:ascii="宋体" w:hAnsi="宋体" w:cs="方正仿宋_GBK"/>
                <w:color w:val="auto"/>
                <w:kern w:val="0"/>
                <w:sz w:val="24"/>
                <w:szCs w:val="24"/>
                <w:lang w:val="en-US" w:eastAsia="zh-CN"/>
              </w:rPr>
              <w:t>同级</w:t>
            </w:r>
            <w:r>
              <w:rPr>
                <w:rFonts w:hint="eastAsia"/>
                <w:color w:val="auto"/>
                <w:kern w:val="0"/>
                <w:sz w:val="24"/>
                <w:szCs w:val="21"/>
              </w:rPr>
              <w:t>公安、生态环境部门按职责分工负责。</w:t>
            </w:r>
          </w:p>
        </w:tc>
        <w:tc>
          <w:tcPr>
            <w:tcW w:w="1372" w:type="dxa"/>
            <w:vMerge w:val="restart"/>
            <w:noWrap w:val="0"/>
            <w:vAlign w:val="center"/>
          </w:tcPr>
          <w:p w14:paraId="0AF55A37">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各地</w:t>
            </w:r>
            <w:r>
              <w:rPr>
                <w:rFonts w:hint="eastAsia" w:ascii="宋体" w:hAnsi="宋体" w:cs="方正仿宋_GBK"/>
                <w:color w:val="auto"/>
                <w:kern w:val="0"/>
                <w:sz w:val="24"/>
                <w:szCs w:val="21"/>
              </w:rPr>
              <w:t>根据实际情况</w:t>
            </w:r>
            <w:r>
              <w:rPr>
                <w:rFonts w:ascii="宋体" w:hAnsi="宋体" w:cs="方正仿宋_GBK"/>
                <w:color w:val="auto"/>
                <w:kern w:val="0"/>
                <w:sz w:val="24"/>
                <w:szCs w:val="21"/>
              </w:rPr>
              <w:t>自行确定抽查比例</w:t>
            </w:r>
          </w:p>
        </w:tc>
        <w:tc>
          <w:tcPr>
            <w:tcW w:w="1382" w:type="dxa"/>
            <w:vMerge w:val="restart"/>
            <w:noWrap w:val="0"/>
            <w:vAlign w:val="center"/>
          </w:tcPr>
          <w:p w14:paraId="04037AE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221E9834">
            <w:pPr>
              <w:keepNext w:val="0"/>
              <w:keepLines w:val="0"/>
              <w:pageBreakBefore w:val="0"/>
              <w:kinsoku/>
              <w:wordWrap/>
              <w:overflowPunct/>
              <w:topLinePunct w:val="0"/>
              <w:bidi w:val="0"/>
              <w:spacing w:line="320" w:lineRule="exact"/>
              <w:rPr>
                <w:rFonts w:ascii="仿宋_GB2312"/>
                <w:color w:val="auto"/>
                <w:kern w:val="0"/>
                <w:szCs w:val="32"/>
              </w:rPr>
            </w:pPr>
          </w:p>
        </w:tc>
      </w:tr>
      <w:tr w14:paraId="02F1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884" w:type="dxa"/>
            <w:vMerge w:val="continue"/>
            <w:noWrap w:val="0"/>
            <w:vAlign w:val="top"/>
          </w:tcPr>
          <w:p w14:paraId="39864FD1">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29395260">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221ABD6F">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271F5DA">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公安部门</w:t>
            </w:r>
          </w:p>
        </w:tc>
        <w:tc>
          <w:tcPr>
            <w:tcW w:w="2498" w:type="dxa"/>
            <w:noWrap w:val="0"/>
            <w:vAlign w:val="center"/>
          </w:tcPr>
          <w:p w14:paraId="2E49816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color w:val="auto"/>
                <w:kern w:val="0"/>
                <w:sz w:val="24"/>
                <w:szCs w:val="21"/>
              </w:rPr>
              <w:t>运输车辆资质是否齐全</w:t>
            </w:r>
            <w:r>
              <w:rPr>
                <w:rFonts w:hint="eastAsia"/>
                <w:color w:val="auto"/>
                <w:kern w:val="0"/>
                <w:sz w:val="24"/>
                <w:szCs w:val="21"/>
              </w:rPr>
              <w:t>、</w:t>
            </w:r>
            <w:r>
              <w:rPr>
                <w:color w:val="auto"/>
                <w:kern w:val="0"/>
                <w:sz w:val="24"/>
                <w:szCs w:val="21"/>
              </w:rPr>
              <w:t>是否存在逾期未检验和未报废</w:t>
            </w:r>
            <w:r>
              <w:rPr>
                <w:rFonts w:hint="eastAsia"/>
                <w:color w:val="auto"/>
                <w:kern w:val="0"/>
                <w:sz w:val="24"/>
                <w:szCs w:val="21"/>
              </w:rPr>
              <w:t>、</w:t>
            </w:r>
            <w:r>
              <w:rPr>
                <w:color w:val="auto"/>
                <w:kern w:val="0"/>
                <w:sz w:val="24"/>
                <w:szCs w:val="21"/>
              </w:rPr>
              <w:t>非法改装</w:t>
            </w:r>
            <w:r>
              <w:rPr>
                <w:rFonts w:hint="eastAsia"/>
                <w:color w:val="auto"/>
                <w:kern w:val="0"/>
                <w:sz w:val="24"/>
                <w:szCs w:val="21"/>
              </w:rPr>
              <w:t>、</w:t>
            </w:r>
            <w:r>
              <w:rPr>
                <w:color w:val="auto"/>
                <w:kern w:val="0"/>
                <w:sz w:val="24"/>
                <w:szCs w:val="21"/>
              </w:rPr>
              <w:t>使用性质不符合等安全隐患</w:t>
            </w:r>
            <w:r>
              <w:rPr>
                <w:rFonts w:hint="eastAsia"/>
                <w:color w:val="auto"/>
                <w:kern w:val="0"/>
                <w:sz w:val="24"/>
                <w:szCs w:val="21"/>
              </w:rPr>
              <w:t>。</w:t>
            </w:r>
          </w:p>
        </w:tc>
        <w:tc>
          <w:tcPr>
            <w:tcW w:w="1467" w:type="dxa"/>
            <w:vMerge w:val="continue"/>
            <w:noWrap w:val="0"/>
            <w:vAlign w:val="top"/>
          </w:tcPr>
          <w:p w14:paraId="4E00F237">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02C4C284">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top"/>
          </w:tcPr>
          <w:p w14:paraId="266D0A95">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top"/>
          </w:tcPr>
          <w:p w14:paraId="02622042">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top"/>
          </w:tcPr>
          <w:p w14:paraId="09BFE16B">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7B51624C">
            <w:pPr>
              <w:keepNext w:val="0"/>
              <w:keepLines w:val="0"/>
              <w:pageBreakBefore w:val="0"/>
              <w:kinsoku/>
              <w:wordWrap/>
              <w:overflowPunct/>
              <w:topLinePunct w:val="0"/>
              <w:bidi w:val="0"/>
              <w:spacing w:line="320" w:lineRule="exact"/>
              <w:rPr>
                <w:rFonts w:ascii="仿宋_GB2312"/>
                <w:color w:val="auto"/>
                <w:kern w:val="0"/>
                <w:szCs w:val="32"/>
              </w:rPr>
            </w:pPr>
          </w:p>
        </w:tc>
      </w:tr>
      <w:tr w14:paraId="0186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84" w:type="dxa"/>
            <w:vMerge w:val="continue"/>
            <w:noWrap w:val="0"/>
            <w:vAlign w:val="top"/>
          </w:tcPr>
          <w:p w14:paraId="7A57441A">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12FC02F3">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5F0124B2">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75B5AE96">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生态环境部门</w:t>
            </w:r>
          </w:p>
        </w:tc>
        <w:tc>
          <w:tcPr>
            <w:tcW w:w="2498" w:type="dxa"/>
            <w:noWrap w:val="0"/>
            <w:vAlign w:val="center"/>
          </w:tcPr>
          <w:p w14:paraId="0355C07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color w:val="auto"/>
                <w:kern w:val="0"/>
                <w:sz w:val="24"/>
                <w:szCs w:val="21"/>
              </w:rPr>
              <w:t>危险废物转移联单运行</w:t>
            </w:r>
            <w:r>
              <w:rPr>
                <w:rFonts w:hint="eastAsia"/>
                <w:color w:val="auto"/>
                <w:kern w:val="0"/>
                <w:sz w:val="24"/>
                <w:szCs w:val="21"/>
                <w:lang w:val="en-US" w:eastAsia="zh-CN"/>
              </w:rPr>
              <w:t>情况的检查</w:t>
            </w:r>
          </w:p>
        </w:tc>
        <w:tc>
          <w:tcPr>
            <w:tcW w:w="1467" w:type="dxa"/>
            <w:vMerge w:val="continue"/>
            <w:noWrap w:val="0"/>
            <w:vAlign w:val="top"/>
          </w:tcPr>
          <w:p w14:paraId="55701751">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657C7698">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top"/>
          </w:tcPr>
          <w:p w14:paraId="1ADF2E1A">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top"/>
          </w:tcPr>
          <w:p w14:paraId="31CC5C70">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top"/>
          </w:tcPr>
          <w:p w14:paraId="2D0526FA">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2EA625D8">
            <w:pPr>
              <w:keepNext w:val="0"/>
              <w:keepLines w:val="0"/>
              <w:pageBreakBefore w:val="0"/>
              <w:kinsoku/>
              <w:wordWrap/>
              <w:overflowPunct/>
              <w:topLinePunct w:val="0"/>
              <w:bidi w:val="0"/>
              <w:spacing w:line="320" w:lineRule="exact"/>
              <w:rPr>
                <w:rFonts w:ascii="仿宋_GB2312"/>
                <w:color w:val="auto"/>
                <w:kern w:val="0"/>
                <w:szCs w:val="32"/>
              </w:rPr>
            </w:pPr>
          </w:p>
        </w:tc>
      </w:tr>
      <w:tr w14:paraId="6ED5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884" w:type="dxa"/>
            <w:vMerge w:val="restart"/>
            <w:noWrap w:val="0"/>
            <w:vAlign w:val="center"/>
          </w:tcPr>
          <w:p w14:paraId="562059FE">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61</w:t>
            </w:r>
          </w:p>
        </w:tc>
        <w:tc>
          <w:tcPr>
            <w:tcW w:w="975" w:type="dxa"/>
            <w:vMerge w:val="restart"/>
            <w:noWrap w:val="0"/>
            <w:vAlign w:val="center"/>
          </w:tcPr>
          <w:p w14:paraId="1BA182CC">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网约车平台公司</w:t>
            </w:r>
          </w:p>
        </w:tc>
        <w:tc>
          <w:tcPr>
            <w:tcW w:w="1478" w:type="dxa"/>
            <w:vMerge w:val="restart"/>
            <w:noWrap w:val="0"/>
            <w:vAlign w:val="center"/>
          </w:tcPr>
          <w:p w14:paraId="1D16A17C">
            <w:pPr>
              <w:keepNext w:val="0"/>
              <w:keepLines w:val="0"/>
              <w:pageBreakBefore w:val="0"/>
              <w:widowControl/>
              <w:kinsoku/>
              <w:wordWrap/>
              <w:overflowPunct/>
              <w:topLinePunct w:val="0"/>
              <w:bidi w:val="0"/>
              <w:spacing w:line="320" w:lineRule="exact"/>
              <w:rPr>
                <w:rFonts w:ascii="仿宋_GB2312" w:eastAsia="仿宋_GB2312"/>
                <w:color w:val="auto"/>
                <w:sz w:val="24"/>
                <w:szCs w:val="24"/>
              </w:rPr>
            </w:pPr>
            <w:r>
              <w:rPr>
                <w:rFonts w:hint="eastAsia"/>
                <w:color w:val="auto"/>
                <w:kern w:val="0"/>
                <w:sz w:val="24"/>
                <w:szCs w:val="24"/>
                <w:lang w:eastAsia="zh-CN"/>
              </w:rPr>
              <w:t>2025年度网约车平台公司线上服务能力</w:t>
            </w:r>
            <w:r>
              <w:rPr>
                <w:rFonts w:hint="eastAsia"/>
                <w:color w:val="auto"/>
                <w:kern w:val="0"/>
                <w:sz w:val="24"/>
                <w:szCs w:val="24"/>
                <w:lang w:val="en-US" w:eastAsia="zh-CN"/>
              </w:rPr>
              <w:t>部门</w:t>
            </w:r>
            <w:r>
              <w:rPr>
                <w:rFonts w:hint="eastAsia"/>
                <w:color w:val="auto"/>
                <w:kern w:val="0"/>
                <w:sz w:val="24"/>
                <w:szCs w:val="24"/>
                <w:lang w:eastAsia="zh-CN"/>
              </w:rPr>
              <w:t>联合抽查</w:t>
            </w:r>
          </w:p>
        </w:tc>
        <w:tc>
          <w:tcPr>
            <w:tcW w:w="1489" w:type="dxa"/>
            <w:noWrap w:val="0"/>
            <w:vAlign w:val="center"/>
          </w:tcPr>
          <w:p w14:paraId="42F6E717">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交通运输管理部门</w:t>
            </w:r>
          </w:p>
        </w:tc>
        <w:tc>
          <w:tcPr>
            <w:tcW w:w="2498" w:type="dxa"/>
            <w:noWrap w:val="0"/>
            <w:vAlign w:val="center"/>
          </w:tcPr>
          <w:p w14:paraId="72897AE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auto"/>
                <w:sz w:val="22"/>
              </w:rPr>
            </w:pPr>
            <w:r>
              <w:rPr>
                <w:rFonts w:hint="default"/>
                <w:color w:val="auto"/>
                <w:kern w:val="0"/>
                <w:sz w:val="24"/>
                <w:szCs w:val="21"/>
                <w:lang w:val="en-US" w:eastAsia="zh-CN"/>
              </w:rPr>
              <w:t>移动互联网应用程序，配合依法查询、调取相关数据信息能力及履行情况，数据库接入监管平台情况</w:t>
            </w:r>
          </w:p>
        </w:tc>
        <w:tc>
          <w:tcPr>
            <w:tcW w:w="1467" w:type="dxa"/>
            <w:vMerge w:val="restart"/>
            <w:noWrap w:val="0"/>
            <w:vAlign w:val="center"/>
          </w:tcPr>
          <w:p w14:paraId="0478944E">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注册在我省、取得线上服务能力认定的网约车平台公司</w:t>
            </w:r>
          </w:p>
        </w:tc>
        <w:tc>
          <w:tcPr>
            <w:tcW w:w="1457" w:type="dxa"/>
            <w:vMerge w:val="restart"/>
            <w:noWrap w:val="0"/>
            <w:vAlign w:val="center"/>
          </w:tcPr>
          <w:p w14:paraId="2D49145C">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省交通运输厅、省通信管理局、省公安厅、</w:t>
            </w:r>
            <w:r>
              <w:rPr>
                <w:rFonts w:hint="eastAsia"/>
                <w:color w:val="auto"/>
                <w:kern w:val="0"/>
                <w:sz w:val="24"/>
                <w:szCs w:val="21"/>
                <w:lang w:val="en-US" w:eastAsia="zh-CN"/>
              </w:rPr>
              <w:t>省人力资源社会保障厅、中国</w:t>
            </w:r>
            <w:r>
              <w:rPr>
                <w:rFonts w:hint="eastAsia"/>
                <w:color w:val="auto"/>
                <w:kern w:val="0"/>
                <w:sz w:val="24"/>
                <w:szCs w:val="21"/>
              </w:rPr>
              <w:t>人民银行</w:t>
            </w:r>
            <w:r>
              <w:rPr>
                <w:rFonts w:hint="eastAsia"/>
                <w:color w:val="auto"/>
                <w:kern w:val="0"/>
                <w:sz w:val="24"/>
                <w:szCs w:val="21"/>
                <w:lang w:val="en-US" w:eastAsia="zh-CN"/>
              </w:rPr>
              <w:t>安徽省分行</w:t>
            </w:r>
            <w:r>
              <w:rPr>
                <w:rFonts w:hint="eastAsia"/>
                <w:color w:val="auto"/>
                <w:kern w:val="0"/>
                <w:sz w:val="24"/>
                <w:szCs w:val="21"/>
              </w:rPr>
              <w:t>、省委网信办及被抽查企业所在地对应</w:t>
            </w:r>
            <w:r>
              <w:rPr>
                <w:rFonts w:hint="eastAsia"/>
                <w:color w:val="auto"/>
                <w:kern w:val="0"/>
                <w:sz w:val="24"/>
                <w:szCs w:val="21"/>
                <w:lang w:val="en-US" w:eastAsia="zh-CN"/>
              </w:rPr>
              <w:t>的</w:t>
            </w:r>
            <w:r>
              <w:rPr>
                <w:rFonts w:hint="eastAsia"/>
                <w:color w:val="auto"/>
                <w:kern w:val="0"/>
                <w:sz w:val="24"/>
                <w:szCs w:val="21"/>
              </w:rPr>
              <w:t>市级部门</w:t>
            </w:r>
          </w:p>
        </w:tc>
        <w:tc>
          <w:tcPr>
            <w:tcW w:w="1414" w:type="dxa"/>
            <w:vMerge w:val="restart"/>
            <w:noWrap w:val="0"/>
            <w:vAlign w:val="center"/>
          </w:tcPr>
          <w:p w14:paraId="0F532D03">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省交通运输</w:t>
            </w:r>
            <w:r>
              <w:rPr>
                <w:rFonts w:hint="eastAsia"/>
                <w:color w:val="auto"/>
                <w:kern w:val="0"/>
                <w:sz w:val="24"/>
                <w:szCs w:val="21"/>
                <w:lang w:val="en-US" w:eastAsia="zh-CN"/>
              </w:rPr>
              <w:t>厅</w:t>
            </w:r>
            <w:r>
              <w:rPr>
                <w:rFonts w:hint="eastAsia"/>
                <w:color w:val="auto"/>
                <w:kern w:val="0"/>
                <w:sz w:val="24"/>
                <w:szCs w:val="21"/>
              </w:rPr>
              <w:t>发起，省通信管理局、省公安厅、</w:t>
            </w:r>
            <w:r>
              <w:rPr>
                <w:rFonts w:hint="eastAsia"/>
                <w:color w:val="auto"/>
                <w:kern w:val="0"/>
                <w:sz w:val="24"/>
                <w:szCs w:val="21"/>
                <w:lang w:val="en-US" w:eastAsia="zh-CN"/>
              </w:rPr>
              <w:t>省人力资源社会保障厅、中国</w:t>
            </w:r>
            <w:r>
              <w:rPr>
                <w:rFonts w:hint="eastAsia"/>
                <w:color w:val="auto"/>
                <w:kern w:val="0"/>
                <w:sz w:val="24"/>
                <w:szCs w:val="21"/>
              </w:rPr>
              <w:t>人民银行</w:t>
            </w:r>
            <w:r>
              <w:rPr>
                <w:rFonts w:hint="eastAsia"/>
                <w:color w:val="auto"/>
                <w:kern w:val="0"/>
                <w:sz w:val="24"/>
                <w:szCs w:val="21"/>
                <w:lang w:val="en-US" w:eastAsia="zh-CN"/>
              </w:rPr>
              <w:t>安徽省分行</w:t>
            </w:r>
            <w:r>
              <w:rPr>
                <w:rFonts w:hint="eastAsia"/>
                <w:color w:val="auto"/>
                <w:kern w:val="0"/>
                <w:sz w:val="24"/>
                <w:szCs w:val="21"/>
              </w:rPr>
              <w:t>、省委网信办按职责分工负责</w:t>
            </w:r>
            <w:r>
              <w:rPr>
                <w:rFonts w:hint="eastAsia"/>
                <w:color w:val="auto"/>
                <w:kern w:val="0"/>
                <w:sz w:val="24"/>
                <w:szCs w:val="21"/>
                <w:lang w:eastAsia="zh-CN"/>
              </w:rPr>
              <w:t>。</w:t>
            </w:r>
          </w:p>
        </w:tc>
        <w:tc>
          <w:tcPr>
            <w:tcW w:w="1372" w:type="dxa"/>
            <w:vMerge w:val="restart"/>
            <w:noWrap w:val="0"/>
            <w:vAlign w:val="center"/>
          </w:tcPr>
          <w:p w14:paraId="77A7C32C">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抽查比例不超过15%</w:t>
            </w:r>
          </w:p>
        </w:tc>
        <w:tc>
          <w:tcPr>
            <w:tcW w:w="1382" w:type="dxa"/>
            <w:vMerge w:val="restart"/>
            <w:noWrap w:val="0"/>
            <w:vAlign w:val="center"/>
          </w:tcPr>
          <w:p w14:paraId="704D4FC6">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年4月至10月</w:t>
            </w:r>
          </w:p>
        </w:tc>
        <w:tc>
          <w:tcPr>
            <w:tcW w:w="1071" w:type="dxa"/>
            <w:vMerge w:val="restart"/>
            <w:noWrap w:val="0"/>
            <w:vAlign w:val="center"/>
          </w:tcPr>
          <w:p w14:paraId="469F35BA">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color w:val="auto"/>
                <w:kern w:val="0"/>
                <w:sz w:val="24"/>
                <w:szCs w:val="21"/>
              </w:rPr>
            </w:pPr>
          </w:p>
        </w:tc>
      </w:tr>
      <w:tr w14:paraId="512C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884" w:type="dxa"/>
            <w:vMerge w:val="continue"/>
            <w:noWrap w:val="0"/>
            <w:vAlign w:val="center"/>
          </w:tcPr>
          <w:p w14:paraId="7E5E244C">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3BBEE15D">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62F806F1">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F662D20">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通信管理部门</w:t>
            </w:r>
          </w:p>
        </w:tc>
        <w:tc>
          <w:tcPr>
            <w:tcW w:w="2498" w:type="dxa"/>
            <w:noWrap w:val="0"/>
            <w:vAlign w:val="center"/>
          </w:tcPr>
          <w:p w14:paraId="18F82BA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auto"/>
                <w:kern w:val="0"/>
                <w:sz w:val="22"/>
                <w:szCs w:val="20"/>
              </w:rPr>
            </w:pPr>
            <w:r>
              <w:rPr>
                <w:rFonts w:hint="eastAsia"/>
                <w:color w:val="auto"/>
                <w:kern w:val="0"/>
                <w:sz w:val="24"/>
                <w:szCs w:val="21"/>
                <w:lang w:val="en-US" w:eastAsia="zh-CN"/>
              </w:rPr>
              <w:t>网约车平台网络应用、服务器设置等相关信息检查；从业人员相关证明材料，网络与信息系统定级备案情况（备案证明、报告等）以及网络信息安全管理、技术手段建设等相关材料检查。</w:t>
            </w:r>
          </w:p>
        </w:tc>
        <w:tc>
          <w:tcPr>
            <w:tcW w:w="1467" w:type="dxa"/>
            <w:vMerge w:val="continue"/>
            <w:noWrap w:val="0"/>
            <w:vAlign w:val="center"/>
          </w:tcPr>
          <w:p w14:paraId="575AE041">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29518B27">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7A57B766">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730F9AB6">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672004F8">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center"/>
          </w:tcPr>
          <w:p w14:paraId="4D845475">
            <w:pPr>
              <w:keepNext w:val="0"/>
              <w:keepLines w:val="0"/>
              <w:pageBreakBefore w:val="0"/>
              <w:kinsoku/>
              <w:wordWrap/>
              <w:overflowPunct/>
              <w:topLinePunct w:val="0"/>
              <w:bidi w:val="0"/>
              <w:spacing w:line="320" w:lineRule="exact"/>
              <w:rPr>
                <w:rFonts w:ascii="仿宋_GB2312"/>
                <w:color w:val="auto"/>
                <w:kern w:val="0"/>
                <w:szCs w:val="32"/>
              </w:rPr>
            </w:pPr>
          </w:p>
        </w:tc>
      </w:tr>
      <w:tr w14:paraId="7CC2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84" w:type="dxa"/>
            <w:vMerge w:val="continue"/>
            <w:noWrap w:val="0"/>
            <w:vAlign w:val="center"/>
          </w:tcPr>
          <w:p w14:paraId="386B911C">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7892BED5">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65E966EB">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FDE4118">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公安部门</w:t>
            </w:r>
          </w:p>
        </w:tc>
        <w:tc>
          <w:tcPr>
            <w:tcW w:w="2498" w:type="dxa"/>
            <w:noWrap w:val="0"/>
            <w:vAlign w:val="center"/>
          </w:tcPr>
          <w:p w14:paraId="3CBAD90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auto"/>
                <w:kern w:val="0"/>
                <w:sz w:val="22"/>
                <w:szCs w:val="20"/>
                <w:u w:val="single"/>
              </w:rPr>
            </w:pPr>
            <w:r>
              <w:rPr>
                <w:rFonts w:hint="eastAsia" w:ascii="宋体" w:hAnsi="宋体" w:cs="宋体"/>
                <w:color w:val="auto"/>
                <w:sz w:val="24"/>
                <w:szCs w:val="24"/>
                <w:lang w:val="en-US" w:eastAsia="zh-CN"/>
              </w:rPr>
              <w:t>网络安全等级保护制度落实情况；信息内容安全责任落实情况；数据安全和个人信息保护工作情况；提供技术接口情况。</w:t>
            </w:r>
          </w:p>
        </w:tc>
        <w:tc>
          <w:tcPr>
            <w:tcW w:w="1467" w:type="dxa"/>
            <w:vMerge w:val="continue"/>
            <w:noWrap w:val="0"/>
            <w:vAlign w:val="center"/>
          </w:tcPr>
          <w:p w14:paraId="45353384">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0A3B839C">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30734F8C">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15715FCC">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5D5E2C19">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center"/>
          </w:tcPr>
          <w:p w14:paraId="2BE510E4">
            <w:pPr>
              <w:keepNext w:val="0"/>
              <w:keepLines w:val="0"/>
              <w:pageBreakBefore w:val="0"/>
              <w:kinsoku/>
              <w:wordWrap/>
              <w:overflowPunct/>
              <w:topLinePunct w:val="0"/>
              <w:bidi w:val="0"/>
              <w:spacing w:line="320" w:lineRule="exact"/>
              <w:rPr>
                <w:rFonts w:ascii="仿宋_GB2312"/>
                <w:color w:val="auto"/>
                <w:kern w:val="0"/>
                <w:szCs w:val="32"/>
              </w:rPr>
            </w:pPr>
          </w:p>
        </w:tc>
      </w:tr>
      <w:tr w14:paraId="7C5B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84" w:type="dxa"/>
            <w:vMerge w:val="continue"/>
            <w:noWrap w:val="0"/>
            <w:vAlign w:val="center"/>
          </w:tcPr>
          <w:p w14:paraId="335AD5FE">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FEBD487">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275E33EB">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13F95484">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人力资源社会保障部门</w:t>
            </w:r>
          </w:p>
        </w:tc>
        <w:tc>
          <w:tcPr>
            <w:tcW w:w="2498" w:type="dxa"/>
            <w:noWrap w:val="0"/>
            <w:vAlign w:val="center"/>
          </w:tcPr>
          <w:p w14:paraId="4834045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cs="宋体"/>
                <w:color w:val="auto"/>
                <w:kern w:val="0"/>
                <w:sz w:val="22"/>
                <w:szCs w:val="20"/>
                <w:u w:val="single"/>
              </w:rPr>
            </w:pPr>
            <w:r>
              <w:rPr>
                <w:rFonts w:hint="default"/>
                <w:color w:val="auto"/>
                <w:kern w:val="0"/>
                <w:sz w:val="24"/>
                <w:szCs w:val="21"/>
              </w:rPr>
              <w:t>劳动规章制度建设情况；明确与从业人员用工关系、签订协议等情况；从业人员参加社会保险情况；保障从业人员获得合理劳动报酬情况；保障从业人员获得合理休息情况</w:t>
            </w:r>
            <w:r>
              <w:rPr>
                <w:rFonts w:hint="eastAsia"/>
                <w:color w:val="auto"/>
                <w:kern w:val="0"/>
                <w:sz w:val="24"/>
                <w:szCs w:val="21"/>
                <w:lang w:eastAsia="zh-CN"/>
              </w:rPr>
              <w:t>。</w:t>
            </w:r>
          </w:p>
        </w:tc>
        <w:tc>
          <w:tcPr>
            <w:tcW w:w="1467" w:type="dxa"/>
            <w:vMerge w:val="continue"/>
            <w:noWrap w:val="0"/>
            <w:vAlign w:val="center"/>
          </w:tcPr>
          <w:p w14:paraId="69D2703D">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61F713FA">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4058C4C6">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7E37D55B">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1352D7BF">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center"/>
          </w:tcPr>
          <w:p w14:paraId="1F9E0397">
            <w:pPr>
              <w:keepNext w:val="0"/>
              <w:keepLines w:val="0"/>
              <w:pageBreakBefore w:val="0"/>
              <w:kinsoku/>
              <w:wordWrap/>
              <w:overflowPunct/>
              <w:topLinePunct w:val="0"/>
              <w:bidi w:val="0"/>
              <w:spacing w:line="320" w:lineRule="exact"/>
              <w:rPr>
                <w:rFonts w:ascii="仿宋_GB2312"/>
                <w:color w:val="auto"/>
                <w:kern w:val="0"/>
                <w:szCs w:val="32"/>
              </w:rPr>
            </w:pPr>
          </w:p>
        </w:tc>
      </w:tr>
      <w:tr w14:paraId="376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84" w:type="dxa"/>
            <w:vMerge w:val="continue"/>
            <w:noWrap w:val="0"/>
            <w:vAlign w:val="center"/>
          </w:tcPr>
          <w:p w14:paraId="1BD78B5E">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83875E1">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7E84308B">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21E14894">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1"/>
              </w:rPr>
              <w:t>人民银行</w:t>
            </w:r>
          </w:p>
        </w:tc>
        <w:tc>
          <w:tcPr>
            <w:tcW w:w="2498" w:type="dxa"/>
            <w:noWrap w:val="0"/>
            <w:vAlign w:val="center"/>
          </w:tcPr>
          <w:p w14:paraId="2C6BCF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rPr>
              <w:t>支付结算业务合规性情况</w:t>
            </w:r>
          </w:p>
        </w:tc>
        <w:tc>
          <w:tcPr>
            <w:tcW w:w="1467" w:type="dxa"/>
            <w:vMerge w:val="continue"/>
            <w:noWrap w:val="0"/>
            <w:vAlign w:val="center"/>
          </w:tcPr>
          <w:p w14:paraId="1C5BFB68">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4F48ABAF">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521A1615">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273122A9">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1115842E">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center"/>
          </w:tcPr>
          <w:p w14:paraId="12B07FE1">
            <w:pPr>
              <w:keepNext w:val="0"/>
              <w:keepLines w:val="0"/>
              <w:pageBreakBefore w:val="0"/>
              <w:kinsoku/>
              <w:wordWrap/>
              <w:overflowPunct/>
              <w:topLinePunct w:val="0"/>
              <w:bidi w:val="0"/>
              <w:spacing w:line="320" w:lineRule="exact"/>
              <w:rPr>
                <w:rFonts w:ascii="仿宋_GB2312"/>
                <w:color w:val="auto"/>
                <w:kern w:val="0"/>
                <w:szCs w:val="32"/>
              </w:rPr>
            </w:pPr>
          </w:p>
        </w:tc>
      </w:tr>
      <w:tr w14:paraId="14CB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84" w:type="dxa"/>
            <w:vMerge w:val="continue"/>
            <w:noWrap w:val="0"/>
            <w:vAlign w:val="center"/>
          </w:tcPr>
          <w:p w14:paraId="2225303E">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8D892C9">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4B705556">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27DFB908">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网信部门</w:t>
            </w:r>
          </w:p>
        </w:tc>
        <w:tc>
          <w:tcPr>
            <w:tcW w:w="2498" w:type="dxa"/>
            <w:noWrap w:val="0"/>
            <w:vAlign w:val="center"/>
          </w:tcPr>
          <w:p w14:paraId="6CC4DD7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color w:val="auto"/>
                <w:kern w:val="0"/>
                <w:sz w:val="22"/>
                <w:szCs w:val="20"/>
                <w:u w:val="single"/>
                <w:lang w:val="en-US" w:eastAsia="zh-CN"/>
              </w:rPr>
            </w:pPr>
            <w:r>
              <w:rPr>
                <w:rFonts w:hint="eastAsia" w:ascii="宋体" w:hAnsi="宋体" w:cs="宋体"/>
                <w:color w:val="auto"/>
                <w:sz w:val="24"/>
                <w:szCs w:val="24"/>
                <w:lang w:val="en-US" w:eastAsia="zh-CN"/>
              </w:rPr>
              <w:t>网上内容处置能力情况</w:t>
            </w:r>
          </w:p>
        </w:tc>
        <w:tc>
          <w:tcPr>
            <w:tcW w:w="1467" w:type="dxa"/>
            <w:vMerge w:val="continue"/>
            <w:noWrap w:val="0"/>
            <w:vAlign w:val="center"/>
          </w:tcPr>
          <w:p w14:paraId="09E422D4">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067AAB6B">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35878C84">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069F95E8">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3935AF4E">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center"/>
          </w:tcPr>
          <w:p w14:paraId="023295CE">
            <w:pPr>
              <w:keepNext w:val="0"/>
              <w:keepLines w:val="0"/>
              <w:pageBreakBefore w:val="0"/>
              <w:kinsoku/>
              <w:wordWrap/>
              <w:overflowPunct/>
              <w:topLinePunct w:val="0"/>
              <w:bidi w:val="0"/>
              <w:spacing w:line="320" w:lineRule="exact"/>
              <w:rPr>
                <w:rFonts w:ascii="仿宋_GB2312"/>
                <w:color w:val="auto"/>
                <w:kern w:val="0"/>
                <w:szCs w:val="32"/>
              </w:rPr>
            </w:pPr>
          </w:p>
        </w:tc>
      </w:tr>
      <w:tr w14:paraId="3220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884" w:type="dxa"/>
            <w:vMerge w:val="restart"/>
            <w:noWrap w:val="0"/>
            <w:vAlign w:val="center"/>
          </w:tcPr>
          <w:p w14:paraId="6CBA88D6">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4"/>
                <w:szCs w:val="21"/>
                <w:lang w:val="en-US" w:eastAsia="zh-CN"/>
              </w:rPr>
              <w:t>62</w:t>
            </w:r>
          </w:p>
        </w:tc>
        <w:tc>
          <w:tcPr>
            <w:tcW w:w="975" w:type="dxa"/>
            <w:vMerge w:val="restart"/>
            <w:noWrap w:val="0"/>
            <w:vAlign w:val="center"/>
          </w:tcPr>
          <w:p w14:paraId="723856BD">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肥料生产经营</w:t>
            </w:r>
          </w:p>
        </w:tc>
        <w:tc>
          <w:tcPr>
            <w:tcW w:w="1478" w:type="dxa"/>
            <w:vMerge w:val="restart"/>
            <w:noWrap w:val="0"/>
            <w:vAlign w:val="center"/>
          </w:tcPr>
          <w:p w14:paraId="38C7B859">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2025年度肥料生产经营部门联合抽查</w:t>
            </w:r>
          </w:p>
        </w:tc>
        <w:tc>
          <w:tcPr>
            <w:tcW w:w="1489" w:type="dxa"/>
            <w:noWrap w:val="0"/>
            <w:vAlign w:val="center"/>
          </w:tcPr>
          <w:p w14:paraId="26DC9D59">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农业农村部门</w:t>
            </w:r>
          </w:p>
        </w:tc>
        <w:tc>
          <w:tcPr>
            <w:tcW w:w="2498" w:type="dxa"/>
            <w:noWrap w:val="0"/>
            <w:vAlign w:val="center"/>
          </w:tcPr>
          <w:p w14:paraId="0D90018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有机肥料产品质量检查；登记产品标签标识检查。</w:t>
            </w:r>
          </w:p>
        </w:tc>
        <w:tc>
          <w:tcPr>
            <w:tcW w:w="1467" w:type="dxa"/>
            <w:vMerge w:val="restart"/>
            <w:noWrap w:val="0"/>
            <w:vAlign w:val="center"/>
          </w:tcPr>
          <w:p w14:paraId="149E0922">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省内登记的有机肥料生产企业</w:t>
            </w:r>
          </w:p>
        </w:tc>
        <w:tc>
          <w:tcPr>
            <w:tcW w:w="1457" w:type="dxa"/>
            <w:vMerge w:val="restart"/>
            <w:noWrap w:val="0"/>
            <w:vAlign w:val="center"/>
          </w:tcPr>
          <w:p w14:paraId="5C6AECFF">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1CBEABD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1820865C">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重点</w:t>
            </w:r>
            <w:r>
              <w:rPr>
                <w:rFonts w:hint="eastAsia"/>
                <w:color w:val="auto"/>
                <w:kern w:val="0"/>
                <w:sz w:val="24"/>
                <w:szCs w:val="21"/>
                <w:lang w:val="en-US" w:eastAsia="zh-CN"/>
              </w:rPr>
              <w:t>监管</w:t>
            </w:r>
            <w:r>
              <w:rPr>
                <w:rFonts w:hint="eastAsia"/>
                <w:color w:val="auto"/>
                <w:kern w:val="0"/>
                <w:sz w:val="24"/>
                <w:szCs w:val="21"/>
              </w:rPr>
              <w:t>的有机肥料企业约</w:t>
            </w:r>
            <w:r>
              <w:rPr>
                <w:rFonts w:hint="eastAsia"/>
                <w:color w:val="auto"/>
                <w:kern w:val="0"/>
                <w:sz w:val="24"/>
                <w:szCs w:val="21"/>
                <w:lang w:val="en-US" w:eastAsia="zh-CN"/>
              </w:rPr>
              <w:t>35</w:t>
            </w:r>
            <w:r>
              <w:rPr>
                <w:rFonts w:hint="eastAsia"/>
                <w:color w:val="auto"/>
                <w:kern w:val="0"/>
                <w:sz w:val="24"/>
                <w:szCs w:val="21"/>
              </w:rPr>
              <w:t>家，按照100%比例抽取。</w:t>
            </w:r>
          </w:p>
        </w:tc>
        <w:tc>
          <w:tcPr>
            <w:tcW w:w="1382" w:type="dxa"/>
            <w:vMerge w:val="restart"/>
            <w:noWrap w:val="0"/>
            <w:vAlign w:val="center"/>
          </w:tcPr>
          <w:p w14:paraId="7A83639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109566C4">
            <w:pPr>
              <w:keepNext w:val="0"/>
              <w:keepLines w:val="0"/>
              <w:pageBreakBefore w:val="0"/>
              <w:kinsoku/>
              <w:wordWrap/>
              <w:overflowPunct/>
              <w:topLinePunct w:val="0"/>
              <w:bidi w:val="0"/>
              <w:spacing w:line="320" w:lineRule="exact"/>
              <w:rPr>
                <w:rFonts w:ascii="仿宋_GB2312"/>
                <w:color w:val="auto"/>
                <w:kern w:val="0"/>
                <w:szCs w:val="32"/>
              </w:rPr>
            </w:pPr>
          </w:p>
        </w:tc>
      </w:tr>
      <w:tr w14:paraId="5B64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84" w:type="dxa"/>
            <w:vMerge w:val="continue"/>
            <w:noWrap w:val="0"/>
            <w:vAlign w:val="top"/>
          </w:tcPr>
          <w:p w14:paraId="6BD1E49F">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7B7AE1D">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25F1B80E">
            <w:pPr>
              <w:keepNext w:val="0"/>
              <w:keepLines w:val="0"/>
              <w:pageBreakBefore w:val="0"/>
              <w:kinsoku/>
              <w:wordWrap/>
              <w:overflowPunct/>
              <w:topLinePunct w:val="0"/>
              <w:bidi w:val="0"/>
              <w:spacing w:line="320" w:lineRule="exact"/>
              <w:rPr>
                <w:color w:val="auto"/>
                <w:kern w:val="0"/>
                <w:sz w:val="24"/>
                <w:szCs w:val="24"/>
              </w:rPr>
            </w:pPr>
          </w:p>
        </w:tc>
        <w:tc>
          <w:tcPr>
            <w:tcW w:w="1489" w:type="dxa"/>
            <w:noWrap w:val="0"/>
            <w:vAlign w:val="center"/>
          </w:tcPr>
          <w:p w14:paraId="61B06053">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10AB154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广告发布行为的检查；商标（含集体商标、证明商标）使用行为的检查。</w:t>
            </w:r>
          </w:p>
        </w:tc>
        <w:tc>
          <w:tcPr>
            <w:tcW w:w="1467" w:type="dxa"/>
            <w:vMerge w:val="continue"/>
            <w:noWrap w:val="0"/>
            <w:vAlign w:val="center"/>
          </w:tcPr>
          <w:p w14:paraId="1DBDAC92">
            <w:pPr>
              <w:keepNext w:val="0"/>
              <w:keepLines w:val="0"/>
              <w:pageBreakBefore w:val="0"/>
              <w:kinsoku/>
              <w:wordWrap/>
              <w:overflowPunct/>
              <w:topLinePunct w:val="0"/>
              <w:bidi w:val="0"/>
              <w:spacing w:line="320" w:lineRule="exact"/>
              <w:rPr>
                <w:color w:val="auto"/>
                <w:kern w:val="0"/>
                <w:sz w:val="24"/>
                <w:szCs w:val="21"/>
              </w:rPr>
            </w:pPr>
          </w:p>
        </w:tc>
        <w:tc>
          <w:tcPr>
            <w:tcW w:w="1457" w:type="dxa"/>
            <w:vMerge w:val="continue"/>
            <w:noWrap w:val="0"/>
            <w:vAlign w:val="center"/>
          </w:tcPr>
          <w:p w14:paraId="6AB58902">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26501B00">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2593304F">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5C2CD7E3">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1DB34A44">
            <w:pPr>
              <w:keepNext w:val="0"/>
              <w:keepLines w:val="0"/>
              <w:pageBreakBefore w:val="0"/>
              <w:kinsoku/>
              <w:wordWrap/>
              <w:overflowPunct/>
              <w:topLinePunct w:val="0"/>
              <w:bidi w:val="0"/>
              <w:spacing w:line="320" w:lineRule="exact"/>
              <w:rPr>
                <w:rFonts w:ascii="仿宋_GB2312"/>
                <w:color w:val="auto"/>
                <w:kern w:val="0"/>
                <w:szCs w:val="32"/>
              </w:rPr>
            </w:pPr>
          </w:p>
        </w:tc>
      </w:tr>
      <w:tr w14:paraId="3DCE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84" w:type="dxa"/>
            <w:vMerge w:val="restart"/>
            <w:noWrap w:val="0"/>
            <w:vAlign w:val="center"/>
          </w:tcPr>
          <w:p w14:paraId="1B36B5B4">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4"/>
                <w:szCs w:val="21"/>
                <w:lang w:val="en-US" w:eastAsia="zh-CN"/>
              </w:rPr>
              <w:t>63</w:t>
            </w:r>
          </w:p>
        </w:tc>
        <w:tc>
          <w:tcPr>
            <w:tcW w:w="975" w:type="dxa"/>
            <w:vMerge w:val="restart"/>
            <w:noWrap w:val="0"/>
            <w:vAlign w:val="center"/>
          </w:tcPr>
          <w:p w14:paraId="34DFF5DA">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lang w:val="en-US" w:eastAsia="zh-CN"/>
              </w:rPr>
              <w:t>农作物</w:t>
            </w:r>
            <w:r>
              <w:rPr>
                <w:rFonts w:hint="eastAsia"/>
                <w:color w:val="auto"/>
                <w:kern w:val="0"/>
                <w:sz w:val="24"/>
                <w:szCs w:val="24"/>
              </w:rPr>
              <w:t>种子</w:t>
            </w:r>
          </w:p>
        </w:tc>
        <w:tc>
          <w:tcPr>
            <w:tcW w:w="1478" w:type="dxa"/>
            <w:vMerge w:val="restart"/>
            <w:noWrap w:val="0"/>
            <w:vAlign w:val="center"/>
          </w:tcPr>
          <w:p w14:paraId="1A31D7FE">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2025年度农作物种子生产经营部门联合抽查</w:t>
            </w:r>
          </w:p>
        </w:tc>
        <w:tc>
          <w:tcPr>
            <w:tcW w:w="1489" w:type="dxa"/>
            <w:noWrap w:val="0"/>
            <w:vAlign w:val="center"/>
          </w:tcPr>
          <w:p w14:paraId="1F6B425D">
            <w:pPr>
              <w:keepNext w:val="0"/>
              <w:keepLines w:val="0"/>
              <w:pageBreakBefore w:val="0"/>
              <w:kinsoku/>
              <w:wordWrap/>
              <w:overflowPunct/>
              <w:topLinePunct w:val="0"/>
              <w:bidi w:val="0"/>
              <w:spacing w:line="320" w:lineRule="exact"/>
              <w:jc w:val="left"/>
              <w:rPr>
                <w:color w:val="auto"/>
                <w:kern w:val="0"/>
                <w:sz w:val="24"/>
                <w:szCs w:val="21"/>
              </w:rPr>
            </w:pPr>
            <w:r>
              <w:rPr>
                <w:rFonts w:hint="eastAsia"/>
                <w:color w:val="auto"/>
                <w:kern w:val="0"/>
                <w:sz w:val="24"/>
                <w:szCs w:val="21"/>
              </w:rPr>
              <w:t>农业农村部门</w:t>
            </w:r>
          </w:p>
        </w:tc>
        <w:tc>
          <w:tcPr>
            <w:tcW w:w="2498" w:type="dxa"/>
            <w:noWrap w:val="0"/>
            <w:vAlign w:val="center"/>
          </w:tcPr>
          <w:p w14:paraId="762B27E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企业生产经营资质检查；生产经营档案检查；生产经营品种、标签检查；生产经营品种质量、真实性检查。</w:t>
            </w:r>
          </w:p>
        </w:tc>
        <w:tc>
          <w:tcPr>
            <w:tcW w:w="1467" w:type="dxa"/>
            <w:vMerge w:val="restart"/>
            <w:noWrap w:val="0"/>
            <w:vAlign w:val="center"/>
          </w:tcPr>
          <w:p w14:paraId="444659B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农作物种子生产经营企业</w:t>
            </w:r>
          </w:p>
        </w:tc>
        <w:tc>
          <w:tcPr>
            <w:tcW w:w="1457" w:type="dxa"/>
            <w:vMerge w:val="restart"/>
            <w:noWrap w:val="0"/>
            <w:vAlign w:val="center"/>
          </w:tcPr>
          <w:p w14:paraId="647FD11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65C29D0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1558843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省级发证企业</w:t>
            </w:r>
            <w:r>
              <w:rPr>
                <w:rFonts w:hint="eastAsia"/>
                <w:color w:val="auto"/>
                <w:kern w:val="0"/>
                <w:sz w:val="24"/>
                <w:szCs w:val="21"/>
                <w:lang w:val="en-US" w:eastAsia="zh-CN"/>
              </w:rPr>
              <w:t>70</w:t>
            </w:r>
            <w:r>
              <w:rPr>
                <w:rFonts w:hint="eastAsia"/>
                <w:color w:val="auto"/>
                <w:kern w:val="0"/>
                <w:sz w:val="24"/>
                <w:szCs w:val="21"/>
              </w:rPr>
              <w:t>家，各地</w:t>
            </w:r>
            <w:r>
              <w:rPr>
                <w:rFonts w:hint="eastAsia"/>
                <w:color w:val="auto"/>
                <w:kern w:val="0"/>
                <w:sz w:val="24"/>
                <w:szCs w:val="21"/>
                <w:lang w:val="en-US" w:eastAsia="zh-CN"/>
              </w:rPr>
              <w:t>根据实际确定抽查基数</w:t>
            </w:r>
            <w:r>
              <w:rPr>
                <w:rFonts w:hint="eastAsia"/>
                <w:color w:val="auto"/>
                <w:kern w:val="0"/>
                <w:sz w:val="24"/>
                <w:szCs w:val="21"/>
              </w:rPr>
              <w:t>，按照10%</w:t>
            </w:r>
            <w:r>
              <w:rPr>
                <w:rFonts w:hint="eastAsia"/>
                <w:color w:val="auto"/>
                <w:kern w:val="0"/>
                <w:sz w:val="24"/>
                <w:szCs w:val="21"/>
                <w:lang w:val="en-US" w:eastAsia="zh-CN"/>
              </w:rPr>
              <w:t>比例</w:t>
            </w:r>
            <w:r>
              <w:rPr>
                <w:rFonts w:hint="eastAsia"/>
                <w:color w:val="auto"/>
                <w:kern w:val="0"/>
                <w:sz w:val="24"/>
                <w:szCs w:val="21"/>
              </w:rPr>
              <w:t>抽取。</w:t>
            </w:r>
          </w:p>
        </w:tc>
        <w:tc>
          <w:tcPr>
            <w:tcW w:w="1382" w:type="dxa"/>
            <w:vMerge w:val="restart"/>
            <w:noWrap w:val="0"/>
            <w:vAlign w:val="center"/>
          </w:tcPr>
          <w:p w14:paraId="4F376412">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年6月至11月</w:t>
            </w:r>
          </w:p>
        </w:tc>
        <w:tc>
          <w:tcPr>
            <w:tcW w:w="1071" w:type="dxa"/>
            <w:vMerge w:val="restart"/>
            <w:noWrap w:val="0"/>
            <w:vAlign w:val="top"/>
          </w:tcPr>
          <w:p w14:paraId="729D69C5">
            <w:pPr>
              <w:keepNext w:val="0"/>
              <w:keepLines w:val="0"/>
              <w:pageBreakBefore w:val="0"/>
              <w:kinsoku/>
              <w:wordWrap/>
              <w:overflowPunct/>
              <w:topLinePunct w:val="0"/>
              <w:bidi w:val="0"/>
              <w:spacing w:line="320" w:lineRule="exact"/>
              <w:rPr>
                <w:rFonts w:ascii="仿宋_GB2312"/>
                <w:color w:val="auto"/>
                <w:kern w:val="0"/>
                <w:szCs w:val="32"/>
              </w:rPr>
            </w:pPr>
          </w:p>
        </w:tc>
      </w:tr>
      <w:tr w14:paraId="477B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84" w:type="dxa"/>
            <w:vMerge w:val="continue"/>
            <w:noWrap w:val="0"/>
            <w:vAlign w:val="center"/>
          </w:tcPr>
          <w:p w14:paraId="5FC2B1E0">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4736C78A">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464D87C8">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1E8866BA">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5EFA273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ascii="宋体" w:hAnsi="宋体" w:cs="方正仿宋_GBK"/>
                <w:color w:val="auto"/>
                <w:kern w:val="0"/>
                <w:sz w:val="24"/>
                <w:szCs w:val="21"/>
                <w:lang w:eastAsia="zh-CN"/>
              </w:rPr>
              <w:t>登记（备案）事项检查</w:t>
            </w:r>
            <w:r>
              <w:rPr>
                <w:rFonts w:hint="eastAsia" w:ascii="宋体" w:hAnsi="宋体" w:cs="方正仿宋_GBK"/>
                <w:color w:val="auto"/>
                <w:kern w:val="0"/>
                <w:sz w:val="24"/>
                <w:szCs w:val="21"/>
              </w:rPr>
              <w:t>；公示信息检查；</w:t>
            </w:r>
            <w:r>
              <w:rPr>
                <w:rFonts w:hint="eastAsia"/>
                <w:color w:val="auto"/>
                <w:kern w:val="0"/>
                <w:sz w:val="24"/>
                <w:szCs w:val="21"/>
              </w:rPr>
              <w:t>价格行为检查；商标（含集体商标、证明商标）使用行为的检查；</w:t>
            </w:r>
          </w:p>
        </w:tc>
        <w:tc>
          <w:tcPr>
            <w:tcW w:w="1467" w:type="dxa"/>
            <w:vMerge w:val="continue"/>
            <w:noWrap w:val="0"/>
            <w:vAlign w:val="center"/>
          </w:tcPr>
          <w:p w14:paraId="3A494CF2">
            <w:pPr>
              <w:keepNext w:val="0"/>
              <w:keepLines w:val="0"/>
              <w:pageBreakBefore w:val="0"/>
              <w:kinsoku/>
              <w:wordWrap/>
              <w:overflowPunct/>
              <w:topLinePunct w:val="0"/>
              <w:bidi w:val="0"/>
              <w:spacing w:line="320" w:lineRule="exact"/>
              <w:rPr>
                <w:color w:val="auto"/>
                <w:kern w:val="0"/>
                <w:sz w:val="28"/>
              </w:rPr>
            </w:pPr>
          </w:p>
        </w:tc>
        <w:tc>
          <w:tcPr>
            <w:tcW w:w="1457" w:type="dxa"/>
            <w:vMerge w:val="continue"/>
            <w:noWrap w:val="0"/>
            <w:vAlign w:val="center"/>
          </w:tcPr>
          <w:p w14:paraId="5851487D">
            <w:pPr>
              <w:keepNext w:val="0"/>
              <w:keepLines w:val="0"/>
              <w:pageBreakBefore w:val="0"/>
              <w:kinsoku/>
              <w:wordWrap/>
              <w:overflowPunct/>
              <w:topLinePunct w:val="0"/>
              <w:bidi w:val="0"/>
              <w:spacing w:line="320" w:lineRule="exact"/>
              <w:rPr>
                <w:color w:val="auto"/>
                <w:kern w:val="0"/>
                <w:sz w:val="28"/>
              </w:rPr>
            </w:pPr>
          </w:p>
        </w:tc>
        <w:tc>
          <w:tcPr>
            <w:tcW w:w="1414" w:type="dxa"/>
            <w:vMerge w:val="continue"/>
            <w:noWrap w:val="0"/>
            <w:vAlign w:val="center"/>
          </w:tcPr>
          <w:p w14:paraId="442076F2">
            <w:pPr>
              <w:keepNext w:val="0"/>
              <w:keepLines w:val="0"/>
              <w:pageBreakBefore w:val="0"/>
              <w:kinsoku/>
              <w:wordWrap/>
              <w:overflowPunct/>
              <w:topLinePunct w:val="0"/>
              <w:bidi w:val="0"/>
              <w:spacing w:line="320" w:lineRule="exact"/>
              <w:rPr>
                <w:color w:val="auto"/>
                <w:kern w:val="0"/>
                <w:sz w:val="28"/>
              </w:rPr>
            </w:pPr>
          </w:p>
        </w:tc>
        <w:tc>
          <w:tcPr>
            <w:tcW w:w="1372" w:type="dxa"/>
            <w:vMerge w:val="continue"/>
            <w:noWrap w:val="0"/>
            <w:vAlign w:val="center"/>
          </w:tcPr>
          <w:p w14:paraId="5FBB5A7D">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1FD50C03">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69B2216F">
            <w:pPr>
              <w:keepNext w:val="0"/>
              <w:keepLines w:val="0"/>
              <w:pageBreakBefore w:val="0"/>
              <w:kinsoku/>
              <w:wordWrap/>
              <w:overflowPunct/>
              <w:topLinePunct w:val="0"/>
              <w:bidi w:val="0"/>
              <w:spacing w:line="320" w:lineRule="exact"/>
              <w:rPr>
                <w:rFonts w:ascii="仿宋_GB2312"/>
                <w:color w:val="auto"/>
                <w:kern w:val="0"/>
                <w:szCs w:val="32"/>
              </w:rPr>
            </w:pPr>
          </w:p>
        </w:tc>
      </w:tr>
      <w:tr w14:paraId="1DDA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884" w:type="dxa"/>
            <w:vMerge w:val="restart"/>
            <w:noWrap w:val="0"/>
            <w:vAlign w:val="center"/>
          </w:tcPr>
          <w:p w14:paraId="436B23FB">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64</w:t>
            </w:r>
          </w:p>
        </w:tc>
        <w:tc>
          <w:tcPr>
            <w:tcW w:w="975" w:type="dxa"/>
            <w:vMerge w:val="restart"/>
            <w:noWrap w:val="0"/>
            <w:vAlign w:val="center"/>
          </w:tcPr>
          <w:p w14:paraId="5078C83D">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饲料</w:t>
            </w:r>
            <w:r>
              <w:rPr>
                <w:rFonts w:hint="eastAsia"/>
                <w:color w:val="auto"/>
                <w:kern w:val="0"/>
                <w:sz w:val="24"/>
                <w:szCs w:val="24"/>
                <w:lang w:val="en-US" w:eastAsia="zh-CN"/>
              </w:rPr>
              <w:t>及</w:t>
            </w:r>
            <w:r>
              <w:rPr>
                <w:rFonts w:hint="eastAsia"/>
                <w:color w:val="auto"/>
                <w:kern w:val="0"/>
                <w:sz w:val="24"/>
                <w:szCs w:val="24"/>
              </w:rPr>
              <w:t>饲料添加剂</w:t>
            </w:r>
          </w:p>
        </w:tc>
        <w:tc>
          <w:tcPr>
            <w:tcW w:w="1478" w:type="dxa"/>
            <w:vMerge w:val="restart"/>
            <w:noWrap w:val="0"/>
            <w:vAlign w:val="center"/>
          </w:tcPr>
          <w:p w14:paraId="413241F7">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w:t>
            </w:r>
            <w:bookmarkStart w:id="9" w:name="OLE_LINK10"/>
            <w:r>
              <w:rPr>
                <w:rFonts w:hint="eastAsia"/>
                <w:color w:val="auto"/>
                <w:kern w:val="0"/>
                <w:sz w:val="24"/>
                <w:szCs w:val="24"/>
                <w:lang w:eastAsia="zh-CN"/>
              </w:rPr>
              <w:t>饲料、饲料添加剂</w:t>
            </w:r>
            <w:bookmarkEnd w:id="9"/>
            <w:r>
              <w:rPr>
                <w:rFonts w:hint="eastAsia"/>
                <w:color w:val="auto"/>
                <w:kern w:val="0"/>
                <w:sz w:val="24"/>
                <w:szCs w:val="24"/>
                <w:lang w:eastAsia="zh-CN"/>
              </w:rPr>
              <w:t>部门联合抽查</w:t>
            </w:r>
          </w:p>
        </w:tc>
        <w:tc>
          <w:tcPr>
            <w:tcW w:w="1489" w:type="dxa"/>
            <w:noWrap w:val="0"/>
            <w:vAlign w:val="center"/>
          </w:tcPr>
          <w:p w14:paraId="4052D328">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农业农村部门</w:t>
            </w:r>
          </w:p>
        </w:tc>
        <w:tc>
          <w:tcPr>
            <w:tcW w:w="2498" w:type="dxa"/>
            <w:noWrap w:val="0"/>
            <w:vAlign w:val="center"/>
          </w:tcPr>
          <w:p w14:paraId="014D512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生产许可条件的检查；生产记录和检验记录的检查；产品标签规范使用情况的检查。</w:t>
            </w:r>
          </w:p>
        </w:tc>
        <w:tc>
          <w:tcPr>
            <w:tcW w:w="1467" w:type="dxa"/>
            <w:vMerge w:val="restart"/>
            <w:noWrap w:val="0"/>
            <w:vAlign w:val="center"/>
          </w:tcPr>
          <w:p w14:paraId="4D07415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饲料和饲料添加剂生产企业</w:t>
            </w:r>
          </w:p>
        </w:tc>
        <w:tc>
          <w:tcPr>
            <w:tcW w:w="1457" w:type="dxa"/>
            <w:vMerge w:val="restart"/>
            <w:noWrap w:val="0"/>
            <w:vAlign w:val="center"/>
          </w:tcPr>
          <w:p w14:paraId="68BB2B4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65108F8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34BECC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val="en-US" w:eastAsia="zh-CN"/>
              </w:rPr>
              <w:t>抽查基数491</w:t>
            </w:r>
            <w:r>
              <w:rPr>
                <w:rFonts w:hint="eastAsia"/>
                <w:color w:val="auto"/>
                <w:kern w:val="0"/>
                <w:sz w:val="24"/>
                <w:szCs w:val="21"/>
              </w:rPr>
              <w:t>家，按照3%比例随机抽取。</w:t>
            </w:r>
          </w:p>
        </w:tc>
        <w:tc>
          <w:tcPr>
            <w:tcW w:w="1382" w:type="dxa"/>
            <w:vMerge w:val="restart"/>
            <w:noWrap w:val="0"/>
            <w:vAlign w:val="center"/>
          </w:tcPr>
          <w:p w14:paraId="0372489D">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w:t>
            </w:r>
            <w:r>
              <w:rPr>
                <w:rFonts w:hint="eastAsia" w:cs="Times New Roman"/>
                <w:color w:val="auto"/>
                <w:kern w:val="0"/>
                <w:sz w:val="24"/>
                <w:szCs w:val="24"/>
                <w:lang w:val="en-US" w:eastAsia="zh-CN" w:bidi="ar-SA"/>
              </w:rPr>
              <w:t>4</w:t>
            </w:r>
            <w:r>
              <w:rPr>
                <w:rFonts w:hint="eastAsia" w:ascii="Calibri" w:hAnsi="Calibri" w:eastAsia="宋体" w:cs="Times New Roman"/>
                <w:color w:val="auto"/>
                <w:kern w:val="0"/>
                <w:sz w:val="24"/>
                <w:szCs w:val="24"/>
                <w:lang w:val="en-US" w:eastAsia="zh-CN" w:bidi="ar-SA"/>
              </w:rPr>
              <w:t>月至11月</w:t>
            </w:r>
          </w:p>
        </w:tc>
        <w:tc>
          <w:tcPr>
            <w:tcW w:w="1071" w:type="dxa"/>
            <w:vMerge w:val="restart"/>
            <w:noWrap w:val="0"/>
            <w:vAlign w:val="top"/>
          </w:tcPr>
          <w:p w14:paraId="50242823">
            <w:pPr>
              <w:keepNext w:val="0"/>
              <w:keepLines w:val="0"/>
              <w:pageBreakBefore w:val="0"/>
              <w:kinsoku/>
              <w:wordWrap/>
              <w:overflowPunct/>
              <w:topLinePunct w:val="0"/>
              <w:bidi w:val="0"/>
              <w:spacing w:line="320" w:lineRule="exact"/>
              <w:rPr>
                <w:rFonts w:ascii="仿宋_GB2312"/>
                <w:color w:val="auto"/>
                <w:kern w:val="0"/>
                <w:sz w:val="20"/>
                <w:szCs w:val="28"/>
              </w:rPr>
            </w:pPr>
          </w:p>
        </w:tc>
      </w:tr>
      <w:tr w14:paraId="44A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84" w:type="dxa"/>
            <w:vMerge w:val="continue"/>
            <w:noWrap w:val="0"/>
            <w:vAlign w:val="top"/>
          </w:tcPr>
          <w:p w14:paraId="5D80E0A9">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4948166D">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4E2DAE3E">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4EFB4469">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05E6011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定量包装商品净含量计量监督专项抽查；商标（含集体商标、证明商标）使用行为的检查。</w:t>
            </w:r>
          </w:p>
        </w:tc>
        <w:tc>
          <w:tcPr>
            <w:tcW w:w="1467" w:type="dxa"/>
            <w:vMerge w:val="continue"/>
            <w:noWrap w:val="0"/>
            <w:vAlign w:val="center"/>
          </w:tcPr>
          <w:p w14:paraId="610BC41F">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75922703">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6AEAFAED">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182F6514">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50E68A1F">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1D8C1487">
            <w:pPr>
              <w:keepNext w:val="0"/>
              <w:keepLines w:val="0"/>
              <w:pageBreakBefore w:val="0"/>
              <w:kinsoku/>
              <w:wordWrap/>
              <w:overflowPunct/>
              <w:topLinePunct w:val="0"/>
              <w:bidi w:val="0"/>
              <w:spacing w:line="320" w:lineRule="exact"/>
              <w:rPr>
                <w:rFonts w:ascii="仿宋_GB2312"/>
                <w:color w:val="auto"/>
                <w:kern w:val="0"/>
                <w:szCs w:val="32"/>
              </w:rPr>
            </w:pPr>
          </w:p>
        </w:tc>
      </w:tr>
      <w:tr w14:paraId="6F63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84" w:type="dxa"/>
            <w:vMerge w:val="restart"/>
            <w:noWrap w:val="0"/>
            <w:vAlign w:val="center"/>
          </w:tcPr>
          <w:p w14:paraId="1CB33E64">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65</w:t>
            </w:r>
          </w:p>
        </w:tc>
        <w:tc>
          <w:tcPr>
            <w:tcW w:w="975" w:type="dxa"/>
            <w:vMerge w:val="restart"/>
            <w:noWrap w:val="0"/>
            <w:vAlign w:val="center"/>
          </w:tcPr>
          <w:p w14:paraId="606A6A97">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农业转基因</w:t>
            </w:r>
          </w:p>
        </w:tc>
        <w:tc>
          <w:tcPr>
            <w:tcW w:w="1478" w:type="dxa"/>
            <w:vMerge w:val="restart"/>
            <w:noWrap w:val="0"/>
            <w:vAlign w:val="center"/>
          </w:tcPr>
          <w:p w14:paraId="6D6460BE">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2025年度农业转基因生物安全部门联合抽查</w:t>
            </w:r>
          </w:p>
        </w:tc>
        <w:tc>
          <w:tcPr>
            <w:tcW w:w="1489" w:type="dxa"/>
            <w:noWrap w:val="0"/>
            <w:vAlign w:val="center"/>
          </w:tcPr>
          <w:p w14:paraId="6000A70C">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农业农村部门</w:t>
            </w:r>
          </w:p>
        </w:tc>
        <w:tc>
          <w:tcPr>
            <w:tcW w:w="2498" w:type="dxa"/>
            <w:noWrap w:val="0"/>
            <w:vAlign w:val="center"/>
          </w:tcPr>
          <w:p w14:paraId="651BDD16">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企业农业转基因生物加工许可证；生产经营档案检查；标识检查等。</w:t>
            </w:r>
          </w:p>
        </w:tc>
        <w:tc>
          <w:tcPr>
            <w:tcW w:w="1467" w:type="dxa"/>
            <w:vMerge w:val="restart"/>
            <w:noWrap w:val="0"/>
            <w:vAlign w:val="center"/>
          </w:tcPr>
          <w:p w14:paraId="1EF401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转基因加工企业</w:t>
            </w:r>
          </w:p>
        </w:tc>
        <w:tc>
          <w:tcPr>
            <w:tcW w:w="1457" w:type="dxa"/>
            <w:vMerge w:val="restart"/>
            <w:noWrap w:val="0"/>
            <w:vAlign w:val="center"/>
          </w:tcPr>
          <w:p w14:paraId="4C84A16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2F78AAB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4FDB6FA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olor w:val="auto"/>
                <w:kern w:val="0"/>
                <w:sz w:val="24"/>
                <w:szCs w:val="21"/>
                <w:lang w:val="en-US" w:eastAsia="zh-CN"/>
              </w:rPr>
              <w:t>抽查基数83</w:t>
            </w:r>
            <w:r>
              <w:rPr>
                <w:rFonts w:hint="eastAsia"/>
                <w:color w:val="auto"/>
                <w:kern w:val="0"/>
                <w:sz w:val="24"/>
                <w:szCs w:val="21"/>
              </w:rPr>
              <w:t>家，按照</w:t>
            </w:r>
            <w:r>
              <w:rPr>
                <w:rFonts w:hint="eastAsia"/>
                <w:color w:val="auto"/>
                <w:kern w:val="0"/>
                <w:sz w:val="24"/>
                <w:szCs w:val="21"/>
                <w:lang w:val="en-US" w:eastAsia="zh-CN"/>
              </w:rPr>
              <w:t>36</w:t>
            </w:r>
            <w:r>
              <w:rPr>
                <w:rFonts w:hint="eastAsia"/>
                <w:color w:val="auto"/>
                <w:kern w:val="0"/>
                <w:sz w:val="24"/>
                <w:szCs w:val="21"/>
              </w:rPr>
              <w:t>%比例抽取。</w:t>
            </w:r>
          </w:p>
        </w:tc>
        <w:tc>
          <w:tcPr>
            <w:tcW w:w="1382" w:type="dxa"/>
            <w:vMerge w:val="restart"/>
            <w:noWrap w:val="0"/>
            <w:vAlign w:val="center"/>
          </w:tcPr>
          <w:p w14:paraId="293C28F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5F7CD2E3">
            <w:pPr>
              <w:keepNext w:val="0"/>
              <w:keepLines w:val="0"/>
              <w:pageBreakBefore w:val="0"/>
              <w:kinsoku/>
              <w:wordWrap/>
              <w:overflowPunct/>
              <w:topLinePunct w:val="0"/>
              <w:bidi w:val="0"/>
              <w:spacing w:line="320" w:lineRule="exact"/>
              <w:rPr>
                <w:rFonts w:ascii="仿宋_GB2312"/>
                <w:color w:val="auto"/>
                <w:kern w:val="0"/>
                <w:szCs w:val="32"/>
              </w:rPr>
            </w:pPr>
          </w:p>
        </w:tc>
      </w:tr>
      <w:tr w14:paraId="37A5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884" w:type="dxa"/>
            <w:vMerge w:val="continue"/>
            <w:noWrap w:val="0"/>
            <w:vAlign w:val="center"/>
          </w:tcPr>
          <w:p w14:paraId="6FBFD627">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86447C7">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6EE39C71">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C33713C">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69E2A7AD">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eastAsia="zh-CN"/>
              </w:rPr>
              <w:t>登记（备案）事项检查</w:t>
            </w:r>
            <w:r>
              <w:rPr>
                <w:rFonts w:hint="eastAsia"/>
                <w:color w:val="auto"/>
                <w:kern w:val="0"/>
                <w:sz w:val="24"/>
                <w:szCs w:val="21"/>
              </w:rPr>
              <w:t>；公示信息检查。</w:t>
            </w:r>
          </w:p>
        </w:tc>
        <w:tc>
          <w:tcPr>
            <w:tcW w:w="1467" w:type="dxa"/>
            <w:vMerge w:val="continue"/>
            <w:noWrap w:val="0"/>
            <w:vAlign w:val="center"/>
          </w:tcPr>
          <w:p w14:paraId="6D2D8CE2">
            <w:pPr>
              <w:keepNext w:val="0"/>
              <w:keepLines w:val="0"/>
              <w:pageBreakBefore w:val="0"/>
              <w:kinsoku/>
              <w:wordWrap/>
              <w:overflowPunct/>
              <w:topLinePunct w:val="0"/>
              <w:bidi w:val="0"/>
              <w:spacing w:line="320" w:lineRule="exact"/>
              <w:rPr>
                <w:color w:val="auto"/>
                <w:kern w:val="0"/>
                <w:sz w:val="24"/>
                <w:szCs w:val="21"/>
              </w:rPr>
            </w:pPr>
          </w:p>
        </w:tc>
        <w:tc>
          <w:tcPr>
            <w:tcW w:w="1457" w:type="dxa"/>
            <w:vMerge w:val="continue"/>
            <w:noWrap w:val="0"/>
            <w:vAlign w:val="center"/>
          </w:tcPr>
          <w:p w14:paraId="4CB519DA">
            <w:pPr>
              <w:keepNext w:val="0"/>
              <w:keepLines w:val="0"/>
              <w:pageBreakBefore w:val="0"/>
              <w:kinsoku/>
              <w:wordWrap/>
              <w:overflowPunct/>
              <w:topLinePunct w:val="0"/>
              <w:bidi w:val="0"/>
              <w:spacing w:line="320" w:lineRule="exact"/>
              <w:rPr>
                <w:color w:val="auto"/>
                <w:kern w:val="0"/>
                <w:sz w:val="24"/>
                <w:szCs w:val="21"/>
              </w:rPr>
            </w:pPr>
          </w:p>
        </w:tc>
        <w:tc>
          <w:tcPr>
            <w:tcW w:w="1414" w:type="dxa"/>
            <w:vMerge w:val="continue"/>
            <w:noWrap w:val="0"/>
            <w:vAlign w:val="center"/>
          </w:tcPr>
          <w:p w14:paraId="7271653F">
            <w:pPr>
              <w:keepNext w:val="0"/>
              <w:keepLines w:val="0"/>
              <w:pageBreakBefore w:val="0"/>
              <w:kinsoku/>
              <w:wordWrap/>
              <w:overflowPunct/>
              <w:topLinePunct w:val="0"/>
              <w:bidi w:val="0"/>
              <w:spacing w:line="320" w:lineRule="exact"/>
              <w:rPr>
                <w:color w:val="auto"/>
                <w:kern w:val="0"/>
                <w:sz w:val="24"/>
                <w:szCs w:val="21"/>
              </w:rPr>
            </w:pPr>
          </w:p>
        </w:tc>
        <w:tc>
          <w:tcPr>
            <w:tcW w:w="1372" w:type="dxa"/>
            <w:vMerge w:val="continue"/>
            <w:noWrap w:val="0"/>
            <w:vAlign w:val="center"/>
          </w:tcPr>
          <w:p w14:paraId="45D254BB">
            <w:pPr>
              <w:keepNext w:val="0"/>
              <w:keepLines w:val="0"/>
              <w:pageBreakBefore w:val="0"/>
              <w:kinsoku/>
              <w:wordWrap/>
              <w:overflowPunct/>
              <w:topLinePunct w:val="0"/>
              <w:bidi w:val="0"/>
              <w:spacing w:line="320" w:lineRule="exact"/>
              <w:rPr>
                <w:color w:val="auto"/>
                <w:kern w:val="0"/>
                <w:sz w:val="24"/>
                <w:szCs w:val="21"/>
              </w:rPr>
            </w:pPr>
          </w:p>
        </w:tc>
        <w:tc>
          <w:tcPr>
            <w:tcW w:w="1382" w:type="dxa"/>
            <w:vMerge w:val="continue"/>
            <w:noWrap w:val="0"/>
            <w:vAlign w:val="center"/>
          </w:tcPr>
          <w:p w14:paraId="5A0A292E">
            <w:pPr>
              <w:keepNext w:val="0"/>
              <w:keepLines w:val="0"/>
              <w:pageBreakBefore w:val="0"/>
              <w:kinsoku/>
              <w:wordWrap/>
              <w:overflowPunct/>
              <w:topLinePunct w:val="0"/>
              <w:bidi w:val="0"/>
              <w:spacing w:line="320" w:lineRule="exact"/>
              <w:rPr>
                <w:color w:val="auto"/>
                <w:kern w:val="0"/>
                <w:sz w:val="24"/>
                <w:szCs w:val="21"/>
              </w:rPr>
            </w:pPr>
          </w:p>
        </w:tc>
        <w:tc>
          <w:tcPr>
            <w:tcW w:w="1071" w:type="dxa"/>
            <w:vMerge w:val="continue"/>
            <w:noWrap w:val="0"/>
            <w:vAlign w:val="top"/>
          </w:tcPr>
          <w:p w14:paraId="66F54942">
            <w:pPr>
              <w:keepNext w:val="0"/>
              <w:keepLines w:val="0"/>
              <w:pageBreakBefore w:val="0"/>
              <w:kinsoku/>
              <w:wordWrap/>
              <w:overflowPunct/>
              <w:topLinePunct w:val="0"/>
              <w:bidi w:val="0"/>
              <w:spacing w:line="320" w:lineRule="exact"/>
              <w:rPr>
                <w:rFonts w:ascii="仿宋_GB2312"/>
                <w:color w:val="auto"/>
                <w:kern w:val="0"/>
                <w:szCs w:val="32"/>
              </w:rPr>
            </w:pPr>
          </w:p>
        </w:tc>
      </w:tr>
      <w:tr w14:paraId="2D3A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884" w:type="dxa"/>
            <w:vMerge w:val="restart"/>
            <w:noWrap w:val="0"/>
            <w:vAlign w:val="center"/>
          </w:tcPr>
          <w:p w14:paraId="052E3A06">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bookmarkStart w:id="10" w:name="OLE_LINK11" w:colFirst="1" w:colLast="4"/>
            <w:r>
              <w:rPr>
                <w:rFonts w:hint="eastAsia"/>
                <w:color w:val="auto"/>
                <w:kern w:val="0"/>
                <w:sz w:val="28"/>
                <w:lang w:val="en-US" w:eastAsia="zh-CN"/>
              </w:rPr>
              <w:t>66</w:t>
            </w:r>
          </w:p>
        </w:tc>
        <w:tc>
          <w:tcPr>
            <w:tcW w:w="975" w:type="dxa"/>
            <w:vMerge w:val="restart"/>
            <w:noWrap w:val="0"/>
            <w:vAlign w:val="center"/>
          </w:tcPr>
          <w:p w14:paraId="0A04F718">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水生野生动物及其制品</w:t>
            </w:r>
          </w:p>
        </w:tc>
        <w:tc>
          <w:tcPr>
            <w:tcW w:w="1478" w:type="dxa"/>
            <w:vMerge w:val="restart"/>
            <w:noWrap w:val="0"/>
            <w:vAlign w:val="center"/>
          </w:tcPr>
          <w:p w14:paraId="48AEECDC">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2025年度水生野生动物及其制品监督检查</w:t>
            </w:r>
          </w:p>
        </w:tc>
        <w:tc>
          <w:tcPr>
            <w:tcW w:w="1489" w:type="dxa"/>
            <w:noWrap w:val="0"/>
            <w:vAlign w:val="center"/>
          </w:tcPr>
          <w:p w14:paraId="5EE1CA3E">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农业农村部门</w:t>
            </w:r>
          </w:p>
        </w:tc>
        <w:tc>
          <w:tcPr>
            <w:tcW w:w="2498" w:type="dxa"/>
            <w:noWrap w:val="0"/>
            <w:vAlign w:val="center"/>
          </w:tcPr>
          <w:p w14:paraId="080B3E9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人工繁育和经营利用资质检查；人工繁育和经营利用物种情况检查；物种系谱、人工繁育和经营利用档案检查；人工繁育、经营利用许可证有效期和年度审验情况检查；人工繁育场所、设施和技术检查；水生野生动物标识使用情况检查。</w:t>
            </w:r>
          </w:p>
        </w:tc>
        <w:tc>
          <w:tcPr>
            <w:tcW w:w="1467" w:type="dxa"/>
            <w:vMerge w:val="restart"/>
            <w:noWrap w:val="0"/>
            <w:vAlign w:val="center"/>
          </w:tcPr>
          <w:p w14:paraId="62EB7C3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持有</w:t>
            </w:r>
            <w:r>
              <w:rPr>
                <w:color w:val="auto"/>
                <w:kern w:val="0"/>
                <w:sz w:val="24"/>
                <w:szCs w:val="21"/>
              </w:rPr>
              <w:t>人工繁育、</w:t>
            </w:r>
            <w:r>
              <w:rPr>
                <w:rFonts w:hint="eastAsia"/>
                <w:color w:val="auto"/>
                <w:kern w:val="0"/>
                <w:sz w:val="24"/>
                <w:szCs w:val="21"/>
              </w:rPr>
              <w:t>经营利用</w:t>
            </w:r>
            <w:r>
              <w:rPr>
                <w:color w:val="auto"/>
                <w:kern w:val="0"/>
                <w:sz w:val="24"/>
                <w:szCs w:val="21"/>
              </w:rPr>
              <w:t>水生野生动物及其制品</w:t>
            </w:r>
            <w:r>
              <w:rPr>
                <w:rFonts w:hint="eastAsia"/>
                <w:color w:val="auto"/>
                <w:kern w:val="0"/>
                <w:sz w:val="24"/>
                <w:szCs w:val="21"/>
              </w:rPr>
              <w:t>许可，申报水生野生动物及其制品标识的</w:t>
            </w:r>
            <w:r>
              <w:rPr>
                <w:color w:val="auto"/>
                <w:kern w:val="0"/>
                <w:sz w:val="24"/>
                <w:szCs w:val="21"/>
              </w:rPr>
              <w:t>的单位</w:t>
            </w:r>
          </w:p>
        </w:tc>
        <w:tc>
          <w:tcPr>
            <w:tcW w:w="1457" w:type="dxa"/>
            <w:vMerge w:val="restart"/>
            <w:noWrap w:val="0"/>
            <w:vAlign w:val="center"/>
          </w:tcPr>
          <w:p w14:paraId="5BE5CA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3F0055C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59EF12E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val="en-US" w:eastAsia="zh-CN"/>
              </w:rPr>
              <w:t>抽查基数325</w:t>
            </w:r>
            <w:r>
              <w:rPr>
                <w:rFonts w:hint="eastAsia"/>
                <w:color w:val="auto"/>
                <w:kern w:val="0"/>
                <w:sz w:val="24"/>
                <w:szCs w:val="21"/>
              </w:rPr>
              <w:t>家，按</w:t>
            </w:r>
            <w:r>
              <w:rPr>
                <w:rFonts w:hint="eastAsia"/>
                <w:color w:val="auto"/>
                <w:kern w:val="0"/>
                <w:sz w:val="24"/>
                <w:szCs w:val="21"/>
                <w:lang w:val="en-US" w:eastAsia="zh-CN"/>
              </w:rPr>
              <w:t>5</w:t>
            </w:r>
            <w:r>
              <w:rPr>
                <w:rFonts w:hint="eastAsia"/>
                <w:color w:val="auto"/>
                <w:kern w:val="0"/>
                <w:sz w:val="24"/>
                <w:szCs w:val="21"/>
              </w:rPr>
              <w:t>%比例随机抽取</w:t>
            </w:r>
            <w:r>
              <w:rPr>
                <w:rFonts w:hint="eastAsia"/>
                <w:color w:val="auto"/>
                <w:kern w:val="0"/>
                <w:sz w:val="24"/>
                <w:szCs w:val="21"/>
                <w:lang w:eastAsia="zh-CN"/>
              </w:rPr>
              <w:t>。</w:t>
            </w:r>
          </w:p>
        </w:tc>
        <w:tc>
          <w:tcPr>
            <w:tcW w:w="1382" w:type="dxa"/>
            <w:vMerge w:val="restart"/>
            <w:noWrap w:val="0"/>
            <w:vAlign w:val="center"/>
          </w:tcPr>
          <w:p w14:paraId="2D52DF8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705C5703">
            <w:pPr>
              <w:keepNext w:val="0"/>
              <w:keepLines w:val="0"/>
              <w:pageBreakBefore w:val="0"/>
              <w:kinsoku/>
              <w:wordWrap/>
              <w:overflowPunct/>
              <w:topLinePunct w:val="0"/>
              <w:bidi w:val="0"/>
              <w:spacing w:line="320" w:lineRule="exact"/>
              <w:rPr>
                <w:rFonts w:ascii="仿宋_GB2312"/>
                <w:color w:val="auto"/>
                <w:kern w:val="0"/>
                <w:szCs w:val="32"/>
              </w:rPr>
            </w:pPr>
          </w:p>
        </w:tc>
      </w:tr>
      <w:tr w14:paraId="5055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84" w:type="dxa"/>
            <w:vMerge w:val="continue"/>
            <w:noWrap w:val="0"/>
            <w:vAlign w:val="top"/>
          </w:tcPr>
          <w:p w14:paraId="1B4384C0">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52700EF7">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4FE3344E">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72DCB556">
            <w:pPr>
              <w:keepNext w:val="0"/>
              <w:keepLines w:val="0"/>
              <w:pageBreakBefore w:val="0"/>
              <w:kinsoku/>
              <w:wordWrap/>
              <w:overflowPunct/>
              <w:topLinePunct w:val="0"/>
              <w:bidi w:val="0"/>
              <w:spacing w:line="320" w:lineRule="exact"/>
              <w:jc w:val="left"/>
              <w:rPr>
                <w:color w:val="auto"/>
                <w:kern w:val="0"/>
                <w:sz w:val="24"/>
                <w:szCs w:val="21"/>
              </w:rPr>
            </w:pPr>
            <w:r>
              <w:rPr>
                <w:rFonts w:hint="eastAsia"/>
                <w:color w:val="auto"/>
                <w:kern w:val="0"/>
                <w:sz w:val="24"/>
                <w:szCs w:val="21"/>
              </w:rPr>
              <w:t>市场监管部门</w:t>
            </w:r>
          </w:p>
        </w:tc>
        <w:tc>
          <w:tcPr>
            <w:tcW w:w="2498" w:type="dxa"/>
            <w:noWrap w:val="0"/>
            <w:vAlign w:val="center"/>
          </w:tcPr>
          <w:p w14:paraId="5D47B821">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对野生动植物非法交易相关行为的检查</w:t>
            </w:r>
          </w:p>
        </w:tc>
        <w:tc>
          <w:tcPr>
            <w:tcW w:w="1467" w:type="dxa"/>
            <w:vMerge w:val="continue"/>
            <w:noWrap w:val="0"/>
            <w:vAlign w:val="center"/>
          </w:tcPr>
          <w:p w14:paraId="37C0D542">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129AABB9">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61464EB6">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054DC5FC">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4991C5F1">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55284E32">
            <w:pPr>
              <w:keepNext w:val="0"/>
              <w:keepLines w:val="0"/>
              <w:pageBreakBefore w:val="0"/>
              <w:kinsoku/>
              <w:wordWrap/>
              <w:overflowPunct/>
              <w:topLinePunct w:val="0"/>
              <w:bidi w:val="0"/>
              <w:spacing w:line="320" w:lineRule="exact"/>
              <w:rPr>
                <w:rFonts w:ascii="仿宋_GB2312"/>
                <w:color w:val="auto"/>
                <w:kern w:val="0"/>
                <w:szCs w:val="32"/>
              </w:rPr>
            </w:pPr>
          </w:p>
        </w:tc>
      </w:tr>
      <w:bookmarkEnd w:id="10"/>
      <w:tr w14:paraId="6A87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84" w:type="dxa"/>
            <w:vMerge w:val="restart"/>
            <w:noWrap w:val="0"/>
            <w:vAlign w:val="center"/>
          </w:tcPr>
          <w:p w14:paraId="23EA8DFF">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67</w:t>
            </w:r>
          </w:p>
        </w:tc>
        <w:tc>
          <w:tcPr>
            <w:tcW w:w="975" w:type="dxa"/>
            <w:vMerge w:val="restart"/>
            <w:noWrap w:val="0"/>
            <w:vAlign w:val="center"/>
          </w:tcPr>
          <w:p w14:paraId="630C728D">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兽药</w:t>
            </w:r>
            <w:r>
              <w:rPr>
                <w:rFonts w:hint="eastAsia"/>
                <w:color w:val="auto"/>
                <w:kern w:val="0"/>
                <w:sz w:val="24"/>
                <w:szCs w:val="24"/>
                <w:lang w:val="en-US" w:eastAsia="zh-CN"/>
              </w:rPr>
              <w:t>生产</w:t>
            </w:r>
          </w:p>
        </w:tc>
        <w:tc>
          <w:tcPr>
            <w:tcW w:w="1478" w:type="dxa"/>
            <w:vMerge w:val="restart"/>
            <w:noWrap w:val="0"/>
            <w:vAlign w:val="center"/>
          </w:tcPr>
          <w:p w14:paraId="56762EAB">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2025年度兽药质量部门联合抽查</w:t>
            </w:r>
          </w:p>
        </w:tc>
        <w:tc>
          <w:tcPr>
            <w:tcW w:w="1489" w:type="dxa"/>
            <w:noWrap w:val="0"/>
            <w:vAlign w:val="center"/>
          </w:tcPr>
          <w:p w14:paraId="765618D6">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rPr>
              <w:t>农业农村部门</w:t>
            </w:r>
          </w:p>
        </w:tc>
        <w:tc>
          <w:tcPr>
            <w:tcW w:w="2498" w:type="dxa"/>
            <w:noWrap w:val="0"/>
            <w:vAlign w:val="center"/>
          </w:tcPr>
          <w:p w14:paraId="6B5BA7E2">
            <w:pPr>
              <w:keepNext w:val="0"/>
              <w:keepLines w:val="0"/>
              <w:pageBreakBefore w:val="0"/>
              <w:kinsoku/>
              <w:wordWrap/>
              <w:overflowPunct/>
              <w:topLinePunct w:val="0"/>
              <w:bidi w:val="0"/>
              <w:spacing w:line="320" w:lineRule="exact"/>
              <w:rPr>
                <w:rFonts w:hint="eastAsia"/>
                <w:color w:val="auto"/>
                <w:kern w:val="0"/>
                <w:sz w:val="24"/>
                <w:szCs w:val="21"/>
              </w:rPr>
            </w:pPr>
            <w:r>
              <w:rPr>
                <w:rFonts w:hint="eastAsia"/>
                <w:color w:val="auto"/>
                <w:kern w:val="0"/>
                <w:sz w:val="24"/>
                <w:szCs w:val="21"/>
              </w:rPr>
              <w:t>兽药生产质量管理规范检查</w:t>
            </w:r>
          </w:p>
        </w:tc>
        <w:tc>
          <w:tcPr>
            <w:tcW w:w="1467" w:type="dxa"/>
            <w:vMerge w:val="restart"/>
            <w:noWrap w:val="0"/>
            <w:vAlign w:val="center"/>
          </w:tcPr>
          <w:p w14:paraId="60E7DC2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auto"/>
                <w:kern w:val="0"/>
                <w:sz w:val="24"/>
                <w:szCs w:val="21"/>
              </w:rPr>
            </w:pPr>
            <w:r>
              <w:rPr>
                <w:rFonts w:hint="eastAsia"/>
                <w:color w:val="auto"/>
                <w:kern w:val="0"/>
                <w:sz w:val="24"/>
                <w:szCs w:val="21"/>
              </w:rPr>
              <w:t>持有有效期内生产许可证的兽药生产企业</w:t>
            </w:r>
          </w:p>
        </w:tc>
        <w:tc>
          <w:tcPr>
            <w:tcW w:w="1457" w:type="dxa"/>
            <w:vMerge w:val="restart"/>
            <w:noWrap w:val="0"/>
            <w:vAlign w:val="center"/>
          </w:tcPr>
          <w:p w14:paraId="61FA0CD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1462497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6B7554A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auto"/>
                <w:kern w:val="0"/>
                <w:sz w:val="24"/>
                <w:szCs w:val="21"/>
              </w:rPr>
            </w:pPr>
            <w:r>
              <w:rPr>
                <w:rFonts w:hint="eastAsia"/>
                <w:color w:val="auto"/>
                <w:kern w:val="0"/>
                <w:sz w:val="24"/>
                <w:szCs w:val="21"/>
                <w:lang w:val="en-US" w:eastAsia="zh-CN"/>
              </w:rPr>
              <w:t>抽查基数</w:t>
            </w:r>
            <w:r>
              <w:rPr>
                <w:rFonts w:hint="eastAsia"/>
                <w:color w:val="auto"/>
                <w:kern w:val="0"/>
                <w:sz w:val="24"/>
                <w:szCs w:val="21"/>
              </w:rPr>
              <w:t>4</w:t>
            </w:r>
            <w:r>
              <w:rPr>
                <w:rFonts w:hint="eastAsia"/>
                <w:color w:val="auto"/>
                <w:kern w:val="0"/>
                <w:sz w:val="24"/>
                <w:szCs w:val="21"/>
                <w:lang w:val="en-US" w:eastAsia="zh-CN"/>
              </w:rPr>
              <w:t>5</w:t>
            </w:r>
            <w:r>
              <w:rPr>
                <w:rFonts w:hint="eastAsia"/>
                <w:color w:val="auto"/>
                <w:kern w:val="0"/>
                <w:sz w:val="24"/>
                <w:szCs w:val="21"/>
              </w:rPr>
              <w:t>家，按照</w:t>
            </w:r>
            <w:r>
              <w:rPr>
                <w:rFonts w:hint="eastAsia"/>
                <w:color w:val="auto"/>
                <w:kern w:val="0"/>
                <w:sz w:val="24"/>
                <w:szCs w:val="21"/>
                <w:lang w:val="en-US" w:eastAsia="zh-CN"/>
              </w:rPr>
              <w:t>2</w:t>
            </w:r>
            <w:r>
              <w:rPr>
                <w:rFonts w:hint="eastAsia"/>
                <w:color w:val="auto"/>
                <w:kern w:val="0"/>
                <w:sz w:val="24"/>
                <w:szCs w:val="21"/>
              </w:rPr>
              <w:t>0%比例抽查</w:t>
            </w:r>
            <w:r>
              <w:rPr>
                <w:rFonts w:hint="eastAsia"/>
                <w:color w:val="auto"/>
                <w:kern w:val="0"/>
                <w:sz w:val="24"/>
                <w:szCs w:val="21"/>
                <w:lang w:eastAsia="zh-CN"/>
              </w:rPr>
              <w:t>。</w:t>
            </w:r>
          </w:p>
        </w:tc>
        <w:tc>
          <w:tcPr>
            <w:tcW w:w="1382" w:type="dxa"/>
            <w:vMerge w:val="restart"/>
            <w:noWrap w:val="0"/>
            <w:vAlign w:val="center"/>
          </w:tcPr>
          <w:p w14:paraId="506BD65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6B2E6FA5">
            <w:pPr>
              <w:keepNext w:val="0"/>
              <w:keepLines w:val="0"/>
              <w:pageBreakBefore w:val="0"/>
              <w:kinsoku/>
              <w:wordWrap/>
              <w:overflowPunct/>
              <w:topLinePunct w:val="0"/>
              <w:bidi w:val="0"/>
              <w:spacing w:line="320" w:lineRule="exact"/>
              <w:rPr>
                <w:rFonts w:ascii="仿宋_GB2312"/>
                <w:color w:val="auto"/>
                <w:kern w:val="0"/>
                <w:szCs w:val="32"/>
              </w:rPr>
            </w:pPr>
          </w:p>
        </w:tc>
      </w:tr>
      <w:tr w14:paraId="05AA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84" w:type="dxa"/>
            <w:vMerge w:val="continue"/>
            <w:noWrap w:val="0"/>
            <w:vAlign w:val="center"/>
          </w:tcPr>
          <w:p w14:paraId="7B6A3565">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440EAA62">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A74B81D">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0031AAFA">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3BC884F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广告发布行为的检查；商标（含集体商标、证明商标）使用行为的检查。</w:t>
            </w:r>
          </w:p>
        </w:tc>
        <w:tc>
          <w:tcPr>
            <w:tcW w:w="1467" w:type="dxa"/>
            <w:vMerge w:val="continue"/>
            <w:noWrap w:val="0"/>
            <w:vAlign w:val="center"/>
          </w:tcPr>
          <w:p w14:paraId="16047B84">
            <w:pPr>
              <w:keepNext w:val="0"/>
              <w:keepLines w:val="0"/>
              <w:pageBreakBefore w:val="0"/>
              <w:kinsoku/>
              <w:wordWrap/>
              <w:overflowPunct/>
              <w:topLinePunct w:val="0"/>
              <w:bidi w:val="0"/>
              <w:spacing w:line="320" w:lineRule="exact"/>
              <w:rPr>
                <w:color w:val="auto"/>
                <w:kern w:val="0"/>
                <w:sz w:val="24"/>
                <w:szCs w:val="21"/>
              </w:rPr>
            </w:pPr>
          </w:p>
        </w:tc>
        <w:tc>
          <w:tcPr>
            <w:tcW w:w="1457" w:type="dxa"/>
            <w:vMerge w:val="continue"/>
            <w:noWrap w:val="0"/>
            <w:vAlign w:val="center"/>
          </w:tcPr>
          <w:p w14:paraId="05464F1B">
            <w:pPr>
              <w:keepNext w:val="0"/>
              <w:keepLines w:val="0"/>
              <w:pageBreakBefore w:val="0"/>
              <w:kinsoku/>
              <w:wordWrap/>
              <w:overflowPunct/>
              <w:topLinePunct w:val="0"/>
              <w:bidi w:val="0"/>
              <w:spacing w:line="320" w:lineRule="exact"/>
              <w:rPr>
                <w:color w:val="auto"/>
                <w:kern w:val="0"/>
                <w:sz w:val="24"/>
                <w:szCs w:val="21"/>
              </w:rPr>
            </w:pPr>
          </w:p>
        </w:tc>
        <w:tc>
          <w:tcPr>
            <w:tcW w:w="1414" w:type="dxa"/>
            <w:vMerge w:val="continue"/>
            <w:noWrap w:val="0"/>
            <w:vAlign w:val="center"/>
          </w:tcPr>
          <w:p w14:paraId="4423BABC">
            <w:pPr>
              <w:keepNext w:val="0"/>
              <w:keepLines w:val="0"/>
              <w:pageBreakBefore w:val="0"/>
              <w:kinsoku/>
              <w:wordWrap/>
              <w:overflowPunct/>
              <w:topLinePunct w:val="0"/>
              <w:bidi w:val="0"/>
              <w:spacing w:line="320" w:lineRule="exact"/>
              <w:rPr>
                <w:color w:val="auto"/>
                <w:kern w:val="0"/>
                <w:sz w:val="24"/>
                <w:szCs w:val="21"/>
              </w:rPr>
            </w:pPr>
          </w:p>
        </w:tc>
        <w:tc>
          <w:tcPr>
            <w:tcW w:w="1372" w:type="dxa"/>
            <w:vMerge w:val="continue"/>
            <w:noWrap w:val="0"/>
            <w:vAlign w:val="center"/>
          </w:tcPr>
          <w:p w14:paraId="7A0CBD1A">
            <w:pPr>
              <w:keepNext w:val="0"/>
              <w:keepLines w:val="0"/>
              <w:pageBreakBefore w:val="0"/>
              <w:kinsoku/>
              <w:wordWrap/>
              <w:overflowPunct/>
              <w:topLinePunct w:val="0"/>
              <w:bidi w:val="0"/>
              <w:spacing w:line="320" w:lineRule="exact"/>
              <w:rPr>
                <w:color w:val="auto"/>
                <w:kern w:val="0"/>
                <w:sz w:val="24"/>
                <w:szCs w:val="21"/>
              </w:rPr>
            </w:pPr>
          </w:p>
        </w:tc>
        <w:tc>
          <w:tcPr>
            <w:tcW w:w="1382" w:type="dxa"/>
            <w:vMerge w:val="continue"/>
            <w:noWrap w:val="0"/>
            <w:vAlign w:val="center"/>
          </w:tcPr>
          <w:p w14:paraId="46571E66">
            <w:pPr>
              <w:keepNext w:val="0"/>
              <w:keepLines w:val="0"/>
              <w:pageBreakBefore w:val="0"/>
              <w:kinsoku/>
              <w:wordWrap/>
              <w:overflowPunct/>
              <w:topLinePunct w:val="0"/>
              <w:bidi w:val="0"/>
              <w:spacing w:line="320" w:lineRule="exact"/>
              <w:rPr>
                <w:color w:val="auto"/>
                <w:kern w:val="0"/>
                <w:sz w:val="24"/>
                <w:szCs w:val="21"/>
              </w:rPr>
            </w:pPr>
          </w:p>
        </w:tc>
        <w:tc>
          <w:tcPr>
            <w:tcW w:w="1071" w:type="dxa"/>
            <w:vMerge w:val="continue"/>
            <w:noWrap w:val="0"/>
            <w:vAlign w:val="top"/>
          </w:tcPr>
          <w:p w14:paraId="7A6344EB">
            <w:pPr>
              <w:keepNext w:val="0"/>
              <w:keepLines w:val="0"/>
              <w:pageBreakBefore w:val="0"/>
              <w:kinsoku/>
              <w:wordWrap/>
              <w:overflowPunct/>
              <w:topLinePunct w:val="0"/>
              <w:bidi w:val="0"/>
              <w:spacing w:line="320" w:lineRule="exact"/>
              <w:rPr>
                <w:rFonts w:ascii="仿宋_GB2312"/>
                <w:color w:val="auto"/>
                <w:kern w:val="0"/>
                <w:szCs w:val="32"/>
              </w:rPr>
            </w:pPr>
          </w:p>
        </w:tc>
      </w:tr>
      <w:tr w14:paraId="0C93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restart"/>
            <w:noWrap w:val="0"/>
            <w:vAlign w:val="center"/>
          </w:tcPr>
          <w:p w14:paraId="64E30011">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68</w:t>
            </w:r>
          </w:p>
        </w:tc>
        <w:tc>
          <w:tcPr>
            <w:tcW w:w="975" w:type="dxa"/>
            <w:vMerge w:val="restart"/>
            <w:noWrap w:val="0"/>
            <w:vAlign w:val="center"/>
          </w:tcPr>
          <w:p w14:paraId="16B1146F">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农药生产</w:t>
            </w:r>
          </w:p>
        </w:tc>
        <w:tc>
          <w:tcPr>
            <w:tcW w:w="1478" w:type="dxa"/>
            <w:vMerge w:val="restart"/>
            <w:noWrap w:val="0"/>
            <w:vAlign w:val="center"/>
          </w:tcPr>
          <w:p w14:paraId="2C098A1D">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2025年度农药生产部门联合抽查</w:t>
            </w:r>
          </w:p>
        </w:tc>
        <w:tc>
          <w:tcPr>
            <w:tcW w:w="1489" w:type="dxa"/>
            <w:noWrap w:val="0"/>
            <w:vAlign w:val="center"/>
          </w:tcPr>
          <w:p w14:paraId="4F8D5ED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农业农村部门</w:t>
            </w:r>
          </w:p>
        </w:tc>
        <w:tc>
          <w:tcPr>
            <w:tcW w:w="2498" w:type="dxa"/>
            <w:noWrap w:val="0"/>
            <w:vAlign w:val="center"/>
          </w:tcPr>
          <w:p w14:paraId="77EBB639">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原材料有关许可证明文件，生产工艺流程，生产记录等情况</w:t>
            </w:r>
          </w:p>
        </w:tc>
        <w:tc>
          <w:tcPr>
            <w:tcW w:w="1467" w:type="dxa"/>
            <w:vMerge w:val="restart"/>
            <w:noWrap w:val="0"/>
            <w:vAlign w:val="center"/>
          </w:tcPr>
          <w:p w14:paraId="178BBD3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val="en-US" w:eastAsia="zh-CN"/>
              </w:rPr>
              <w:t>农药生产</w:t>
            </w:r>
            <w:r>
              <w:rPr>
                <w:rFonts w:hint="eastAsia"/>
                <w:color w:val="auto"/>
                <w:kern w:val="0"/>
                <w:sz w:val="24"/>
                <w:szCs w:val="21"/>
              </w:rPr>
              <w:t>企业</w:t>
            </w:r>
          </w:p>
        </w:tc>
        <w:tc>
          <w:tcPr>
            <w:tcW w:w="1457" w:type="dxa"/>
            <w:vMerge w:val="restart"/>
            <w:noWrap w:val="0"/>
            <w:vAlign w:val="center"/>
          </w:tcPr>
          <w:p w14:paraId="37D7272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省</w:t>
            </w:r>
            <w:r>
              <w:rPr>
                <w:rFonts w:hint="eastAsia"/>
                <w:color w:val="auto"/>
                <w:kern w:val="0"/>
                <w:sz w:val="24"/>
                <w:szCs w:val="21"/>
                <w:lang w:eastAsia="zh-CN"/>
              </w:rPr>
              <w:t>、</w:t>
            </w:r>
            <w:r>
              <w:rPr>
                <w:rFonts w:hint="eastAsia"/>
                <w:color w:val="auto"/>
                <w:kern w:val="0"/>
                <w:sz w:val="24"/>
                <w:szCs w:val="21"/>
                <w:lang w:val="en-US" w:eastAsia="zh-CN"/>
              </w:rPr>
              <w:t>市、县</w:t>
            </w:r>
            <w:r>
              <w:rPr>
                <w:rFonts w:hint="eastAsia"/>
                <w:color w:val="auto"/>
                <w:kern w:val="0"/>
                <w:sz w:val="24"/>
                <w:szCs w:val="21"/>
              </w:rPr>
              <w:t>级农业农村部门</w:t>
            </w:r>
            <w:r>
              <w:rPr>
                <w:rFonts w:hint="eastAsia"/>
                <w:color w:val="auto"/>
                <w:kern w:val="0"/>
                <w:sz w:val="24"/>
                <w:szCs w:val="21"/>
                <w:lang w:eastAsia="zh-CN"/>
              </w:rPr>
              <w:t>，</w:t>
            </w:r>
            <w:r>
              <w:rPr>
                <w:rFonts w:hint="eastAsia"/>
                <w:color w:val="auto"/>
                <w:kern w:val="0"/>
                <w:sz w:val="24"/>
                <w:szCs w:val="21"/>
                <w:lang w:val="en-US" w:eastAsia="zh-CN"/>
              </w:rPr>
              <w:t>市、县级</w:t>
            </w:r>
            <w:r>
              <w:rPr>
                <w:rFonts w:hint="eastAsia"/>
                <w:color w:val="auto"/>
                <w:kern w:val="0"/>
                <w:sz w:val="24"/>
                <w:szCs w:val="21"/>
              </w:rPr>
              <w:t>市场监管部门</w:t>
            </w:r>
          </w:p>
        </w:tc>
        <w:tc>
          <w:tcPr>
            <w:tcW w:w="1414" w:type="dxa"/>
            <w:vMerge w:val="restart"/>
            <w:noWrap w:val="0"/>
            <w:vAlign w:val="center"/>
          </w:tcPr>
          <w:p w14:paraId="424D36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val="en-US" w:eastAsia="zh-CN"/>
              </w:rPr>
              <w:t>省</w:t>
            </w:r>
            <w:r>
              <w:rPr>
                <w:rFonts w:hint="eastAsia"/>
                <w:color w:val="auto"/>
                <w:kern w:val="0"/>
                <w:sz w:val="24"/>
                <w:szCs w:val="21"/>
              </w:rPr>
              <w:t>农业农村</w:t>
            </w:r>
            <w:r>
              <w:rPr>
                <w:rFonts w:hint="eastAsia"/>
                <w:color w:val="auto"/>
                <w:kern w:val="0"/>
                <w:sz w:val="24"/>
                <w:szCs w:val="21"/>
                <w:lang w:val="en-US" w:eastAsia="zh-CN"/>
              </w:rPr>
              <w:t>厅</w:t>
            </w:r>
            <w:r>
              <w:rPr>
                <w:rFonts w:hint="eastAsia"/>
                <w:color w:val="auto"/>
                <w:kern w:val="0"/>
                <w:sz w:val="24"/>
                <w:szCs w:val="21"/>
              </w:rPr>
              <w:t>牵头发起，</w:t>
            </w:r>
            <w:r>
              <w:rPr>
                <w:rFonts w:hint="eastAsia"/>
                <w:color w:val="auto"/>
                <w:kern w:val="0"/>
                <w:sz w:val="24"/>
                <w:szCs w:val="21"/>
                <w:lang w:val="en-US" w:eastAsia="zh-CN"/>
              </w:rPr>
              <w:t>市、县级</w:t>
            </w:r>
            <w:r>
              <w:rPr>
                <w:rFonts w:hint="eastAsia"/>
                <w:color w:val="auto"/>
                <w:kern w:val="0"/>
                <w:sz w:val="24"/>
                <w:szCs w:val="21"/>
              </w:rPr>
              <w:t>农业农村</w:t>
            </w:r>
            <w:r>
              <w:rPr>
                <w:rFonts w:hint="eastAsia"/>
                <w:color w:val="auto"/>
                <w:kern w:val="0"/>
                <w:sz w:val="24"/>
                <w:szCs w:val="21"/>
                <w:lang w:eastAsia="zh-CN"/>
              </w:rPr>
              <w:t>、</w:t>
            </w:r>
            <w:r>
              <w:rPr>
                <w:rFonts w:hint="eastAsia"/>
                <w:color w:val="auto"/>
                <w:kern w:val="0"/>
                <w:sz w:val="24"/>
                <w:szCs w:val="21"/>
                <w:lang w:val="en-US" w:eastAsia="zh-CN"/>
              </w:rPr>
              <w:t>市场监管部门按职责分工负责</w:t>
            </w:r>
            <w:r>
              <w:rPr>
                <w:rFonts w:hint="eastAsia"/>
                <w:color w:val="auto"/>
                <w:kern w:val="0"/>
                <w:sz w:val="24"/>
                <w:szCs w:val="21"/>
              </w:rPr>
              <w:t>。</w:t>
            </w:r>
          </w:p>
        </w:tc>
        <w:tc>
          <w:tcPr>
            <w:tcW w:w="1372" w:type="dxa"/>
            <w:vMerge w:val="restart"/>
            <w:noWrap w:val="0"/>
            <w:vAlign w:val="center"/>
          </w:tcPr>
          <w:p w14:paraId="7EF98A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val="en-US" w:eastAsia="zh-CN"/>
              </w:rPr>
              <w:t>抽查基数101</w:t>
            </w:r>
            <w:r>
              <w:rPr>
                <w:rFonts w:hint="eastAsia"/>
                <w:color w:val="auto"/>
                <w:kern w:val="0"/>
                <w:sz w:val="24"/>
                <w:szCs w:val="21"/>
              </w:rPr>
              <w:t>家，按照6%比例</w:t>
            </w:r>
            <w:r>
              <w:rPr>
                <w:rFonts w:hint="eastAsia"/>
                <w:color w:val="auto"/>
                <w:kern w:val="0"/>
                <w:sz w:val="24"/>
                <w:szCs w:val="21"/>
                <w:lang w:val="en-US" w:eastAsia="zh-CN"/>
              </w:rPr>
              <w:t>抽查</w:t>
            </w:r>
            <w:r>
              <w:rPr>
                <w:rFonts w:hint="eastAsia"/>
                <w:color w:val="auto"/>
                <w:kern w:val="0"/>
                <w:sz w:val="24"/>
                <w:szCs w:val="21"/>
                <w:lang w:eastAsia="zh-CN"/>
              </w:rPr>
              <w:t>。</w:t>
            </w:r>
          </w:p>
        </w:tc>
        <w:tc>
          <w:tcPr>
            <w:tcW w:w="1382" w:type="dxa"/>
            <w:vMerge w:val="restart"/>
            <w:noWrap w:val="0"/>
            <w:vAlign w:val="center"/>
          </w:tcPr>
          <w:p w14:paraId="56092971">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1548E782">
            <w:pPr>
              <w:keepNext w:val="0"/>
              <w:keepLines w:val="0"/>
              <w:pageBreakBefore w:val="0"/>
              <w:kinsoku/>
              <w:wordWrap/>
              <w:overflowPunct/>
              <w:topLinePunct w:val="0"/>
              <w:bidi w:val="0"/>
              <w:spacing w:line="320" w:lineRule="exact"/>
              <w:rPr>
                <w:rFonts w:ascii="仿宋_GB2312"/>
                <w:color w:val="auto"/>
                <w:kern w:val="0"/>
                <w:szCs w:val="32"/>
              </w:rPr>
            </w:pPr>
          </w:p>
        </w:tc>
      </w:tr>
      <w:tr w14:paraId="357A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84" w:type="dxa"/>
            <w:vMerge w:val="continue"/>
            <w:noWrap w:val="0"/>
            <w:vAlign w:val="top"/>
          </w:tcPr>
          <w:p w14:paraId="6F5DA6B9">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0503440B">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30F34483">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4B2B9D6C">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33B7625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广告发布行为的检查；定量包装商品净含量计量监督专项抽查；商标（含集体商标、证明商标）使用行为的检查。</w:t>
            </w:r>
          </w:p>
        </w:tc>
        <w:tc>
          <w:tcPr>
            <w:tcW w:w="1467" w:type="dxa"/>
            <w:vMerge w:val="continue"/>
            <w:noWrap w:val="0"/>
            <w:vAlign w:val="center"/>
          </w:tcPr>
          <w:p w14:paraId="6743F95C">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67A4B61B">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37F4CC5E">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7D3A1363">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6A194C10">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65EBE5F4">
            <w:pPr>
              <w:keepNext w:val="0"/>
              <w:keepLines w:val="0"/>
              <w:pageBreakBefore w:val="0"/>
              <w:kinsoku/>
              <w:wordWrap/>
              <w:overflowPunct/>
              <w:topLinePunct w:val="0"/>
              <w:bidi w:val="0"/>
              <w:spacing w:line="320" w:lineRule="exact"/>
              <w:rPr>
                <w:rFonts w:ascii="仿宋_GB2312"/>
                <w:color w:val="auto"/>
                <w:kern w:val="0"/>
                <w:szCs w:val="32"/>
              </w:rPr>
            </w:pPr>
          </w:p>
        </w:tc>
      </w:tr>
      <w:tr w14:paraId="2A35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84" w:type="dxa"/>
            <w:vMerge w:val="restart"/>
            <w:shd w:val="clear" w:color="auto" w:fill="auto"/>
            <w:noWrap w:val="0"/>
            <w:vAlign w:val="center"/>
          </w:tcPr>
          <w:p w14:paraId="1388A626">
            <w:pPr>
              <w:keepNext w:val="0"/>
              <w:keepLines w:val="0"/>
              <w:pageBreakBefore w:val="0"/>
              <w:widowControl/>
              <w:kinsoku/>
              <w:wordWrap/>
              <w:overflowPunct/>
              <w:topLinePunct w:val="0"/>
              <w:bidi w:val="0"/>
              <w:spacing w:line="320" w:lineRule="exact"/>
              <w:jc w:val="center"/>
              <w:rPr>
                <w:rFonts w:hint="default" w:ascii="Calibri" w:hAnsi="Calibri" w:eastAsia="宋体" w:cs="Times New Roman"/>
                <w:color w:val="auto"/>
                <w:kern w:val="0"/>
                <w:sz w:val="24"/>
                <w:szCs w:val="21"/>
                <w:highlight w:val="none"/>
                <w:lang w:val="en-US" w:eastAsia="zh-CN" w:bidi="ar-SA"/>
              </w:rPr>
            </w:pPr>
            <w:r>
              <w:rPr>
                <w:rFonts w:hint="eastAsia"/>
                <w:color w:val="auto"/>
                <w:kern w:val="0"/>
                <w:sz w:val="28"/>
                <w:highlight w:val="none"/>
                <w:lang w:val="en-US" w:eastAsia="zh-CN"/>
              </w:rPr>
              <w:t>69</w:t>
            </w:r>
          </w:p>
        </w:tc>
        <w:tc>
          <w:tcPr>
            <w:tcW w:w="975" w:type="dxa"/>
            <w:vMerge w:val="restart"/>
            <w:shd w:val="clear" w:color="auto" w:fill="auto"/>
            <w:noWrap w:val="0"/>
            <w:vAlign w:val="center"/>
          </w:tcPr>
          <w:p w14:paraId="6AF0DCB2">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4"/>
                <w:highlight w:val="none"/>
                <w:lang w:val="en-US" w:eastAsia="zh-CN" w:bidi="ar-SA"/>
              </w:rPr>
            </w:pPr>
            <w:r>
              <w:rPr>
                <w:rFonts w:hint="eastAsia"/>
                <w:color w:val="auto"/>
                <w:kern w:val="0"/>
                <w:sz w:val="24"/>
                <w:szCs w:val="24"/>
                <w:highlight w:val="none"/>
              </w:rPr>
              <w:t>娱乐场所（游艺厅、室，舞厅）</w:t>
            </w:r>
          </w:p>
        </w:tc>
        <w:tc>
          <w:tcPr>
            <w:tcW w:w="1478" w:type="dxa"/>
            <w:vMerge w:val="restart"/>
            <w:shd w:val="clear" w:color="auto" w:fill="auto"/>
            <w:noWrap w:val="0"/>
            <w:vAlign w:val="center"/>
          </w:tcPr>
          <w:p w14:paraId="625AE9E0">
            <w:pPr>
              <w:keepNext w:val="0"/>
              <w:keepLines w:val="0"/>
              <w:pageBreakBefore w:val="0"/>
              <w:widowControl/>
              <w:kinsoku/>
              <w:wordWrap/>
              <w:overflowPunct/>
              <w:topLinePunct w:val="0"/>
              <w:bidi w:val="0"/>
              <w:spacing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eastAsia="zh-CN"/>
              </w:rPr>
              <w:t>2025年度全省娱乐场所（游艺厅、室，舞厅）部门联合抽查</w:t>
            </w:r>
          </w:p>
        </w:tc>
        <w:tc>
          <w:tcPr>
            <w:tcW w:w="1489" w:type="dxa"/>
            <w:shd w:val="clear" w:color="auto" w:fill="auto"/>
            <w:noWrap w:val="0"/>
            <w:vAlign w:val="center"/>
          </w:tcPr>
          <w:p w14:paraId="03C3C16D">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文化和旅游部门</w:t>
            </w:r>
          </w:p>
        </w:tc>
        <w:tc>
          <w:tcPr>
            <w:tcW w:w="2498" w:type="dxa"/>
            <w:shd w:val="clear" w:color="auto" w:fill="auto"/>
            <w:noWrap w:val="0"/>
            <w:vAlign w:val="center"/>
          </w:tcPr>
          <w:p w14:paraId="048F13B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娱乐场所取得、公示相关许可证及其他情况的检查</w:t>
            </w:r>
          </w:p>
        </w:tc>
        <w:tc>
          <w:tcPr>
            <w:tcW w:w="1467" w:type="dxa"/>
            <w:vMerge w:val="restart"/>
            <w:shd w:val="clear" w:color="auto" w:fill="auto"/>
            <w:noWrap w:val="0"/>
            <w:vAlign w:val="center"/>
          </w:tcPr>
          <w:p w14:paraId="56EC5607">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全</w:t>
            </w:r>
            <w:r>
              <w:rPr>
                <w:rFonts w:hint="eastAsia"/>
                <w:color w:val="auto"/>
                <w:kern w:val="0"/>
                <w:sz w:val="24"/>
                <w:szCs w:val="21"/>
                <w:lang w:eastAsia="zh-CN"/>
              </w:rPr>
              <w:t>市</w:t>
            </w:r>
            <w:r>
              <w:rPr>
                <w:rFonts w:hint="eastAsia"/>
                <w:color w:val="auto"/>
                <w:kern w:val="0"/>
                <w:sz w:val="24"/>
                <w:szCs w:val="21"/>
              </w:rPr>
              <w:t>娱乐场所（游艺厅、室，舞厅）</w:t>
            </w:r>
          </w:p>
        </w:tc>
        <w:tc>
          <w:tcPr>
            <w:tcW w:w="1457" w:type="dxa"/>
            <w:vMerge w:val="restart"/>
            <w:shd w:val="clear" w:color="auto" w:fill="auto"/>
            <w:noWrap w:val="0"/>
            <w:vAlign w:val="center"/>
          </w:tcPr>
          <w:p w14:paraId="55E3AEDE">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市、县级文化和旅游部门、公安部门、</w:t>
            </w:r>
            <w:r>
              <w:rPr>
                <w:rFonts w:hint="default" w:ascii="宋体" w:hAnsi="宋体" w:cs="方正仿宋_GBK"/>
                <w:color w:val="auto"/>
                <w:kern w:val="0"/>
                <w:sz w:val="24"/>
                <w:szCs w:val="21"/>
                <w:lang w:val="en-US" w:eastAsia="zh-CN"/>
              </w:rPr>
              <w:t>疾病预防控制</w:t>
            </w:r>
            <w:r>
              <w:rPr>
                <w:rFonts w:hint="eastAsia"/>
                <w:color w:val="auto"/>
                <w:kern w:val="0"/>
                <w:sz w:val="24"/>
                <w:szCs w:val="21"/>
              </w:rPr>
              <w:t>部门、市场监管部门</w:t>
            </w:r>
          </w:p>
        </w:tc>
        <w:tc>
          <w:tcPr>
            <w:tcW w:w="1414" w:type="dxa"/>
            <w:vMerge w:val="restart"/>
            <w:shd w:val="clear" w:color="auto" w:fill="auto"/>
            <w:noWrap w:val="0"/>
            <w:vAlign w:val="center"/>
          </w:tcPr>
          <w:p w14:paraId="13CC3B47">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both"/>
              <w:textAlignment w:val="auto"/>
              <w:outlineLvl w:val="9"/>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市级文化和旅游部门牵头发起，</w:t>
            </w:r>
            <w:r>
              <w:rPr>
                <w:rFonts w:hint="eastAsia" w:ascii="宋体" w:hAnsi="宋体" w:cs="方正仿宋_GBK"/>
                <w:color w:val="auto"/>
                <w:kern w:val="0"/>
                <w:sz w:val="24"/>
                <w:szCs w:val="24"/>
                <w:lang w:val="en-US" w:eastAsia="zh-CN"/>
              </w:rPr>
              <w:t>同级</w:t>
            </w:r>
            <w:r>
              <w:rPr>
                <w:rFonts w:hint="eastAsia"/>
                <w:color w:val="auto"/>
                <w:kern w:val="0"/>
                <w:sz w:val="24"/>
                <w:szCs w:val="21"/>
              </w:rPr>
              <w:t>公安、</w:t>
            </w:r>
            <w:r>
              <w:rPr>
                <w:rFonts w:hint="default" w:ascii="宋体" w:hAnsi="宋体" w:cs="方正仿宋_GBK"/>
                <w:color w:val="auto"/>
                <w:kern w:val="0"/>
                <w:sz w:val="24"/>
                <w:szCs w:val="21"/>
                <w:lang w:val="en-US" w:eastAsia="zh-CN"/>
              </w:rPr>
              <w:t>疾病预防控制</w:t>
            </w:r>
            <w:r>
              <w:rPr>
                <w:rFonts w:hint="eastAsia"/>
                <w:color w:val="auto"/>
                <w:kern w:val="0"/>
                <w:sz w:val="24"/>
                <w:szCs w:val="21"/>
              </w:rPr>
              <w:t>、市场监管</w:t>
            </w:r>
            <w:r>
              <w:rPr>
                <w:rFonts w:hint="eastAsia"/>
                <w:color w:val="auto"/>
                <w:kern w:val="0"/>
                <w:sz w:val="24"/>
                <w:szCs w:val="21"/>
                <w:lang w:val="en-US" w:eastAsia="zh-CN"/>
              </w:rPr>
              <w:t>等部门</w:t>
            </w:r>
            <w:r>
              <w:rPr>
                <w:rFonts w:hint="eastAsia"/>
                <w:color w:val="auto"/>
                <w:kern w:val="0"/>
                <w:sz w:val="24"/>
                <w:szCs w:val="21"/>
              </w:rPr>
              <w:t>按职责分工负责。</w:t>
            </w:r>
          </w:p>
        </w:tc>
        <w:tc>
          <w:tcPr>
            <w:tcW w:w="1372" w:type="dxa"/>
            <w:vMerge w:val="restart"/>
            <w:shd w:val="clear" w:color="auto" w:fill="auto"/>
            <w:noWrap w:val="0"/>
            <w:vAlign w:val="center"/>
          </w:tcPr>
          <w:p w14:paraId="71C744D7">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lang w:val="en-US" w:eastAsia="zh-CN"/>
              </w:rPr>
              <w:t>按照</w:t>
            </w:r>
            <w:r>
              <w:rPr>
                <w:rFonts w:hint="eastAsia"/>
                <w:color w:val="auto"/>
                <w:kern w:val="0"/>
                <w:sz w:val="24"/>
                <w:szCs w:val="21"/>
              </w:rPr>
              <w:t>10%比例随机抽取</w:t>
            </w:r>
          </w:p>
        </w:tc>
        <w:tc>
          <w:tcPr>
            <w:tcW w:w="1382" w:type="dxa"/>
            <w:vMerge w:val="restart"/>
            <w:shd w:val="clear" w:color="auto" w:fill="auto"/>
            <w:noWrap w:val="0"/>
            <w:vAlign w:val="center"/>
          </w:tcPr>
          <w:p w14:paraId="327BF41D">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auto"/>
                <w:kern w:val="0"/>
                <w:sz w:val="24"/>
                <w:szCs w:val="21"/>
                <w:lang w:val="en-US" w:eastAsia="zh-CN" w:bidi="ar-SA"/>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shd w:val="clear" w:color="auto" w:fill="auto"/>
            <w:noWrap w:val="0"/>
            <w:vAlign w:val="top"/>
          </w:tcPr>
          <w:p w14:paraId="5D15BEE1">
            <w:pPr>
              <w:keepNext w:val="0"/>
              <w:keepLines w:val="0"/>
              <w:pageBreakBefore w:val="0"/>
              <w:kinsoku/>
              <w:wordWrap/>
              <w:overflowPunct/>
              <w:topLinePunct w:val="0"/>
              <w:bidi w:val="0"/>
              <w:spacing w:line="320" w:lineRule="exact"/>
              <w:rPr>
                <w:rFonts w:ascii="仿宋_GB2312" w:hAnsi="Calibri" w:eastAsia="宋体" w:cs="Times New Roman"/>
                <w:color w:val="auto"/>
                <w:kern w:val="0"/>
                <w:sz w:val="21"/>
                <w:szCs w:val="32"/>
                <w:lang w:val="en-US" w:eastAsia="zh-CN" w:bidi="ar-SA"/>
              </w:rPr>
            </w:pPr>
          </w:p>
        </w:tc>
      </w:tr>
      <w:tr w14:paraId="1603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84" w:type="dxa"/>
            <w:vMerge w:val="continue"/>
            <w:noWrap w:val="0"/>
            <w:vAlign w:val="center"/>
          </w:tcPr>
          <w:p w14:paraId="2DB385BE">
            <w:pPr>
              <w:keepNext w:val="0"/>
              <w:keepLines w:val="0"/>
              <w:pageBreakBefore w:val="0"/>
              <w:widowControl/>
              <w:kinsoku/>
              <w:wordWrap/>
              <w:overflowPunct/>
              <w:topLinePunct w:val="0"/>
              <w:bidi w:val="0"/>
              <w:spacing w:line="320" w:lineRule="exact"/>
              <w:jc w:val="center"/>
              <w:rPr>
                <w:rFonts w:hint="eastAsia"/>
                <w:color w:val="auto"/>
                <w:kern w:val="0"/>
                <w:sz w:val="28"/>
                <w:lang w:val="en-US" w:eastAsia="zh-CN"/>
              </w:rPr>
            </w:pPr>
          </w:p>
        </w:tc>
        <w:tc>
          <w:tcPr>
            <w:tcW w:w="975" w:type="dxa"/>
            <w:vMerge w:val="continue"/>
            <w:noWrap w:val="0"/>
            <w:vAlign w:val="center"/>
          </w:tcPr>
          <w:p w14:paraId="78439B6E">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46FACC5F">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9" w:type="dxa"/>
            <w:shd w:val="clear" w:color="auto" w:fill="auto"/>
            <w:noWrap w:val="0"/>
            <w:vAlign w:val="center"/>
          </w:tcPr>
          <w:p w14:paraId="44D2F818">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公安部门</w:t>
            </w:r>
          </w:p>
        </w:tc>
        <w:tc>
          <w:tcPr>
            <w:tcW w:w="2498" w:type="dxa"/>
            <w:shd w:val="clear" w:color="auto" w:fill="auto"/>
            <w:noWrap w:val="0"/>
            <w:vAlign w:val="center"/>
          </w:tcPr>
          <w:p w14:paraId="4380572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auto"/>
                <w:kern w:val="0"/>
                <w:sz w:val="24"/>
                <w:szCs w:val="21"/>
                <w:lang w:val="en-US" w:eastAsia="zh-CN" w:bidi="ar-SA"/>
              </w:rPr>
            </w:pPr>
            <w:r>
              <w:rPr>
                <w:color w:val="auto"/>
                <w:kern w:val="0"/>
                <w:sz w:val="24"/>
                <w:szCs w:val="21"/>
              </w:rPr>
              <w:t>治安</w:t>
            </w:r>
            <w:r>
              <w:rPr>
                <w:rFonts w:hint="eastAsia"/>
                <w:color w:val="auto"/>
                <w:kern w:val="0"/>
                <w:sz w:val="24"/>
                <w:szCs w:val="21"/>
              </w:rPr>
              <w:t>安全情况</w:t>
            </w:r>
            <w:r>
              <w:rPr>
                <w:color w:val="auto"/>
                <w:kern w:val="0"/>
                <w:sz w:val="24"/>
                <w:szCs w:val="21"/>
              </w:rPr>
              <w:t>检查</w:t>
            </w:r>
          </w:p>
        </w:tc>
        <w:tc>
          <w:tcPr>
            <w:tcW w:w="1467" w:type="dxa"/>
            <w:vMerge w:val="continue"/>
            <w:noWrap w:val="0"/>
            <w:vAlign w:val="center"/>
          </w:tcPr>
          <w:p w14:paraId="3AB1A01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457" w:type="dxa"/>
            <w:vMerge w:val="continue"/>
            <w:noWrap w:val="0"/>
            <w:vAlign w:val="center"/>
          </w:tcPr>
          <w:p w14:paraId="3E49053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414" w:type="dxa"/>
            <w:vMerge w:val="continue"/>
            <w:noWrap w:val="0"/>
            <w:vAlign w:val="center"/>
          </w:tcPr>
          <w:p w14:paraId="6218316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72" w:type="dxa"/>
            <w:vMerge w:val="continue"/>
            <w:noWrap w:val="0"/>
            <w:vAlign w:val="center"/>
          </w:tcPr>
          <w:p w14:paraId="67E5521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5407305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s="Times New Roman"/>
                <w:color w:val="auto"/>
                <w:kern w:val="0"/>
                <w:sz w:val="24"/>
                <w:szCs w:val="24"/>
                <w:lang w:val="en-US" w:eastAsia="zh-CN" w:bidi="ar-SA"/>
              </w:rPr>
            </w:pPr>
          </w:p>
        </w:tc>
        <w:tc>
          <w:tcPr>
            <w:tcW w:w="1071" w:type="dxa"/>
            <w:vMerge w:val="continue"/>
            <w:noWrap w:val="0"/>
            <w:vAlign w:val="top"/>
          </w:tcPr>
          <w:p w14:paraId="04578205">
            <w:pPr>
              <w:keepNext w:val="0"/>
              <w:keepLines w:val="0"/>
              <w:pageBreakBefore w:val="0"/>
              <w:kinsoku/>
              <w:wordWrap/>
              <w:overflowPunct/>
              <w:topLinePunct w:val="0"/>
              <w:bidi w:val="0"/>
              <w:spacing w:line="320" w:lineRule="exact"/>
              <w:rPr>
                <w:color w:val="auto"/>
                <w:kern w:val="0"/>
                <w:sz w:val="28"/>
              </w:rPr>
            </w:pPr>
          </w:p>
        </w:tc>
      </w:tr>
      <w:tr w14:paraId="30B1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84" w:type="dxa"/>
            <w:vMerge w:val="continue"/>
            <w:noWrap w:val="0"/>
            <w:vAlign w:val="center"/>
          </w:tcPr>
          <w:p w14:paraId="5850FDFD">
            <w:pPr>
              <w:keepNext w:val="0"/>
              <w:keepLines w:val="0"/>
              <w:pageBreakBefore w:val="0"/>
              <w:widowControl/>
              <w:kinsoku/>
              <w:wordWrap/>
              <w:overflowPunct/>
              <w:topLinePunct w:val="0"/>
              <w:bidi w:val="0"/>
              <w:spacing w:line="320" w:lineRule="exact"/>
              <w:jc w:val="center"/>
              <w:rPr>
                <w:rFonts w:hint="eastAsia"/>
                <w:color w:val="auto"/>
                <w:kern w:val="0"/>
                <w:sz w:val="28"/>
                <w:lang w:val="en-US" w:eastAsia="zh-CN"/>
              </w:rPr>
            </w:pPr>
          </w:p>
        </w:tc>
        <w:tc>
          <w:tcPr>
            <w:tcW w:w="975" w:type="dxa"/>
            <w:vMerge w:val="continue"/>
            <w:noWrap w:val="0"/>
            <w:vAlign w:val="center"/>
          </w:tcPr>
          <w:p w14:paraId="3426B770">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56D7FBF7">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9" w:type="dxa"/>
            <w:shd w:val="clear" w:color="auto" w:fill="auto"/>
            <w:noWrap w:val="0"/>
            <w:vAlign w:val="center"/>
          </w:tcPr>
          <w:p w14:paraId="34FAC480">
            <w:pPr>
              <w:keepNext w:val="0"/>
              <w:keepLines w:val="0"/>
              <w:pageBreakBefore w:val="0"/>
              <w:kinsoku/>
              <w:wordWrap/>
              <w:overflowPunct/>
              <w:topLinePunct w:val="0"/>
              <w:bidi w:val="0"/>
              <w:spacing w:line="320" w:lineRule="exact"/>
              <w:jc w:val="left"/>
              <w:rPr>
                <w:rFonts w:hint="eastAsia" w:ascii="Calibri" w:hAnsi="Calibri" w:eastAsia="宋体" w:cs="Times New Roman"/>
                <w:color w:val="auto"/>
                <w:kern w:val="0"/>
                <w:sz w:val="24"/>
                <w:szCs w:val="21"/>
                <w:lang w:val="en-US" w:eastAsia="zh-CN" w:bidi="ar-SA"/>
              </w:rPr>
            </w:pPr>
            <w:r>
              <w:rPr>
                <w:rFonts w:hint="eastAsia" w:ascii="宋体" w:hAnsi="宋体" w:cs="方正仿宋_GBK"/>
                <w:color w:val="auto"/>
                <w:kern w:val="0"/>
                <w:sz w:val="24"/>
                <w:szCs w:val="21"/>
                <w:lang w:val="en-US" w:eastAsia="zh-CN"/>
              </w:rPr>
              <w:t>卫生健康</w:t>
            </w:r>
            <w:r>
              <w:rPr>
                <w:rFonts w:hint="eastAsia"/>
                <w:color w:val="auto"/>
                <w:kern w:val="0"/>
                <w:sz w:val="24"/>
                <w:szCs w:val="21"/>
              </w:rPr>
              <w:t>部门</w:t>
            </w:r>
          </w:p>
        </w:tc>
        <w:tc>
          <w:tcPr>
            <w:tcW w:w="2498" w:type="dxa"/>
            <w:shd w:val="clear" w:color="auto" w:fill="auto"/>
            <w:noWrap w:val="0"/>
            <w:vAlign w:val="center"/>
          </w:tcPr>
          <w:p w14:paraId="59CA4848">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卫生状况及卫生制度的检查</w:t>
            </w:r>
          </w:p>
        </w:tc>
        <w:tc>
          <w:tcPr>
            <w:tcW w:w="1467" w:type="dxa"/>
            <w:vMerge w:val="continue"/>
            <w:noWrap w:val="0"/>
            <w:vAlign w:val="center"/>
          </w:tcPr>
          <w:p w14:paraId="240E16B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457" w:type="dxa"/>
            <w:vMerge w:val="continue"/>
            <w:noWrap w:val="0"/>
            <w:vAlign w:val="center"/>
          </w:tcPr>
          <w:p w14:paraId="2DC54FE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414" w:type="dxa"/>
            <w:vMerge w:val="continue"/>
            <w:noWrap w:val="0"/>
            <w:vAlign w:val="center"/>
          </w:tcPr>
          <w:p w14:paraId="3300731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72" w:type="dxa"/>
            <w:vMerge w:val="continue"/>
            <w:noWrap w:val="0"/>
            <w:vAlign w:val="center"/>
          </w:tcPr>
          <w:p w14:paraId="4F39AD5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6AA14171">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s="Times New Roman"/>
                <w:color w:val="auto"/>
                <w:kern w:val="0"/>
                <w:sz w:val="24"/>
                <w:szCs w:val="24"/>
                <w:lang w:val="en-US" w:eastAsia="zh-CN" w:bidi="ar-SA"/>
              </w:rPr>
            </w:pPr>
          </w:p>
        </w:tc>
        <w:tc>
          <w:tcPr>
            <w:tcW w:w="1071" w:type="dxa"/>
            <w:vMerge w:val="continue"/>
            <w:noWrap w:val="0"/>
            <w:vAlign w:val="top"/>
          </w:tcPr>
          <w:p w14:paraId="3ECFDED5">
            <w:pPr>
              <w:keepNext w:val="0"/>
              <w:keepLines w:val="0"/>
              <w:pageBreakBefore w:val="0"/>
              <w:kinsoku/>
              <w:wordWrap/>
              <w:overflowPunct/>
              <w:topLinePunct w:val="0"/>
              <w:bidi w:val="0"/>
              <w:spacing w:line="320" w:lineRule="exact"/>
              <w:rPr>
                <w:color w:val="auto"/>
                <w:kern w:val="0"/>
                <w:sz w:val="28"/>
              </w:rPr>
            </w:pPr>
          </w:p>
        </w:tc>
      </w:tr>
      <w:tr w14:paraId="0F0B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84" w:type="dxa"/>
            <w:vMerge w:val="continue"/>
            <w:noWrap w:val="0"/>
            <w:vAlign w:val="center"/>
          </w:tcPr>
          <w:p w14:paraId="22D09E04">
            <w:pPr>
              <w:keepNext w:val="0"/>
              <w:keepLines w:val="0"/>
              <w:pageBreakBefore w:val="0"/>
              <w:widowControl/>
              <w:kinsoku/>
              <w:wordWrap/>
              <w:overflowPunct/>
              <w:topLinePunct w:val="0"/>
              <w:bidi w:val="0"/>
              <w:spacing w:line="320" w:lineRule="exact"/>
              <w:jc w:val="center"/>
              <w:rPr>
                <w:rFonts w:hint="eastAsia"/>
                <w:color w:val="auto"/>
                <w:kern w:val="0"/>
                <w:sz w:val="28"/>
                <w:lang w:val="en-US" w:eastAsia="zh-CN"/>
              </w:rPr>
            </w:pPr>
          </w:p>
        </w:tc>
        <w:tc>
          <w:tcPr>
            <w:tcW w:w="975" w:type="dxa"/>
            <w:vMerge w:val="continue"/>
            <w:noWrap w:val="0"/>
            <w:vAlign w:val="center"/>
          </w:tcPr>
          <w:p w14:paraId="13580AED">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05360283">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9" w:type="dxa"/>
            <w:shd w:val="clear" w:color="auto" w:fill="auto"/>
            <w:noWrap w:val="0"/>
            <w:vAlign w:val="center"/>
          </w:tcPr>
          <w:p w14:paraId="6DEFE0BD">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rPr>
              <w:t>市场监管部门</w:t>
            </w:r>
          </w:p>
        </w:tc>
        <w:tc>
          <w:tcPr>
            <w:tcW w:w="2498" w:type="dxa"/>
            <w:shd w:val="clear" w:color="auto" w:fill="auto"/>
            <w:noWrap w:val="0"/>
            <w:vAlign w:val="center"/>
          </w:tcPr>
          <w:p w14:paraId="51AEC100">
            <w:pPr>
              <w:keepNext w:val="0"/>
              <w:keepLines w:val="0"/>
              <w:pageBreakBefore w:val="0"/>
              <w:kinsoku/>
              <w:wordWrap/>
              <w:overflowPunct/>
              <w:topLinePunct w:val="0"/>
              <w:bidi w:val="0"/>
              <w:spacing w:line="320" w:lineRule="exact"/>
              <w:rPr>
                <w:rFonts w:hint="eastAsia" w:ascii="Calibri" w:hAnsi="Calibri" w:eastAsia="宋体" w:cs="Times New Roman"/>
                <w:color w:val="auto"/>
                <w:kern w:val="0"/>
                <w:sz w:val="24"/>
                <w:szCs w:val="21"/>
                <w:lang w:val="en-US" w:eastAsia="zh-CN" w:bidi="ar-SA"/>
              </w:rPr>
            </w:pPr>
            <w:r>
              <w:rPr>
                <w:rFonts w:hint="eastAsia"/>
                <w:color w:val="auto"/>
                <w:kern w:val="0"/>
                <w:sz w:val="24"/>
                <w:szCs w:val="21"/>
                <w:lang w:eastAsia="zh-CN"/>
              </w:rPr>
              <w:t>登记（备案）事项</w:t>
            </w:r>
            <w:r>
              <w:rPr>
                <w:rFonts w:hint="eastAsia"/>
                <w:color w:val="auto"/>
                <w:kern w:val="0"/>
                <w:sz w:val="24"/>
                <w:szCs w:val="21"/>
              </w:rPr>
              <w:t>；</w:t>
            </w:r>
            <w:r>
              <w:rPr>
                <w:color w:val="auto"/>
                <w:kern w:val="0"/>
                <w:sz w:val="24"/>
                <w:szCs w:val="21"/>
              </w:rPr>
              <w:t>公示信息</w:t>
            </w:r>
            <w:r>
              <w:rPr>
                <w:rFonts w:hint="eastAsia"/>
                <w:color w:val="auto"/>
                <w:kern w:val="0"/>
                <w:sz w:val="24"/>
                <w:szCs w:val="21"/>
              </w:rPr>
              <w:t>情况</w:t>
            </w:r>
            <w:r>
              <w:rPr>
                <w:color w:val="auto"/>
                <w:kern w:val="0"/>
                <w:sz w:val="24"/>
                <w:szCs w:val="21"/>
              </w:rPr>
              <w:t>检查</w:t>
            </w:r>
            <w:r>
              <w:rPr>
                <w:rFonts w:hint="eastAsia"/>
                <w:color w:val="auto"/>
                <w:kern w:val="0"/>
                <w:sz w:val="24"/>
                <w:szCs w:val="21"/>
              </w:rPr>
              <w:t>。</w:t>
            </w:r>
          </w:p>
        </w:tc>
        <w:tc>
          <w:tcPr>
            <w:tcW w:w="1467" w:type="dxa"/>
            <w:vMerge w:val="continue"/>
            <w:noWrap w:val="0"/>
            <w:vAlign w:val="center"/>
          </w:tcPr>
          <w:p w14:paraId="34C010C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457" w:type="dxa"/>
            <w:vMerge w:val="continue"/>
            <w:noWrap w:val="0"/>
            <w:vAlign w:val="center"/>
          </w:tcPr>
          <w:p w14:paraId="59C171A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414" w:type="dxa"/>
            <w:vMerge w:val="continue"/>
            <w:noWrap w:val="0"/>
            <w:vAlign w:val="center"/>
          </w:tcPr>
          <w:p w14:paraId="6954C19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72" w:type="dxa"/>
            <w:vMerge w:val="continue"/>
            <w:noWrap w:val="0"/>
            <w:vAlign w:val="center"/>
          </w:tcPr>
          <w:p w14:paraId="334529C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17E09852">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s="Times New Roman"/>
                <w:color w:val="auto"/>
                <w:kern w:val="0"/>
                <w:sz w:val="24"/>
                <w:szCs w:val="24"/>
                <w:lang w:val="en-US" w:eastAsia="zh-CN" w:bidi="ar-SA"/>
              </w:rPr>
            </w:pPr>
          </w:p>
        </w:tc>
        <w:tc>
          <w:tcPr>
            <w:tcW w:w="1071" w:type="dxa"/>
            <w:vMerge w:val="continue"/>
            <w:noWrap w:val="0"/>
            <w:vAlign w:val="top"/>
          </w:tcPr>
          <w:p w14:paraId="0DD8E48C">
            <w:pPr>
              <w:keepNext w:val="0"/>
              <w:keepLines w:val="0"/>
              <w:pageBreakBefore w:val="0"/>
              <w:kinsoku/>
              <w:wordWrap/>
              <w:overflowPunct/>
              <w:topLinePunct w:val="0"/>
              <w:bidi w:val="0"/>
              <w:spacing w:line="320" w:lineRule="exact"/>
              <w:rPr>
                <w:color w:val="auto"/>
                <w:kern w:val="0"/>
                <w:sz w:val="28"/>
              </w:rPr>
            </w:pPr>
          </w:p>
        </w:tc>
      </w:tr>
      <w:tr w14:paraId="65B5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84" w:type="dxa"/>
            <w:vMerge w:val="restart"/>
            <w:noWrap w:val="0"/>
            <w:vAlign w:val="center"/>
          </w:tcPr>
          <w:p w14:paraId="0F9DD3A4">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70</w:t>
            </w:r>
          </w:p>
        </w:tc>
        <w:tc>
          <w:tcPr>
            <w:tcW w:w="975" w:type="dxa"/>
            <w:vMerge w:val="restart"/>
            <w:noWrap w:val="0"/>
            <w:vAlign w:val="center"/>
          </w:tcPr>
          <w:p w14:paraId="28536B7A">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互联网上网服务营业场所</w:t>
            </w:r>
          </w:p>
        </w:tc>
        <w:tc>
          <w:tcPr>
            <w:tcW w:w="1478" w:type="dxa"/>
            <w:vMerge w:val="restart"/>
            <w:noWrap w:val="0"/>
            <w:vAlign w:val="center"/>
          </w:tcPr>
          <w:p w14:paraId="2AC3F562">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2025年度全省互联网上网服务营业场所部门联合抽查</w:t>
            </w:r>
          </w:p>
        </w:tc>
        <w:tc>
          <w:tcPr>
            <w:tcW w:w="1489" w:type="dxa"/>
            <w:noWrap w:val="0"/>
            <w:vAlign w:val="center"/>
          </w:tcPr>
          <w:p w14:paraId="1F41A1C9">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文化和旅游部门</w:t>
            </w:r>
          </w:p>
        </w:tc>
        <w:tc>
          <w:tcPr>
            <w:tcW w:w="2498" w:type="dxa"/>
            <w:noWrap w:val="0"/>
            <w:vAlign w:val="center"/>
          </w:tcPr>
          <w:p w14:paraId="0E22E03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互联网上网服务营业场所取得许可证及经营情况的检查</w:t>
            </w:r>
          </w:p>
        </w:tc>
        <w:tc>
          <w:tcPr>
            <w:tcW w:w="1467" w:type="dxa"/>
            <w:vMerge w:val="restart"/>
            <w:noWrap w:val="0"/>
            <w:vAlign w:val="center"/>
          </w:tcPr>
          <w:p w14:paraId="7C151AB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全省</w:t>
            </w:r>
            <w:r>
              <w:rPr>
                <w:color w:val="auto"/>
                <w:kern w:val="0"/>
                <w:sz w:val="24"/>
                <w:szCs w:val="21"/>
              </w:rPr>
              <w:t>互联网上网服务营业场所</w:t>
            </w:r>
          </w:p>
        </w:tc>
        <w:tc>
          <w:tcPr>
            <w:tcW w:w="1457" w:type="dxa"/>
            <w:vMerge w:val="restart"/>
            <w:noWrap w:val="0"/>
            <w:vAlign w:val="center"/>
          </w:tcPr>
          <w:p w14:paraId="46669A7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市、县级文化和旅游部门、公安部门、市场监管部门</w:t>
            </w:r>
            <w:r>
              <w:rPr>
                <w:rFonts w:hint="eastAsia"/>
                <w:color w:val="auto"/>
                <w:kern w:val="0"/>
                <w:sz w:val="24"/>
                <w:szCs w:val="21"/>
                <w:lang w:eastAsia="zh-CN"/>
              </w:rPr>
              <w:t>、</w:t>
            </w:r>
            <w:r>
              <w:rPr>
                <w:rFonts w:hint="eastAsia"/>
                <w:color w:val="auto"/>
                <w:kern w:val="0"/>
                <w:sz w:val="24"/>
                <w:szCs w:val="21"/>
              </w:rPr>
              <w:t>消防救援机构</w:t>
            </w:r>
          </w:p>
        </w:tc>
        <w:tc>
          <w:tcPr>
            <w:tcW w:w="1414" w:type="dxa"/>
            <w:vMerge w:val="restart"/>
            <w:noWrap w:val="0"/>
            <w:vAlign w:val="center"/>
          </w:tcPr>
          <w:p w14:paraId="6DAEB5F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省文化和旅游厅牵头发起，省公安厅、省市场监管局</w:t>
            </w:r>
            <w:r>
              <w:rPr>
                <w:rFonts w:hint="eastAsia"/>
                <w:color w:val="auto"/>
                <w:kern w:val="0"/>
                <w:sz w:val="24"/>
                <w:szCs w:val="21"/>
                <w:lang w:eastAsia="zh-CN"/>
              </w:rPr>
              <w:t>、</w:t>
            </w:r>
            <w:r>
              <w:rPr>
                <w:rFonts w:hint="eastAsia"/>
                <w:color w:val="auto"/>
                <w:kern w:val="0"/>
                <w:sz w:val="24"/>
                <w:szCs w:val="21"/>
              </w:rPr>
              <w:t>省消防救援总队按职责分工指导。</w:t>
            </w:r>
          </w:p>
        </w:tc>
        <w:tc>
          <w:tcPr>
            <w:tcW w:w="1372" w:type="dxa"/>
            <w:vMerge w:val="restart"/>
            <w:noWrap w:val="0"/>
            <w:vAlign w:val="center"/>
          </w:tcPr>
          <w:p w14:paraId="1D34556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全省约</w:t>
            </w:r>
            <w:r>
              <w:rPr>
                <w:rFonts w:hint="eastAsia"/>
                <w:color w:val="auto"/>
                <w:kern w:val="0"/>
                <w:sz w:val="24"/>
                <w:szCs w:val="21"/>
                <w:lang w:val="en-US" w:eastAsia="zh-CN"/>
              </w:rPr>
              <w:t>3500</w:t>
            </w:r>
            <w:r>
              <w:rPr>
                <w:rFonts w:hint="eastAsia"/>
                <w:color w:val="auto"/>
                <w:kern w:val="0"/>
                <w:sz w:val="24"/>
                <w:szCs w:val="21"/>
              </w:rPr>
              <w:t>家，按10%比例随机抽取。</w:t>
            </w:r>
          </w:p>
        </w:tc>
        <w:tc>
          <w:tcPr>
            <w:tcW w:w="1382" w:type="dxa"/>
            <w:vMerge w:val="restart"/>
            <w:noWrap w:val="0"/>
            <w:vAlign w:val="center"/>
          </w:tcPr>
          <w:p w14:paraId="7EFE8BF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52A0A6F0">
            <w:pPr>
              <w:keepNext w:val="0"/>
              <w:keepLines w:val="0"/>
              <w:pageBreakBefore w:val="0"/>
              <w:kinsoku/>
              <w:wordWrap/>
              <w:overflowPunct/>
              <w:topLinePunct w:val="0"/>
              <w:bidi w:val="0"/>
              <w:spacing w:line="320" w:lineRule="exact"/>
              <w:rPr>
                <w:color w:val="auto"/>
                <w:kern w:val="0"/>
                <w:sz w:val="28"/>
              </w:rPr>
            </w:pPr>
          </w:p>
        </w:tc>
      </w:tr>
      <w:tr w14:paraId="760D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84" w:type="dxa"/>
            <w:vMerge w:val="continue"/>
            <w:noWrap w:val="0"/>
            <w:vAlign w:val="top"/>
          </w:tcPr>
          <w:p w14:paraId="7586FC0E">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1134A11C">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6719DF8F">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42BD95E0">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公安部门</w:t>
            </w:r>
          </w:p>
        </w:tc>
        <w:tc>
          <w:tcPr>
            <w:tcW w:w="2498" w:type="dxa"/>
            <w:noWrap w:val="0"/>
            <w:vAlign w:val="center"/>
          </w:tcPr>
          <w:p w14:paraId="1DF8EA0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color w:val="auto"/>
                <w:kern w:val="0"/>
                <w:sz w:val="24"/>
                <w:szCs w:val="21"/>
              </w:rPr>
              <w:t>信息网络及治安</w:t>
            </w:r>
            <w:r>
              <w:rPr>
                <w:rFonts w:hint="eastAsia"/>
                <w:color w:val="auto"/>
                <w:kern w:val="0"/>
                <w:sz w:val="24"/>
                <w:szCs w:val="21"/>
              </w:rPr>
              <w:t>安全</w:t>
            </w:r>
            <w:r>
              <w:rPr>
                <w:color w:val="auto"/>
                <w:kern w:val="0"/>
                <w:sz w:val="24"/>
                <w:szCs w:val="21"/>
              </w:rPr>
              <w:t>检查</w:t>
            </w:r>
            <w:r>
              <w:rPr>
                <w:rFonts w:hint="eastAsia"/>
                <w:color w:val="auto"/>
                <w:kern w:val="0"/>
                <w:sz w:val="24"/>
                <w:szCs w:val="21"/>
              </w:rPr>
              <w:t>；</w:t>
            </w:r>
            <w:r>
              <w:rPr>
                <w:color w:val="auto"/>
                <w:kern w:val="0"/>
                <w:sz w:val="24"/>
                <w:szCs w:val="21"/>
              </w:rPr>
              <w:t>网络安全保护技术措施检查</w:t>
            </w:r>
            <w:r>
              <w:rPr>
                <w:rFonts w:hint="eastAsia"/>
                <w:color w:val="auto"/>
                <w:kern w:val="0"/>
                <w:sz w:val="24"/>
                <w:szCs w:val="21"/>
              </w:rPr>
              <w:t>。</w:t>
            </w:r>
          </w:p>
        </w:tc>
        <w:tc>
          <w:tcPr>
            <w:tcW w:w="1467" w:type="dxa"/>
            <w:vMerge w:val="continue"/>
            <w:noWrap w:val="0"/>
            <w:vAlign w:val="center"/>
          </w:tcPr>
          <w:p w14:paraId="0EF59676">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6BC6503A">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6F5EE1BA">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536F9CE4">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52223EB7">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3018B86F">
            <w:pPr>
              <w:keepNext w:val="0"/>
              <w:keepLines w:val="0"/>
              <w:pageBreakBefore w:val="0"/>
              <w:kinsoku/>
              <w:wordWrap/>
              <w:overflowPunct/>
              <w:topLinePunct w:val="0"/>
              <w:bidi w:val="0"/>
              <w:spacing w:line="320" w:lineRule="exact"/>
              <w:rPr>
                <w:rFonts w:ascii="仿宋_GB2312"/>
                <w:color w:val="auto"/>
                <w:kern w:val="0"/>
                <w:szCs w:val="32"/>
              </w:rPr>
            </w:pPr>
          </w:p>
        </w:tc>
      </w:tr>
      <w:tr w14:paraId="78DD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4" w:type="dxa"/>
            <w:vMerge w:val="continue"/>
            <w:noWrap w:val="0"/>
            <w:vAlign w:val="top"/>
          </w:tcPr>
          <w:p w14:paraId="26CA1EDD">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60C79232">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5B8BDE35">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7BA979CC">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4DDF5C61">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eastAsia="zh-CN"/>
              </w:rPr>
              <w:t>登记（备案）事项</w:t>
            </w:r>
            <w:r>
              <w:rPr>
                <w:rFonts w:hint="eastAsia"/>
                <w:color w:val="auto"/>
                <w:kern w:val="0"/>
                <w:sz w:val="24"/>
                <w:szCs w:val="21"/>
              </w:rPr>
              <w:t>；</w:t>
            </w:r>
            <w:r>
              <w:rPr>
                <w:color w:val="auto"/>
                <w:kern w:val="0"/>
                <w:sz w:val="24"/>
                <w:szCs w:val="21"/>
              </w:rPr>
              <w:t>公示信息</w:t>
            </w:r>
            <w:r>
              <w:rPr>
                <w:rFonts w:hint="eastAsia"/>
                <w:color w:val="auto"/>
                <w:kern w:val="0"/>
                <w:sz w:val="24"/>
                <w:szCs w:val="21"/>
              </w:rPr>
              <w:t>情况</w:t>
            </w:r>
            <w:r>
              <w:rPr>
                <w:color w:val="auto"/>
                <w:kern w:val="0"/>
                <w:sz w:val="24"/>
                <w:szCs w:val="21"/>
              </w:rPr>
              <w:t>检查</w:t>
            </w:r>
            <w:r>
              <w:rPr>
                <w:rFonts w:hint="eastAsia"/>
                <w:color w:val="auto"/>
                <w:kern w:val="0"/>
                <w:sz w:val="24"/>
                <w:szCs w:val="21"/>
              </w:rPr>
              <w:t>。</w:t>
            </w:r>
          </w:p>
        </w:tc>
        <w:tc>
          <w:tcPr>
            <w:tcW w:w="1467" w:type="dxa"/>
            <w:vMerge w:val="continue"/>
            <w:noWrap w:val="0"/>
            <w:vAlign w:val="center"/>
          </w:tcPr>
          <w:p w14:paraId="3BF67EAD">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1735580B">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2BEA8697">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736608C1">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4108A1AB">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04AF380A">
            <w:pPr>
              <w:keepNext w:val="0"/>
              <w:keepLines w:val="0"/>
              <w:pageBreakBefore w:val="0"/>
              <w:kinsoku/>
              <w:wordWrap/>
              <w:overflowPunct/>
              <w:topLinePunct w:val="0"/>
              <w:bidi w:val="0"/>
              <w:spacing w:line="320" w:lineRule="exact"/>
              <w:rPr>
                <w:rFonts w:ascii="仿宋_GB2312"/>
                <w:color w:val="auto"/>
                <w:kern w:val="0"/>
                <w:szCs w:val="32"/>
              </w:rPr>
            </w:pPr>
          </w:p>
        </w:tc>
      </w:tr>
      <w:tr w14:paraId="375A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84" w:type="dxa"/>
            <w:vMerge w:val="continue"/>
            <w:noWrap w:val="0"/>
            <w:vAlign w:val="top"/>
          </w:tcPr>
          <w:p w14:paraId="5AD70E8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78ACA754">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55877D10">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720CE124">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消防救援机构</w:t>
            </w:r>
          </w:p>
        </w:tc>
        <w:tc>
          <w:tcPr>
            <w:tcW w:w="2498" w:type="dxa"/>
            <w:noWrap w:val="0"/>
            <w:vAlign w:val="center"/>
          </w:tcPr>
          <w:p w14:paraId="0317AC2B">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消防安全情况检查</w:t>
            </w:r>
          </w:p>
        </w:tc>
        <w:tc>
          <w:tcPr>
            <w:tcW w:w="1467" w:type="dxa"/>
            <w:vMerge w:val="continue"/>
            <w:noWrap w:val="0"/>
            <w:vAlign w:val="center"/>
          </w:tcPr>
          <w:p w14:paraId="4D8C20F5">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3936C2AC">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2D3C7661">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1DC4B16E">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400688D2">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4362275F">
            <w:pPr>
              <w:keepNext w:val="0"/>
              <w:keepLines w:val="0"/>
              <w:pageBreakBefore w:val="0"/>
              <w:kinsoku/>
              <w:wordWrap/>
              <w:overflowPunct/>
              <w:topLinePunct w:val="0"/>
              <w:bidi w:val="0"/>
              <w:spacing w:line="320" w:lineRule="exact"/>
              <w:rPr>
                <w:rFonts w:ascii="仿宋_GB2312"/>
                <w:color w:val="auto"/>
                <w:kern w:val="0"/>
                <w:szCs w:val="32"/>
              </w:rPr>
            </w:pPr>
          </w:p>
        </w:tc>
      </w:tr>
      <w:tr w14:paraId="5460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884" w:type="dxa"/>
            <w:vMerge w:val="restart"/>
            <w:noWrap w:val="0"/>
            <w:vAlign w:val="center"/>
          </w:tcPr>
          <w:p w14:paraId="20568A70">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71</w:t>
            </w:r>
          </w:p>
        </w:tc>
        <w:tc>
          <w:tcPr>
            <w:tcW w:w="975" w:type="dxa"/>
            <w:vMerge w:val="restart"/>
            <w:noWrap w:val="0"/>
            <w:vAlign w:val="center"/>
          </w:tcPr>
          <w:p w14:paraId="5565B812">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营业性演出</w:t>
            </w:r>
          </w:p>
        </w:tc>
        <w:tc>
          <w:tcPr>
            <w:tcW w:w="1478" w:type="dxa"/>
            <w:vMerge w:val="restart"/>
            <w:noWrap w:val="0"/>
            <w:vAlign w:val="center"/>
          </w:tcPr>
          <w:p w14:paraId="4CF0BD3B">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2025年度全市营业性演出经营活动从业单位部门联合抽查</w:t>
            </w:r>
          </w:p>
        </w:tc>
        <w:tc>
          <w:tcPr>
            <w:tcW w:w="1489" w:type="dxa"/>
            <w:noWrap w:val="0"/>
            <w:vAlign w:val="center"/>
          </w:tcPr>
          <w:p w14:paraId="25D6ACD8">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文化和旅游部门</w:t>
            </w:r>
          </w:p>
        </w:tc>
        <w:tc>
          <w:tcPr>
            <w:tcW w:w="2498" w:type="dxa"/>
            <w:noWrap w:val="0"/>
            <w:vAlign w:val="center"/>
          </w:tcPr>
          <w:p w14:paraId="6D22078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营业性演出经营活动从业单位取得许可证情况检查；营业性演出经营活动从业单位经营情况检查。</w:t>
            </w:r>
          </w:p>
        </w:tc>
        <w:tc>
          <w:tcPr>
            <w:tcW w:w="1467" w:type="dxa"/>
            <w:vMerge w:val="restart"/>
            <w:noWrap w:val="0"/>
            <w:vAlign w:val="center"/>
          </w:tcPr>
          <w:p w14:paraId="48A5F606">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全</w:t>
            </w:r>
            <w:r>
              <w:rPr>
                <w:rFonts w:hint="eastAsia"/>
                <w:color w:val="auto"/>
                <w:kern w:val="0"/>
                <w:sz w:val="24"/>
                <w:szCs w:val="21"/>
                <w:lang w:eastAsia="zh-CN"/>
              </w:rPr>
              <w:t>市</w:t>
            </w:r>
            <w:r>
              <w:rPr>
                <w:rFonts w:hint="eastAsia"/>
                <w:color w:val="auto"/>
                <w:kern w:val="0"/>
                <w:sz w:val="24"/>
                <w:szCs w:val="21"/>
              </w:rPr>
              <w:t>营业性演出经营活动从业单位</w:t>
            </w:r>
          </w:p>
        </w:tc>
        <w:tc>
          <w:tcPr>
            <w:tcW w:w="1457" w:type="dxa"/>
            <w:vMerge w:val="restart"/>
            <w:noWrap w:val="0"/>
            <w:vAlign w:val="center"/>
          </w:tcPr>
          <w:p w14:paraId="307D648E">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市、县级文化和旅游部门、公安部门、市场监管部门</w:t>
            </w:r>
          </w:p>
        </w:tc>
        <w:tc>
          <w:tcPr>
            <w:tcW w:w="1414" w:type="dxa"/>
            <w:vMerge w:val="restart"/>
            <w:noWrap w:val="0"/>
            <w:vAlign w:val="center"/>
          </w:tcPr>
          <w:p w14:paraId="6FE5C771">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市级文化和旅游部门牵头发起，市、县级文化和旅游、公安、市场监管部门按职责分工负责。</w:t>
            </w:r>
          </w:p>
        </w:tc>
        <w:tc>
          <w:tcPr>
            <w:tcW w:w="1372" w:type="dxa"/>
            <w:vMerge w:val="restart"/>
            <w:noWrap w:val="0"/>
            <w:vAlign w:val="center"/>
          </w:tcPr>
          <w:p w14:paraId="07FC1CD4">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lang w:val="en-US" w:eastAsia="zh-CN"/>
              </w:rPr>
              <w:t>按照</w:t>
            </w:r>
            <w:r>
              <w:rPr>
                <w:rFonts w:hint="eastAsia"/>
                <w:color w:val="auto"/>
                <w:kern w:val="0"/>
                <w:sz w:val="24"/>
                <w:szCs w:val="21"/>
              </w:rPr>
              <w:t>10%比例随机抽取</w:t>
            </w:r>
          </w:p>
        </w:tc>
        <w:tc>
          <w:tcPr>
            <w:tcW w:w="1382" w:type="dxa"/>
            <w:vMerge w:val="restart"/>
            <w:noWrap w:val="0"/>
            <w:vAlign w:val="center"/>
          </w:tcPr>
          <w:p w14:paraId="5DC08085">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2001604B">
            <w:pPr>
              <w:keepNext w:val="0"/>
              <w:keepLines w:val="0"/>
              <w:pageBreakBefore w:val="0"/>
              <w:kinsoku/>
              <w:wordWrap/>
              <w:overflowPunct/>
              <w:topLinePunct w:val="0"/>
              <w:bidi w:val="0"/>
              <w:spacing w:line="320" w:lineRule="exact"/>
              <w:rPr>
                <w:color w:val="auto"/>
                <w:kern w:val="0"/>
                <w:sz w:val="28"/>
              </w:rPr>
            </w:pPr>
          </w:p>
        </w:tc>
      </w:tr>
      <w:tr w14:paraId="2527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4" w:type="dxa"/>
            <w:vMerge w:val="continue"/>
            <w:noWrap w:val="0"/>
            <w:vAlign w:val="center"/>
          </w:tcPr>
          <w:p w14:paraId="5BAB8A5E">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78CEB490">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20D218C8">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1EAC4810">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公安部门</w:t>
            </w:r>
          </w:p>
        </w:tc>
        <w:tc>
          <w:tcPr>
            <w:tcW w:w="2498" w:type="dxa"/>
            <w:noWrap w:val="0"/>
            <w:vAlign w:val="center"/>
          </w:tcPr>
          <w:p w14:paraId="0A000031">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治安安全</w:t>
            </w:r>
            <w:r>
              <w:rPr>
                <w:rFonts w:hint="eastAsia"/>
                <w:color w:val="auto"/>
                <w:kern w:val="0"/>
                <w:sz w:val="24"/>
                <w:szCs w:val="21"/>
              </w:rPr>
              <w:t>情况</w:t>
            </w:r>
            <w:r>
              <w:rPr>
                <w:color w:val="auto"/>
                <w:kern w:val="0"/>
                <w:sz w:val="24"/>
                <w:szCs w:val="21"/>
              </w:rPr>
              <w:t>检查</w:t>
            </w:r>
          </w:p>
        </w:tc>
        <w:tc>
          <w:tcPr>
            <w:tcW w:w="1467" w:type="dxa"/>
            <w:vMerge w:val="continue"/>
            <w:noWrap w:val="0"/>
            <w:vAlign w:val="center"/>
          </w:tcPr>
          <w:p w14:paraId="0B2945D7">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57" w:type="dxa"/>
            <w:vMerge w:val="continue"/>
            <w:noWrap w:val="0"/>
            <w:vAlign w:val="center"/>
          </w:tcPr>
          <w:p w14:paraId="2CCE16A5">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14" w:type="dxa"/>
            <w:vMerge w:val="continue"/>
            <w:noWrap w:val="0"/>
            <w:vAlign w:val="center"/>
          </w:tcPr>
          <w:p w14:paraId="588DDDAF">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372" w:type="dxa"/>
            <w:vMerge w:val="continue"/>
            <w:noWrap w:val="0"/>
            <w:vAlign w:val="center"/>
          </w:tcPr>
          <w:p w14:paraId="1F6FDA19">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382" w:type="dxa"/>
            <w:vMerge w:val="continue"/>
            <w:noWrap w:val="0"/>
            <w:vAlign w:val="center"/>
          </w:tcPr>
          <w:p w14:paraId="38F9E496">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071" w:type="dxa"/>
            <w:vMerge w:val="continue"/>
            <w:noWrap w:val="0"/>
            <w:vAlign w:val="top"/>
          </w:tcPr>
          <w:p w14:paraId="17A060D1">
            <w:pPr>
              <w:keepNext w:val="0"/>
              <w:keepLines w:val="0"/>
              <w:pageBreakBefore w:val="0"/>
              <w:kinsoku/>
              <w:wordWrap/>
              <w:overflowPunct/>
              <w:topLinePunct w:val="0"/>
              <w:bidi w:val="0"/>
              <w:spacing w:line="320" w:lineRule="exact"/>
              <w:rPr>
                <w:rFonts w:ascii="仿宋_GB2312"/>
                <w:color w:val="auto"/>
                <w:kern w:val="0"/>
                <w:szCs w:val="32"/>
              </w:rPr>
            </w:pPr>
          </w:p>
        </w:tc>
      </w:tr>
      <w:tr w14:paraId="5873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84" w:type="dxa"/>
            <w:vMerge w:val="continue"/>
            <w:noWrap w:val="0"/>
            <w:vAlign w:val="center"/>
          </w:tcPr>
          <w:p w14:paraId="1AC74B68">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28B2BB84">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2968D8EE">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1CD5EEA0">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3A8A854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eastAsia="zh-CN"/>
              </w:rPr>
              <w:t>登记（备案）事项</w:t>
            </w:r>
            <w:r>
              <w:rPr>
                <w:rFonts w:hint="eastAsia"/>
                <w:color w:val="auto"/>
                <w:kern w:val="0"/>
                <w:sz w:val="24"/>
                <w:szCs w:val="21"/>
              </w:rPr>
              <w:t>；</w:t>
            </w:r>
            <w:r>
              <w:rPr>
                <w:color w:val="auto"/>
                <w:kern w:val="0"/>
                <w:sz w:val="24"/>
                <w:szCs w:val="21"/>
              </w:rPr>
              <w:t>公示信息</w:t>
            </w:r>
            <w:r>
              <w:rPr>
                <w:rFonts w:hint="eastAsia"/>
                <w:color w:val="auto"/>
                <w:kern w:val="0"/>
                <w:sz w:val="24"/>
                <w:szCs w:val="21"/>
              </w:rPr>
              <w:t>情况</w:t>
            </w:r>
            <w:r>
              <w:rPr>
                <w:color w:val="auto"/>
                <w:kern w:val="0"/>
                <w:sz w:val="24"/>
                <w:szCs w:val="21"/>
              </w:rPr>
              <w:t>检查</w:t>
            </w:r>
            <w:r>
              <w:rPr>
                <w:rFonts w:hint="eastAsia"/>
                <w:color w:val="auto"/>
                <w:kern w:val="0"/>
                <w:sz w:val="24"/>
                <w:szCs w:val="21"/>
              </w:rPr>
              <w:t>。</w:t>
            </w:r>
          </w:p>
        </w:tc>
        <w:tc>
          <w:tcPr>
            <w:tcW w:w="1467" w:type="dxa"/>
            <w:vMerge w:val="continue"/>
            <w:noWrap w:val="0"/>
            <w:vAlign w:val="center"/>
          </w:tcPr>
          <w:p w14:paraId="20884901">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57" w:type="dxa"/>
            <w:vMerge w:val="continue"/>
            <w:noWrap w:val="0"/>
            <w:vAlign w:val="center"/>
          </w:tcPr>
          <w:p w14:paraId="688529B9">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14" w:type="dxa"/>
            <w:vMerge w:val="continue"/>
            <w:noWrap w:val="0"/>
            <w:vAlign w:val="center"/>
          </w:tcPr>
          <w:p w14:paraId="4489E032">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372" w:type="dxa"/>
            <w:vMerge w:val="continue"/>
            <w:noWrap w:val="0"/>
            <w:vAlign w:val="center"/>
          </w:tcPr>
          <w:p w14:paraId="5A29A430">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382" w:type="dxa"/>
            <w:vMerge w:val="continue"/>
            <w:noWrap w:val="0"/>
            <w:vAlign w:val="center"/>
          </w:tcPr>
          <w:p w14:paraId="57E63874">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071" w:type="dxa"/>
            <w:vMerge w:val="continue"/>
            <w:noWrap w:val="0"/>
            <w:vAlign w:val="top"/>
          </w:tcPr>
          <w:p w14:paraId="35A3EB29">
            <w:pPr>
              <w:keepNext w:val="0"/>
              <w:keepLines w:val="0"/>
              <w:pageBreakBefore w:val="0"/>
              <w:kinsoku/>
              <w:wordWrap/>
              <w:overflowPunct/>
              <w:topLinePunct w:val="0"/>
              <w:bidi w:val="0"/>
              <w:spacing w:line="320" w:lineRule="exact"/>
              <w:rPr>
                <w:rFonts w:ascii="仿宋_GB2312"/>
                <w:color w:val="auto"/>
                <w:kern w:val="0"/>
                <w:szCs w:val="32"/>
              </w:rPr>
            </w:pPr>
          </w:p>
        </w:tc>
      </w:tr>
      <w:tr w14:paraId="5117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84" w:type="dxa"/>
            <w:vMerge w:val="restart"/>
            <w:noWrap w:val="0"/>
            <w:vAlign w:val="center"/>
          </w:tcPr>
          <w:p w14:paraId="0540CA4B">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4"/>
                <w:szCs w:val="21"/>
                <w:lang w:val="en-US" w:eastAsia="zh-CN"/>
              </w:rPr>
              <w:t>72</w:t>
            </w:r>
          </w:p>
        </w:tc>
        <w:tc>
          <w:tcPr>
            <w:tcW w:w="975" w:type="dxa"/>
            <w:vMerge w:val="restart"/>
            <w:noWrap w:val="0"/>
            <w:vAlign w:val="center"/>
          </w:tcPr>
          <w:p w14:paraId="742A4B0D">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艺术品经营</w:t>
            </w:r>
          </w:p>
        </w:tc>
        <w:tc>
          <w:tcPr>
            <w:tcW w:w="1478" w:type="dxa"/>
            <w:vMerge w:val="restart"/>
            <w:noWrap w:val="0"/>
            <w:vAlign w:val="center"/>
          </w:tcPr>
          <w:p w14:paraId="6CBEA389">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2025年度全市艺术品经营单位部门联合抽查</w:t>
            </w:r>
          </w:p>
        </w:tc>
        <w:tc>
          <w:tcPr>
            <w:tcW w:w="1489" w:type="dxa"/>
            <w:noWrap w:val="0"/>
            <w:vAlign w:val="center"/>
          </w:tcPr>
          <w:p w14:paraId="1E715069">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文化和旅游部门</w:t>
            </w:r>
          </w:p>
        </w:tc>
        <w:tc>
          <w:tcPr>
            <w:tcW w:w="2498" w:type="dxa"/>
            <w:noWrap w:val="0"/>
            <w:vAlign w:val="center"/>
          </w:tcPr>
          <w:p w14:paraId="69BAB61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艺术品经营单位从事艺术品经营活动的检查；艺术品经营单位备案情况检查。</w:t>
            </w:r>
          </w:p>
        </w:tc>
        <w:tc>
          <w:tcPr>
            <w:tcW w:w="1467" w:type="dxa"/>
            <w:vMerge w:val="restart"/>
            <w:noWrap w:val="0"/>
            <w:vAlign w:val="center"/>
          </w:tcPr>
          <w:p w14:paraId="0292C101">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全</w:t>
            </w:r>
            <w:r>
              <w:rPr>
                <w:rFonts w:hint="eastAsia"/>
                <w:color w:val="auto"/>
                <w:kern w:val="0"/>
                <w:sz w:val="24"/>
                <w:szCs w:val="21"/>
                <w:lang w:eastAsia="zh-CN"/>
              </w:rPr>
              <w:t>市</w:t>
            </w:r>
            <w:r>
              <w:rPr>
                <w:rFonts w:hint="eastAsia"/>
                <w:color w:val="auto"/>
                <w:kern w:val="0"/>
                <w:sz w:val="24"/>
                <w:szCs w:val="21"/>
              </w:rPr>
              <w:t>艺术品经营单位</w:t>
            </w:r>
          </w:p>
        </w:tc>
        <w:tc>
          <w:tcPr>
            <w:tcW w:w="1457" w:type="dxa"/>
            <w:vMerge w:val="restart"/>
            <w:noWrap w:val="0"/>
            <w:vAlign w:val="center"/>
          </w:tcPr>
          <w:p w14:paraId="7E9D560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市、县级文化和旅游部门、市场监管部门</w:t>
            </w:r>
          </w:p>
        </w:tc>
        <w:tc>
          <w:tcPr>
            <w:tcW w:w="1414" w:type="dxa"/>
            <w:vMerge w:val="restart"/>
            <w:noWrap w:val="0"/>
            <w:vAlign w:val="center"/>
          </w:tcPr>
          <w:p w14:paraId="600676C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市级文化和旅游部门牵头发起，市、县级文化和旅游、市场监管部门按职责分工负责。</w:t>
            </w:r>
          </w:p>
        </w:tc>
        <w:tc>
          <w:tcPr>
            <w:tcW w:w="1372" w:type="dxa"/>
            <w:vMerge w:val="restart"/>
            <w:noWrap w:val="0"/>
            <w:vAlign w:val="center"/>
          </w:tcPr>
          <w:p w14:paraId="11620BDE">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lang w:val="en-US" w:eastAsia="zh-CN"/>
              </w:rPr>
              <w:t>按照</w:t>
            </w:r>
            <w:r>
              <w:rPr>
                <w:rFonts w:hint="eastAsia"/>
                <w:color w:val="auto"/>
                <w:kern w:val="0"/>
                <w:sz w:val="24"/>
                <w:szCs w:val="21"/>
              </w:rPr>
              <w:t>10%比例随机抽取。</w:t>
            </w:r>
          </w:p>
        </w:tc>
        <w:tc>
          <w:tcPr>
            <w:tcW w:w="1382" w:type="dxa"/>
            <w:vMerge w:val="restart"/>
            <w:noWrap w:val="0"/>
            <w:vAlign w:val="center"/>
          </w:tcPr>
          <w:p w14:paraId="7E406A6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33C4C600">
            <w:pPr>
              <w:keepNext w:val="0"/>
              <w:keepLines w:val="0"/>
              <w:pageBreakBefore w:val="0"/>
              <w:kinsoku/>
              <w:wordWrap/>
              <w:overflowPunct/>
              <w:topLinePunct w:val="0"/>
              <w:bidi w:val="0"/>
              <w:spacing w:line="320" w:lineRule="exact"/>
              <w:rPr>
                <w:color w:val="auto"/>
                <w:kern w:val="0"/>
                <w:sz w:val="28"/>
              </w:rPr>
            </w:pPr>
          </w:p>
        </w:tc>
      </w:tr>
      <w:tr w14:paraId="111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84" w:type="dxa"/>
            <w:vMerge w:val="continue"/>
            <w:noWrap w:val="0"/>
            <w:vAlign w:val="top"/>
          </w:tcPr>
          <w:p w14:paraId="3D93EE4B">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2AF15550">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03EB650">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070CC7C6">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20A4BC8D">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lang w:eastAsia="zh-CN"/>
              </w:rPr>
              <w:t>登记（备案）事项</w:t>
            </w:r>
            <w:r>
              <w:rPr>
                <w:rFonts w:hint="eastAsia"/>
                <w:color w:val="auto"/>
                <w:kern w:val="0"/>
                <w:sz w:val="24"/>
                <w:szCs w:val="21"/>
              </w:rPr>
              <w:t>；</w:t>
            </w:r>
            <w:r>
              <w:rPr>
                <w:color w:val="auto"/>
                <w:kern w:val="0"/>
                <w:sz w:val="24"/>
                <w:szCs w:val="21"/>
              </w:rPr>
              <w:t>公示信息</w:t>
            </w:r>
            <w:r>
              <w:rPr>
                <w:rFonts w:hint="eastAsia"/>
                <w:color w:val="auto"/>
                <w:kern w:val="0"/>
                <w:sz w:val="24"/>
                <w:szCs w:val="21"/>
              </w:rPr>
              <w:t>情况</w:t>
            </w:r>
            <w:r>
              <w:rPr>
                <w:color w:val="auto"/>
                <w:kern w:val="0"/>
                <w:sz w:val="24"/>
                <w:szCs w:val="21"/>
              </w:rPr>
              <w:t>检查</w:t>
            </w:r>
            <w:r>
              <w:rPr>
                <w:rFonts w:hint="eastAsia"/>
                <w:color w:val="auto"/>
                <w:kern w:val="0"/>
                <w:sz w:val="24"/>
                <w:szCs w:val="21"/>
              </w:rPr>
              <w:t>。</w:t>
            </w:r>
          </w:p>
        </w:tc>
        <w:tc>
          <w:tcPr>
            <w:tcW w:w="1467" w:type="dxa"/>
            <w:vMerge w:val="continue"/>
            <w:noWrap w:val="0"/>
            <w:vAlign w:val="center"/>
          </w:tcPr>
          <w:p w14:paraId="59B08321">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75C9E2D0">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490D5553">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1A17D74B">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750A5214">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03CCFD37">
            <w:pPr>
              <w:keepNext w:val="0"/>
              <w:keepLines w:val="0"/>
              <w:pageBreakBefore w:val="0"/>
              <w:kinsoku/>
              <w:wordWrap/>
              <w:overflowPunct/>
              <w:topLinePunct w:val="0"/>
              <w:bidi w:val="0"/>
              <w:spacing w:line="320" w:lineRule="exact"/>
              <w:rPr>
                <w:rFonts w:ascii="仿宋_GB2312"/>
                <w:color w:val="auto"/>
                <w:kern w:val="0"/>
                <w:szCs w:val="32"/>
              </w:rPr>
            </w:pPr>
          </w:p>
        </w:tc>
      </w:tr>
      <w:tr w14:paraId="3218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84" w:type="dxa"/>
            <w:vMerge w:val="restart"/>
            <w:noWrap w:val="0"/>
            <w:vAlign w:val="center"/>
          </w:tcPr>
          <w:p w14:paraId="387233A0">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4"/>
                <w:szCs w:val="21"/>
                <w:lang w:val="en-US" w:eastAsia="zh-CN"/>
              </w:rPr>
              <w:t>73</w:t>
            </w:r>
          </w:p>
        </w:tc>
        <w:tc>
          <w:tcPr>
            <w:tcW w:w="975" w:type="dxa"/>
            <w:vMerge w:val="restart"/>
            <w:noWrap w:val="0"/>
            <w:vAlign w:val="center"/>
          </w:tcPr>
          <w:p w14:paraId="6C9DBD13">
            <w:pPr>
              <w:keepNext w:val="0"/>
              <w:keepLines w:val="0"/>
              <w:pageBreakBefore w:val="0"/>
              <w:kinsoku/>
              <w:wordWrap/>
              <w:overflowPunct/>
              <w:topLinePunct w:val="0"/>
              <w:bidi w:val="0"/>
              <w:spacing w:beforeLines="50" w:afterLines="50" w:line="320" w:lineRule="exact"/>
              <w:rPr>
                <w:rFonts w:hint="eastAsia"/>
                <w:color w:val="auto"/>
                <w:kern w:val="0"/>
                <w:sz w:val="24"/>
                <w:szCs w:val="24"/>
              </w:rPr>
            </w:pPr>
            <w:r>
              <w:rPr>
                <w:rFonts w:hint="eastAsia"/>
                <w:color w:val="auto"/>
                <w:kern w:val="0"/>
                <w:sz w:val="24"/>
                <w:szCs w:val="24"/>
              </w:rPr>
              <w:t>旅行社</w:t>
            </w:r>
          </w:p>
        </w:tc>
        <w:tc>
          <w:tcPr>
            <w:tcW w:w="1478" w:type="dxa"/>
            <w:vMerge w:val="restart"/>
            <w:noWrap w:val="0"/>
            <w:vAlign w:val="center"/>
          </w:tcPr>
          <w:p w14:paraId="74B5D204">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2025年度全省旅行社及通过网络经营旅行社业务部门联合抽查</w:t>
            </w:r>
          </w:p>
        </w:tc>
        <w:tc>
          <w:tcPr>
            <w:tcW w:w="1489" w:type="dxa"/>
            <w:noWrap w:val="0"/>
            <w:vAlign w:val="center"/>
          </w:tcPr>
          <w:p w14:paraId="35F148CD">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文化和旅游部门</w:t>
            </w:r>
          </w:p>
        </w:tc>
        <w:tc>
          <w:tcPr>
            <w:tcW w:w="2498" w:type="dxa"/>
            <w:noWrap w:val="0"/>
            <w:vAlign w:val="center"/>
          </w:tcPr>
          <w:p w14:paraId="3283374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旅行社取得许可证情况的检查；旅行社经营情况的检查；通过网络经营旅行社业务抽查；发布旅游经营信息网站抽查。</w:t>
            </w:r>
          </w:p>
        </w:tc>
        <w:tc>
          <w:tcPr>
            <w:tcW w:w="1467" w:type="dxa"/>
            <w:vMerge w:val="restart"/>
            <w:noWrap w:val="0"/>
            <w:vAlign w:val="center"/>
          </w:tcPr>
          <w:p w14:paraId="2155DBD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全</w:t>
            </w:r>
            <w:r>
              <w:rPr>
                <w:rFonts w:hint="eastAsia"/>
                <w:color w:val="auto"/>
                <w:kern w:val="0"/>
                <w:sz w:val="24"/>
                <w:szCs w:val="21"/>
                <w:lang w:eastAsia="zh-CN"/>
              </w:rPr>
              <w:t>省</w:t>
            </w:r>
            <w:r>
              <w:rPr>
                <w:rFonts w:hint="eastAsia"/>
                <w:color w:val="auto"/>
                <w:kern w:val="0"/>
                <w:sz w:val="24"/>
                <w:szCs w:val="21"/>
              </w:rPr>
              <w:t>旅行社及其分支机构、通过网络经营旅行社业务的企业及平台、发布旅游经营信息的网站。</w:t>
            </w:r>
          </w:p>
        </w:tc>
        <w:tc>
          <w:tcPr>
            <w:tcW w:w="1457" w:type="dxa"/>
            <w:vMerge w:val="restart"/>
            <w:noWrap w:val="0"/>
            <w:vAlign w:val="center"/>
          </w:tcPr>
          <w:p w14:paraId="5040696D">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市、县级文化和旅游部门、交通运输部门、市场监管部门</w:t>
            </w:r>
          </w:p>
        </w:tc>
        <w:tc>
          <w:tcPr>
            <w:tcW w:w="1414" w:type="dxa"/>
            <w:vMerge w:val="restart"/>
            <w:noWrap w:val="0"/>
            <w:vAlign w:val="center"/>
          </w:tcPr>
          <w:p w14:paraId="4CE7F989">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省文化和旅游厅牵头发起，市、县级文化和旅游、交通运输、市场监管部门按职责分工负责。</w:t>
            </w:r>
          </w:p>
        </w:tc>
        <w:tc>
          <w:tcPr>
            <w:tcW w:w="1372" w:type="dxa"/>
            <w:vMerge w:val="restart"/>
            <w:noWrap w:val="0"/>
            <w:vAlign w:val="center"/>
          </w:tcPr>
          <w:p w14:paraId="17180D99">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全省约2200家，按10%比例随机抽取</w:t>
            </w:r>
            <w:r>
              <w:rPr>
                <w:rFonts w:hint="eastAsia"/>
                <w:color w:val="auto"/>
                <w:kern w:val="0"/>
                <w:sz w:val="24"/>
                <w:szCs w:val="21"/>
                <w:lang w:eastAsia="zh-CN"/>
              </w:rPr>
              <w:t>。</w:t>
            </w:r>
          </w:p>
        </w:tc>
        <w:tc>
          <w:tcPr>
            <w:tcW w:w="1382" w:type="dxa"/>
            <w:vMerge w:val="restart"/>
            <w:noWrap w:val="0"/>
            <w:vAlign w:val="center"/>
          </w:tcPr>
          <w:p w14:paraId="196445C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0EDF40C9">
            <w:pPr>
              <w:keepNext w:val="0"/>
              <w:keepLines w:val="0"/>
              <w:pageBreakBefore w:val="0"/>
              <w:kinsoku/>
              <w:wordWrap/>
              <w:overflowPunct/>
              <w:topLinePunct w:val="0"/>
              <w:bidi w:val="0"/>
              <w:spacing w:line="320" w:lineRule="exact"/>
              <w:rPr>
                <w:color w:val="auto"/>
                <w:kern w:val="0"/>
                <w:sz w:val="24"/>
                <w:szCs w:val="21"/>
              </w:rPr>
            </w:pPr>
          </w:p>
        </w:tc>
      </w:tr>
      <w:tr w14:paraId="37F4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84" w:type="dxa"/>
            <w:vMerge w:val="continue"/>
            <w:noWrap w:val="0"/>
            <w:vAlign w:val="center"/>
          </w:tcPr>
          <w:p w14:paraId="5B637862">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7A9CDE7D">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center"/>
          </w:tcPr>
          <w:p w14:paraId="643BAB26">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78B4C770">
            <w:pPr>
              <w:keepNext w:val="0"/>
              <w:keepLines w:val="0"/>
              <w:pageBreakBefore w:val="0"/>
              <w:kinsoku/>
              <w:wordWrap/>
              <w:overflowPunct/>
              <w:topLinePunct w:val="0"/>
              <w:bidi w:val="0"/>
              <w:spacing w:line="320" w:lineRule="exact"/>
              <w:rPr>
                <w:color w:val="auto"/>
                <w:kern w:val="0"/>
                <w:sz w:val="24"/>
                <w:szCs w:val="21"/>
              </w:rPr>
            </w:pPr>
            <w:r>
              <w:rPr>
                <w:color w:val="auto"/>
                <w:kern w:val="0"/>
                <w:sz w:val="24"/>
                <w:szCs w:val="21"/>
              </w:rPr>
              <w:t>交通运输部门</w:t>
            </w:r>
          </w:p>
        </w:tc>
        <w:tc>
          <w:tcPr>
            <w:tcW w:w="2498" w:type="dxa"/>
            <w:noWrap w:val="0"/>
            <w:vAlign w:val="center"/>
          </w:tcPr>
          <w:p w14:paraId="4E21B98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rPr>
              <w:t>旅行社租（使）用的旅游包车资质和驾驶员从业资质检查；旅行社使用的旅游包车客运标志牌检查。</w:t>
            </w:r>
          </w:p>
        </w:tc>
        <w:tc>
          <w:tcPr>
            <w:tcW w:w="1467" w:type="dxa"/>
            <w:vMerge w:val="continue"/>
            <w:noWrap w:val="0"/>
            <w:vAlign w:val="center"/>
          </w:tcPr>
          <w:p w14:paraId="6846800A">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457" w:type="dxa"/>
            <w:vMerge w:val="continue"/>
            <w:noWrap w:val="0"/>
            <w:vAlign w:val="center"/>
          </w:tcPr>
          <w:p w14:paraId="2294D740">
            <w:pPr>
              <w:keepNext w:val="0"/>
              <w:keepLines w:val="0"/>
              <w:pageBreakBefore w:val="0"/>
              <w:kinsoku/>
              <w:wordWrap/>
              <w:overflowPunct/>
              <w:topLinePunct w:val="0"/>
              <w:bidi w:val="0"/>
              <w:spacing w:line="320" w:lineRule="exact"/>
              <w:rPr>
                <w:color w:val="auto"/>
                <w:kern w:val="0"/>
                <w:sz w:val="24"/>
                <w:szCs w:val="21"/>
              </w:rPr>
            </w:pPr>
          </w:p>
        </w:tc>
        <w:tc>
          <w:tcPr>
            <w:tcW w:w="1414" w:type="dxa"/>
            <w:vMerge w:val="continue"/>
            <w:noWrap w:val="0"/>
            <w:vAlign w:val="center"/>
          </w:tcPr>
          <w:p w14:paraId="2C5DCBA3">
            <w:pPr>
              <w:keepNext w:val="0"/>
              <w:keepLines w:val="0"/>
              <w:pageBreakBefore w:val="0"/>
              <w:kinsoku/>
              <w:wordWrap/>
              <w:overflowPunct/>
              <w:topLinePunct w:val="0"/>
              <w:bidi w:val="0"/>
              <w:spacing w:line="320" w:lineRule="exact"/>
              <w:rPr>
                <w:color w:val="auto"/>
                <w:kern w:val="0"/>
                <w:sz w:val="24"/>
                <w:szCs w:val="21"/>
              </w:rPr>
            </w:pPr>
          </w:p>
        </w:tc>
        <w:tc>
          <w:tcPr>
            <w:tcW w:w="1372" w:type="dxa"/>
            <w:vMerge w:val="continue"/>
            <w:noWrap w:val="0"/>
            <w:vAlign w:val="center"/>
          </w:tcPr>
          <w:p w14:paraId="4A8E1FB8">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382" w:type="dxa"/>
            <w:vMerge w:val="continue"/>
            <w:noWrap w:val="0"/>
            <w:vAlign w:val="center"/>
          </w:tcPr>
          <w:p w14:paraId="069F0E6C">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071" w:type="dxa"/>
            <w:vMerge w:val="continue"/>
            <w:noWrap w:val="0"/>
            <w:vAlign w:val="top"/>
          </w:tcPr>
          <w:p w14:paraId="591FE917">
            <w:pPr>
              <w:keepNext w:val="0"/>
              <w:keepLines w:val="0"/>
              <w:pageBreakBefore w:val="0"/>
              <w:kinsoku/>
              <w:wordWrap/>
              <w:overflowPunct/>
              <w:topLinePunct w:val="0"/>
              <w:bidi w:val="0"/>
              <w:spacing w:line="320" w:lineRule="exact"/>
              <w:rPr>
                <w:color w:val="auto"/>
                <w:kern w:val="0"/>
                <w:sz w:val="24"/>
                <w:szCs w:val="21"/>
              </w:rPr>
            </w:pPr>
          </w:p>
        </w:tc>
      </w:tr>
      <w:tr w14:paraId="1790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84" w:type="dxa"/>
            <w:vMerge w:val="continue"/>
            <w:noWrap w:val="0"/>
            <w:vAlign w:val="top"/>
          </w:tcPr>
          <w:p w14:paraId="29008B1C">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146AF175">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1B031A35">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D950445">
            <w:pPr>
              <w:keepNext w:val="0"/>
              <w:keepLines w:val="0"/>
              <w:pageBreakBefore w:val="0"/>
              <w:kinsoku/>
              <w:wordWrap/>
              <w:overflowPunct/>
              <w:topLinePunct w:val="0"/>
              <w:bidi w:val="0"/>
              <w:spacing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7446C7D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color w:val="auto"/>
                <w:kern w:val="0"/>
                <w:sz w:val="24"/>
                <w:szCs w:val="21"/>
              </w:rPr>
            </w:pPr>
            <w:r>
              <w:rPr>
                <w:rFonts w:hint="eastAsia"/>
                <w:color w:val="auto"/>
                <w:kern w:val="0"/>
                <w:sz w:val="24"/>
                <w:szCs w:val="21"/>
                <w:lang w:eastAsia="zh-CN"/>
              </w:rPr>
              <w:t>登记（备案）事项</w:t>
            </w:r>
            <w:r>
              <w:rPr>
                <w:rFonts w:hint="eastAsia"/>
                <w:color w:val="auto"/>
                <w:kern w:val="0"/>
                <w:sz w:val="24"/>
                <w:szCs w:val="21"/>
              </w:rPr>
              <w:t>；</w:t>
            </w:r>
            <w:r>
              <w:rPr>
                <w:color w:val="auto"/>
                <w:kern w:val="0"/>
                <w:sz w:val="24"/>
                <w:szCs w:val="21"/>
              </w:rPr>
              <w:t>公示信息</w:t>
            </w:r>
            <w:r>
              <w:rPr>
                <w:rFonts w:hint="eastAsia"/>
                <w:color w:val="auto"/>
                <w:kern w:val="0"/>
                <w:sz w:val="24"/>
                <w:szCs w:val="21"/>
              </w:rPr>
              <w:t>情况</w:t>
            </w:r>
            <w:r>
              <w:rPr>
                <w:color w:val="auto"/>
                <w:kern w:val="0"/>
                <w:sz w:val="24"/>
                <w:szCs w:val="21"/>
              </w:rPr>
              <w:t>检查</w:t>
            </w:r>
            <w:r>
              <w:rPr>
                <w:rFonts w:hint="eastAsia"/>
                <w:color w:val="auto"/>
                <w:kern w:val="0"/>
                <w:sz w:val="24"/>
                <w:szCs w:val="21"/>
              </w:rPr>
              <w:t>；价格行为检查。</w:t>
            </w:r>
          </w:p>
        </w:tc>
        <w:tc>
          <w:tcPr>
            <w:tcW w:w="1467" w:type="dxa"/>
            <w:vMerge w:val="continue"/>
            <w:noWrap w:val="0"/>
            <w:vAlign w:val="center"/>
          </w:tcPr>
          <w:p w14:paraId="5A48C2B1">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57" w:type="dxa"/>
            <w:vMerge w:val="continue"/>
            <w:noWrap w:val="0"/>
            <w:vAlign w:val="center"/>
          </w:tcPr>
          <w:p w14:paraId="07E0E503">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14" w:type="dxa"/>
            <w:vMerge w:val="continue"/>
            <w:noWrap w:val="0"/>
            <w:vAlign w:val="center"/>
          </w:tcPr>
          <w:p w14:paraId="0C8BBD2E">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372" w:type="dxa"/>
            <w:vMerge w:val="continue"/>
            <w:noWrap w:val="0"/>
            <w:vAlign w:val="center"/>
          </w:tcPr>
          <w:p w14:paraId="1336818D">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382" w:type="dxa"/>
            <w:vMerge w:val="continue"/>
            <w:noWrap w:val="0"/>
            <w:vAlign w:val="center"/>
          </w:tcPr>
          <w:p w14:paraId="3DA69F65">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071" w:type="dxa"/>
            <w:vMerge w:val="continue"/>
            <w:noWrap w:val="0"/>
            <w:vAlign w:val="top"/>
          </w:tcPr>
          <w:p w14:paraId="04FAB7DD">
            <w:pPr>
              <w:keepNext w:val="0"/>
              <w:keepLines w:val="0"/>
              <w:pageBreakBefore w:val="0"/>
              <w:kinsoku/>
              <w:wordWrap/>
              <w:overflowPunct/>
              <w:topLinePunct w:val="0"/>
              <w:bidi w:val="0"/>
              <w:spacing w:line="320" w:lineRule="exact"/>
              <w:rPr>
                <w:rFonts w:ascii="仿宋_GB2312"/>
                <w:color w:val="auto"/>
                <w:kern w:val="0"/>
                <w:sz w:val="20"/>
                <w:szCs w:val="28"/>
              </w:rPr>
            </w:pPr>
          </w:p>
        </w:tc>
      </w:tr>
      <w:tr w14:paraId="226C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884" w:type="dxa"/>
            <w:vMerge w:val="restart"/>
            <w:noWrap w:val="0"/>
            <w:vAlign w:val="center"/>
          </w:tcPr>
          <w:p w14:paraId="3BA2E4C8">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szCs w:val="22"/>
                <w:lang w:val="en-US" w:eastAsia="zh-CN"/>
              </w:rPr>
              <w:t>74</w:t>
            </w:r>
          </w:p>
        </w:tc>
        <w:tc>
          <w:tcPr>
            <w:tcW w:w="975" w:type="dxa"/>
            <w:vMerge w:val="restart"/>
            <w:noWrap w:val="0"/>
            <w:vAlign w:val="center"/>
          </w:tcPr>
          <w:p w14:paraId="2C263FFA">
            <w:pPr>
              <w:keepNext w:val="0"/>
              <w:keepLines w:val="0"/>
              <w:pageBreakBefore w:val="0"/>
              <w:kinsoku/>
              <w:wordWrap/>
              <w:overflowPunct/>
              <w:topLinePunct w:val="0"/>
              <w:bidi w:val="0"/>
              <w:spacing w:line="320" w:lineRule="exact"/>
              <w:rPr>
                <w:rFonts w:hint="eastAsia" w:eastAsia="宋体"/>
                <w:color w:val="auto"/>
                <w:lang w:val="en-US" w:eastAsia="zh-CN"/>
              </w:rPr>
            </w:pPr>
            <w:r>
              <w:rPr>
                <w:rFonts w:hint="eastAsia" w:ascii="Times New Roman" w:hAnsi="Times New Roman" w:cs="Times New Roman"/>
                <w:color w:val="auto"/>
                <w:kern w:val="0"/>
                <w:sz w:val="24"/>
                <w:szCs w:val="24"/>
                <w:highlight w:val="none"/>
                <w:lang w:val="en-US" w:eastAsia="zh-CN"/>
              </w:rPr>
              <w:t>文物保护单位</w:t>
            </w:r>
          </w:p>
          <w:p w14:paraId="4BEB8A76">
            <w:pPr>
              <w:keepNext w:val="0"/>
              <w:keepLines w:val="0"/>
              <w:pageBreakBefore w:val="0"/>
              <w:kinsoku/>
              <w:wordWrap/>
              <w:overflowPunct/>
              <w:topLinePunct w:val="0"/>
              <w:bidi w:val="0"/>
              <w:spacing w:line="320" w:lineRule="exact"/>
              <w:rPr>
                <w:rFonts w:hint="default" w:eastAsia="宋体"/>
                <w:color w:val="auto"/>
                <w:kern w:val="0"/>
                <w:sz w:val="24"/>
                <w:szCs w:val="24"/>
                <w:lang w:val="en-US" w:eastAsia="zh-CN"/>
              </w:rPr>
            </w:pPr>
          </w:p>
        </w:tc>
        <w:tc>
          <w:tcPr>
            <w:tcW w:w="1478" w:type="dxa"/>
            <w:vMerge w:val="restart"/>
            <w:noWrap w:val="0"/>
            <w:vAlign w:val="center"/>
          </w:tcPr>
          <w:p w14:paraId="6D93BCBC">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r>
              <w:rPr>
                <w:rFonts w:hint="eastAsia"/>
                <w:color w:val="auto"/>
                <w:kern w:val="0"/>
                <w:sz w:val="24"/>
                <w:szCs w:val="24"/>
                <w:lang w:eastAsia="zh-CN"/>
              </w:rPr>
              <w:t>2025年度文物保护单位部门联合抽查</w:t>
            </w:r>
          </w:p>
          <w:p w14:paraId="5D7AC87B">
            <w:pPr>
              <w:keepNext w:val="0"/>
              <w:keepLines w:val="0"/>
              <w:pageBreakBefore w:val="0"/>
              <w:widowControl/>
              <w:kinsoku/>
              <w:wordWrap/>
              <w:overflowPunct/>
              <w:topLinePunct w:val="0"/>
              <w:bidi w:val="0"/>
              <w:spacing w:line="320" w:lineRule="exact"/>
              <w:rPr>
                <w:color w:val="auto"/>
                <w:kern w:val="0"/>
                <w:sz w:val="24"/>
                <w:szCs w:val="21"/>
              </w:rPr>
            </w:pPr>
          </w:p>
        </w:tc>
        <w:tc>
          <w:tcPr>
            <w:tcW w:w="1489" w:type="dxa"/>
            <w:noWrap w:val="0"/>
            <w:vAlign w:val="center"/>
          </w:tcPr>
          <w:p w14:paraId="7BEB4995">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rFonts w:hint="eastAsia"/>
                <w:color w:val="auto"/>
                <w:kern w:val="0"/>
                <w:sz w:val="24"/>
                <w:szCs w:val="21"/>
              </w:rPr>
              <w:t>文物部门</w:t>
            </w:r>
          </w:p>
        </w:tc>
        <w:tc>
          <w:tcPr>
            <w:tcW w:w="2498" w:type="dxa"/>
            <w:noWrap w:val="0"/>
            <w:vAlign w:val="center"/>
          </w:tcPr>
          <w:p w14:paraId="287E43C5">
            <w:pPr>
              <w:keepNext w:val="0"/>
              <w:keepLines w:val="0"/>
              <w:pageBreakBefore w:val="0"/>
              <w:kinsoku/>
              <w:wordWrap/>
              <w:overflowPunct/>
              <w:topLinePunct w:val="0"/>
              <w:bidi w:val="0"/>
              <w:spacing w:line="320" w:lineRule="exact"/>
              <w:rPr>
                <w:color w:val="auto"/>
                <w:kern w:val="0"/>
                <w:sz w:val="24"/>
                <w:szCs w:val="21"/>
                <w:lang w:val="en-US" w:eastAsia="zh-CN"/>
              </w:rPr>
            </w:pPr>
            <w:r>
              <w:rPr>
                <w:rFonts w:hint="eastAsia"/>
                <w:color w:val="auto"/>
                <w:kern w:val="0"/>
                <w:sz w:val="24"/>
                <w:szCs w:val="21"/>
              </w:rPr>
              <w:t>“四有”工作落实情况检查；防火、防盗、防自然损坏措施落实情况检查；不可移动文物修缮保护情况检查。</w:t>
            </w:r>
          </w:p>
        </w:tc>
        <w:tc>
          <w:tcPr>
            <w:tcW w:w="1467" w:type="dxa"/>
            <w:vMerge w:val="restart"/>
            <w:noWrap w:val="0"/>
            <w:vAlign w:val="center"/>
          </w:tcPr>
          <w:p w14:paraId="170F2B62">
            <w:pPr>
              <w:keepNext w:val="0"/>
              <w:keepLines w:val="0"/>
              <w:pageBreakBefore w:val="0"/>
              <w:kinsoku/>
              <w:wordWrap/>
              <w:overflowPunct/>
              <w:topLinePunct w:val="0"/>
              <w:bidi w:val="0"/>
              <w:spacing w:line="320" w:lineRule="exact"/>
              <w:rPr>
                <w:color w:val="auto"/>
                <w:kern w:val="0"/>
                <w:sz w:val="24"/>
                <w:szCs w:val="21"/>
                <w:lang w:val="en-US" w:eastAsia="zh-CN"/>
              </w:rPr>
            </w:pPr>
            <w:r>
              <w:rPr>
                <w:color w:val="auto"/>
                <w:kern w:val="0"/>
                <w:sz w:val="24"/>
                <w:szCs w:val="21"/>
              </w:rPr>
              <w:t>文物</w:t>
            </w:r>
            <w:r>
              <w:rPr>
                <w:rFonts w:hint="eastAsia"/>
                <w:color w:val="auto"/>
                <w:kern w:val="0"/>
                <w:sz w:val="24"/>
                <w:szCs w:val="21"/>
              </w:rPr>
              <w:t>保护单位</w:t>
            </w:r>
          </w:p>
        </w:tc>
        <w:tc>
          <w:tcPr>
            <w:tcW w:w="1457" w:type="dxa"/>
            <w:vMerge w:val="restart"/>
            <w:noWrap w:val="0"/>
            <w:vAlign w:val="center"/>
          </w:tcPr>
          <w:p w14:paraId="7B0DD49B">
            <w:pPr>
              <w:keepNext w:val="0"/>
              <w:keepLines w:val="0"/>
              <w:pageBreakBefore w:val="0"/>
              <w:kinsoku/>
              <w:wordWrap/>
              <w:overflowPunct/>
              <w:topLinePunct w:val="0"/>
              <w:bidi w:val="0"/>
              <w:spacing w:line="320" w:lineRule="exact"/>
              <w:rPr>
                <w:color w:val="auto"/>
                <w:kern w:val="0"/>
                <w:sz w:val="24"/>
                <w:szCs w:val="21"/>
                <w:lang w:val="en-US" w:eastAsia="zh-CN"/>
              </w:rPr>
            </w:pPr>
            <w:r>
              <w:rPr>
                <w:color w:val="auto"/>
                <w:kern w:val="0"/>
                <w:sz w:val="24"/>
                <w:szCs w:val="21"/>
              </w:rPr>
              <w:t>市、县级文</w:t>
            </w:r>
            <w:r>
              <w:rPr>
                <w:rFonts w:hint="eastAsia"/>
                <w:color w:val="auto"/>
                <w:kern w:val="0"/>
                <w:sz w:val="24"/>
                <w:szCs w:val="21"/>
              </w:rPr>
              <w:t>物</w:t>
            </w:r>
            <w:r>
              <w:rPr>
                <w:color w:val="auto"/>
                <w:kern w:val="0"/>
                <w:sz w:val="24"/>
                <w:szCs w:val="21"/>
              </w:rPr>
              <w:t>部门、消防救援机构</w:t>
            </w:r>
          </w:p>
        </w:tc>
        <w:tc>
          <w:tcPr>
            <w:tcW w:w="1414" w:type="dxa"/>
            <w:vMerge w:val="restart"/>
            <w:noWrap w:val="0"/>
            <w:vAlign w:val="center"/>
          </w:tcPr>
          <w:p w14:paraId="0DAA87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lang w:val="en-US" w:eastAsia="zh-CN"/>
              </w:rPr>
            </w:pPr>
            <w:r>
              <w:rPr>
                <w:color w:val="auto"/>
                <w:kern w:val="0"/>
                <w:sz w:val="24"/>
                <w:szCs w:val="21"/>
              </w:rPr>
              <w:t>市</w:t>
            </w:r>
            <w:r>
              <w:rPr>
                <w:rFonts w:hint="eastAsia"/>
                <w:color w:val="auto"/>
                <w:kern w:val="0"/>
                <w:sz w:val="24"/>
                <w:szCs w:val="21"/>
              </w:rPr>
              <w:t>级</w:t>
            </w:r>
            <w:r>
              <w:rPr>
                <w:color w:val="auto"/>
                <w:kern w:val="0"/>
                <w:sz w:val="24"/>
                <w:szCs w:val="21"/>
              </w:rPr>
              <w:t>文物</w:t>
            </w:r>
            <w:r>
              <w:rPr>
                <w:rFonts w:hint="eastAsia"/>
                <w:color w:val="auto"/>
                <w:kern w:val="0"/>
                <w:sz w:val="24"/>
                <w:szCs w:val="21"/>
              </w:rPr>
              <w:t>部门牵头发起，</w:t>
            </w:r>
            <w:r>
              <w:rPr>
                <w:color w:val="auto"/>
                <w:kern w:val="0"/>
                <w:sz w:val="24"/>
                <w:szCs w:val="21"/>
              </w:rPr>
              <w:t>市、县级文</w:t>
            </w:r>
            <w:r>
              <w:rPr>
                <w:rFonts w:hint="eastAsia"/>
                <w:color w:val="auto"/>
                <w:kern w:val="0"/>
                <w:sz w:val="24"/>
                <w:szCs w:val="21"/>
              </w:rPr>
              <w:t>物</w:t>
            </w:r>
            <w:r>
              <w:rPr>
                <w:color w:val="auto"/>
                <w:kern w:val="0"/>
                <w:sz w:val="24"/>
                <w:szCs w:val="21"/>
              </w:rPr>
              <w:t>部门、消防救援机构按职责分工</w:t>
            </w:r>
            <w:r>
              <w:rPr>
                <w:rFonts w:hint="eastAsia"/>
                <w:color w:val="auto"/>
                <w:kern w:val="0"/>
                <w:sz w:val="24"/>
                <w:szCs w:val="21"/>
                <w:lang w:val="en-US" w:eastAsia="zh-CN"/>
              </w:rPr>
              <w:t>负责</w:t>
            </w:r>
            <w:r>
              <w:rPr>
                <w:color w:val="auto"/>
                <w:kern w:val="0"/>
                <w:sz w:val="24"/>
                <w:szCs w:val="21"/>
              </w:rPr>
              <w:t>。</w:t>
            </w:r>
          </w:p>
        </w:tc>
        <w:tc>
          <w:tcPr>
            <w:tcW w:w="1372" w:type="dxa"/>
            <w:vMerge w:val="restart"/>
            <w:noWrap w:val="0"/>
            <w:vAlign w:val="center"/>
          </w:tcPr>
          <w:p w14:paraId="15AA371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lang w:val="en-US" w:eastAsia="zh-CN"/>
              </w:rPr>
            </w:pPr>
            <w:r>
              <w:rPr>
                <w:rFonts w:hint="eastAsia"/>
                <w:color w:val="auto"/>
                <w:kern w:val="0"/>
                <w:sz w:val="24"/>
                <w:szCs w:val="21"/>
              </w:rPr>
              <w:t>每个市不少于10家从各地文物保护单位分类目录中随机抽取</w:t>
            </w:r>
          </w:p>
        </w:tc>
        <w:tc>
          <w:tcPr>
            <w:tcW w:w="1382" w:type="dxa"/>
            <w:vMerge w:val="restart"/>
            <w:noWrap w:val="0"/>
            <w:vAlign w:val="center"/>
          </w:tcPr>
          <w:p w14:paraId="4F2251D6">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lang w:val="en-US"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top"/>
          </w:tcPr>
          <w:p w14:paraId="369C717A">
            <w:pPr>
              <w:keepNext w:val="0"/>
              <w:keepLines w:val="0"/>
              <w:pageBreakBefore w:val="0"/>
              <w:kinsoku/>
              <w:wordWrap/>
              <w:overflowPunct/>
              <w:topLinePunct w:val="0"/>
              <w:bidi w:val="0"/>
              <w:spacing w:line="320" w:lineRule="exact"/>
              <w:rPr>
                <w:rFonts w:ascii="仿宋_GB2312"/>
                <w:color w:val="auto"/>
                <w:kern w:val="0"/>
                <w:sz w:val="20"/>
                <w:szCs w:val="28"/>
              </w:rPr>
            </w:pPr>
          </w:p>
        </w:tc>
      </w:tr>
      <w:tr w14:paraId="5B8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84" w:type="dxa"/>
            <w:vMerge w:val="continue"/>
            <w:noWrap w:val="0"/>
            <w:vAlign w:val="top"/>
          </w:tcPr>
          <w:p w14:paraId="618E1EA6">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47D347EE">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75382E4">
            <w:pPr>
              <w:keepNext w:val="0"/>
              <w:keepLines w:val="0"/>
              <w:pageBreakBefore w:val="0"/>
              <w:widowControl/>
              <w:kinsoku/>
              <w:wordWrap/>
              <w:overflowPunct/>
              <w:topLinePunct w:val="0"/>
              <w:bidi w:val="0"/>
              <w:spacing w:line="320" w:lineRule="exact"/>
              <w:rPr>
                <w:color w:val="auto"/>
                <w:kern w:val="0"/>
                <w:sz w:val="24"/>
                <w:szCs w:val="21"/>
              </w:rPr>
            </w:pPr>
          </w:p>
        </w:tc>
        <w:tc>
          <w:tcPr>
            <w:tcW w:w="1489" w:type="dxa"/>
            <w:noWrap w:val="0"/>
            <w:vAlign w:val="center"/>
          </w:tcPr>
          <w:p w14:paraId="1A4CB963">
            <w:pPr>
              <w:keepNext w:val="0"/>
              <w:keepLines w:val="0"/>
              <w:pageBreakBefore w:val="0"/>
              <w:kinsoku/>
              <w:wordWrap/>
              <w:overflowPunct/>
              <w:topLinePunct w:val="0"/>
              <w:bidi w:val="0"/>
              <w:spacing w:line="320" w:lineRule="exact"/>
              <w:rPr>
                <w:rFonts w:hint="eastAsia"/>
                <w:color w:val="auto"/>
                <w:kern w:val="0"/>
                <w:sz w:val="24"/>
                <w:szCs w:val="21"/>
                <w:lang w:val="en-US" w:eastAsia="zh-CN"/>
              </w:rPr>
            </w:pPr>
            <w:r>
              <w:rPr>
                <w:color w:val="auto"/>
                <w:kern w:val="0"/>
                <w:sz w:val="24"/>
                <w:szCs w:val="21"/>
              </w:rPr>
              <w:t>消防救援机构</w:t>
            </w:r>
          </w:p>
        </w:tc>
        <w:tc>
          <w:tcPr>
            <w:tcW w:w="2498" w:type="dxa"/>
            <w:noWrap w:val="0"/>
            <w:vAlign w:val="center"/>
          </w:tcPr>
          <w:p w14:paraId="3601C702">
            <w:pPr>
              <w:keepNext w:val="0"/>
              <w:keepLines w:val="0"/>
              <w:pageBreakBefore w:val="0"/>
              <w:kinsoku/>
              <w:wordWrap/>
              <w:overflowPunct/>
              <w:topLinePunct w:val="0"/>
              <w:bidi w:val="0"/>
              <w:spacing w:line="320" w:lineRule="exact"/>
              <w:rPr>
                <w:color w:val="auto"/>
                <w:kern w:val="0"/>
                <w:sz w:val="24"/>
                <w:szCs w:val="21"/>
                <w:lang w:val="en-US" w:eastAsia="zh-CN"/>
              </w:rPr>
            </w:pPr>
            <w:r>
              <w:rPr>
                <w:color w:val="auto"/>
                <w:kern w:val="0"/>
                <w:sz w:val="24"/>
                <w:szCs w:val="21"/>
              </w:rPr>
              <w:t>消防安全</w:t>
            </w:r>
            <w:r>
              <w:rPr>
                <w:rFonts w:hint="eastAsia"/>
                <w:color w:val="auto"/>
                <w:kern w:val="0"/>
                <w:sz w:val="24"/>
                <w:szCs w:val="21"/>
              </w:rPr>
              <w:t>情况</w:t>
            </w:r>
            <w:r>
              <w:rPr>
                <w:color w:val="auto"/>
                <w:kern w:val="0"/>
                <w:sz w:val="24"/>
                <w:szCs w:val="21"/>
              </w:rPr>
              <w:t>检查</w:t>
            </w:r>
          </w:p>
        </w:tc>
        <w:tc>
          <w:tcPr>
            <w:tcW w:w="1467" w:type="dxa"/>
            <w:vMerge w:val="continue"/>
            <w:noWrap w:val="0"/>
            <w:vAlign w:val="center"/>
          </w:tcPr>
          <w:p w14:paraId="5B334859">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57" w:type="dxa"/>
            <w:vMerge w:val="continue"/>
            <w:noWrap w:val="0"/>
            <w:vAlign w:val="center"/>
          </w:tcPr>
          <w:p w14:paraId="314DCD6F">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14" w:type="dxa"/>
            <w:vMerge w:val="continue"/>
            <w:noWrap w:val="0"/>
            <w:vAlign w:val="center"/>
          </w:tcPr>
          <w:p w14:paraId="30BA9271">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372" w:type="dxa"/>
            <w:vMerge w:val="continue"/>
            <w:noWrap w:val="0"/>
            <w:vAlign w:val="center"/>
          </w:tcPr>
          <w:p w14:paraId="5F01BA44">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382" w:type="dxa"/>
            <w:vMerge w:val="continue"/>
            <w:noWrap w:val="0"/>
            <w:vAlign w:val="center"/>
          </w:tcPr>
          <w:p w14:paraId="59676FF8">
            <w:pPr>
              <w:keepNext w:val="0"/>
              <w:keepLines w:val="0"/>
              <w:pageBreakBefore w:val="0"/>
              <w:kinsoku/>
              <w:wordWrap/>
              <w:overflowPunct/>
              <w:topLinePunct w:val="0"/>
              <w:bidi w:val="0"/>
              <w:spacing w:beforeLines="50" w:afterLines="50" w:line="320" w:lineRule="exact"/>
              <w:rPr>
                <w:color w:val="auto"/>
                <w:kern w:val="0"/>
                <w:sz w:val="24"/>
                <w:szCs w:val="21"/>
              </w:rPr>
            </w:pPr>
          </w:p>
        </w:tc>
        <w:tc>
          <w:tcPr>
            <w:tcW w:w="1071" w:type="dxa"/>
            <w:vMerge w:val="continue"/>
            <w:noWrap w:val="0"/>
            <w:vAlign w:val="top"/>
          </w:tcPr>
          <w:p w14:paraId="0C61B996">
            <w:pPr>
              <w:keepNext w:val="0"/>
              <w:keepLines w:val="0"/>
              <w:pageBreakBefore w:val="0"/>
              <w:kinsoku/>
              <w:wordWrap/>
              <w:overflowPunct/>
              <w:topLinePunct w:val="0"/>
              <w:bidi w:val="0"/>
              <w:spacing w:line="320" w:lineRule="exact"/>
              <w:rPr>
                <w:rFonts w:ascii="仿宋_GB2312"/>
                <w:color w:val="auto"/>
                <w:kern w:val="0"/>
                <w:sz w:val="20"/>
                <w:szCs w:val="28"/>
              </w:rPr>
            </w:pPr>
          </w:p>
        </w:tc>
      </w:tr>
      <w:tr w14:paraId="5528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201CA370">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75</w:t>
            </w:r>
          </w:p>
        </w:tc>
        <w:tc>
          <w:tcPr>
            <w:tcW w:w="975" w:type="dxa"/>
            <w:vMerge w:val="restart"/>
            <w:noWrap w:val="0"/>
            <w:vAlign w:val="center"/>
          </w:tcPr>
          <w:p w14:paraId="69932C1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rPr>
            </w:pPr>
            <w:r>
              <w:rPr>
                <w:rFonts w:hint="eastAsia"/>
                <w:color w:val="auto"/>
                <w:kern w:val="0"/>
                <w:sz w:val="24"/>
                <w:szCs w:val="24"/>
              </w:rPr>
              <w:t>单用途商业预付卡</w:t>
            </w:r>
          </w:p>
        </w:tc>
        <w:tc>
          <w:tcPr>
            <w:tcW w:w="1478" w:type="dxa"/>
            <w:vMerge w:val="restart"/>
            <w:noWrap w:val="0"/>
            <w:vAlign w:val="center"/>
          </w:tcPr>
          <w:p w14:paraId="0004865A">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2025年度单用途商业预付卡管理部门联合抽查</w:t>
            </w:r>
          </w:p>
        </w:tc>
        <w:tc>
          <w:tcPr>
            <w:tcW w:w="1489" w:type="dxa"/>
            <w:noWrap w:val="0"/>
            <w:vAlign w:val="center"/>
          </w:tcPr>
          <w:p w14:paraId="316780AE">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商务部门</w:t>
            </w:r>
          </w:p>
        </w:tc>
        <w:tc>
          <w:tcPr>
            <w:tcW w:w="2498" w:type="dxa"/>
            <w:noWrap w:val="0"/>
            <w:vAlign w:val="center"/>
          </w:tcPr>
          <w:p w14:paraId="2C90ECB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lang w:val="en-US" w:eastAsia="zh-CN"/>
              </w:rPr>
              <w:t>单用途商业预付卡资金管理；单用途商业预付卡法律责任。</w:t>
            </w:r>
          </w:p>
        </w:tc>
        <w:tc>
          <w:tcPr>
            <w:tcW w:w="1467" w:type="dxa"/>
            <w:vMerge w:val="restart"/>
            <w:noWrap w:val="0"/>
            <w:vAlign w:val="center"/>
          </w:tcPr>
          <w:p w14:paraId="0451B4A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auto"/>
                <w:kern w:val="0"/>
                <w:sz w:val="24"/>
                <w:szCs w:val="21"/>
                <w:lang w:val="en-US"/>
              </w:rPr>
            </w:pPr>
            <w:r>
              <w:rPr>
                <w:rFonts w:hint="eastAsia"/>
                <w:color w:val="auto"/>
                <w:kern w:val="0"/>
                <w:sz w:val="24"/>
                <w:szCs w:val="21"/>
                <w:lang w:val="en-US" w:eastAsia="zh-CN"/>
              </w:rPr>
              <w:t>品牌单用途商业预付卡发卡企业和集团单用途预付卡发卡企业（省级检查）、规模发卡企业(市级检查）</w:t>
            </w:r>
          </w:p>
        </w:tc>
        <w:tc>
          <w:tcPr>
            <w:tcW w:w="1457" w:type="dxa"/>
            <w:vMerge w:val="restart"/>
            <w:noWrap w:val="0"/>
            <w:vAlign w:val="center"/>
          </w:tcPr>
          <w:p w14:paraId="126152F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lang w:val="en-US" w:eastAsia="zh-CN"/>
              </w:rPr>
            </w:pPr>
            <w:r>
              <w:rPr>
                <w:rFonts w:hint="eastAsia"/>
                <w:color w:val="auto"/>
                <w:kern w:val="0"/>
                <w:sz w:val="24"/>
                <w:szCs w:val="21"/>
                <w:lang w:val="en-US" w:eastAsia="zh-CN"/>
              </w:rPr>
              <w:t>省、市级商务部门、市场监管部门</w:t>
            </w:r>
          </w:p>
        </w:tc>
        <w:tc>
          <w:tcPr>
            <w:tcW w:w="1414" w:type="dxa"/>
            <w:vMerge w:val="restart"/>
            <w:noWrap w:val="0"/>
            <w:vAlign w:val="center"/>
          </w:tcPr>
          <w:p w14:paraId="030B171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auto"/>
                <w:kern w:val="0"/>
                <w:sz w:val="24"/>
                <w:szCs w:val="21"/>
                <w:lang w:val="en-US" w:eastAsia="zh-CN"/>
              </w:rPr>
            </w:pPr>
            <w:r>
              <w:rPr>
                <w:rFonts w:hint="eastAsia"/>
                <w:color w:val="auto"/>
                <w:kern w:val="0"/>
                <w:sz w:val="24"/>
                <w:szCs w:val="21"/>
                <w:lang w:val="en-US" w:eastAsia="zh-CN"/>
              </w:rPr>
              <w:t>省、市级商务部门牵头发起，</w:t>
            </w:r>
            <w:r>
              <w:rPr>
                <w:rFonts w:hint="eastAsia" w:ascii="宋体" w:hAnsi="宋体" w:cs="方正仿宋_GBK"/>
                <w:color w:val="auto"/>
                <w:kern w:val="0"/>
                <w:sz w:val="24"/>
                <w:szCs w:val="24"/>
                <w:lang w:val="en-US" w:eastAsia="zh-CN"/>
              </w:rPr>
              <w:t>同级</w:t>
            </w:r>
            <w:r>
              <w:rPr>
                <w:rFonts w:hint="eastAsia"/>
                <w:color w:val="auto"/>
                <w:kern w:val="0"/>
                <w:sz w:val="24"/>
                <w:szCs w:val="21"/>
                <w:lang w:val="en-US" w:eastAsia="zh-CN"/>
              </w:rPr>
              <w:t>市场监管部门按职责分工负责。</w:t>
            </w:r>
          </w:p>
        </w:tc>
        <w:tc>
          <w:tcPr>
            <w:tcW w:w="1372" w:type="dxa"/>
            <w:vMerge w:val="restart"/>
            <w:noWrap w:val="0"/>
            <w:vAlign w:val="center"/>
          </w:tcPr>
          <w:p w14:paraId="23B27D4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auto"/>
                <w:kern w:val="0"/>
                <w:sz w:val="24"/>
                <w:szCs w:val="21"/>
                <w:lang w:val="en-US" w:eastAsia="zh-CN"/>
              </w:rPr>
            </w:pPr>
            <w:r>
              <w:rPr>
                <w:rFonts w:hint="eastAsia"/>
                <w:color w:val="auto"/>
                <w:kern w:val="0"/>
                <w:sz w:val="24"/>
                <w:szCs w:val="21"/>
                <w:lang w:val="en-US" w:eastAsia="zh-CN"/>
              </w:rPr>
              <w:t>省、市两级均按照不超过12%的比例抽查</w:t>
            </w:r>
          </w:p>
        </w:tc>
        <w:tc>
          <w:tcPr>
            <w:tcW w:w="1382" w:type="dxa"/>
            <w:vMerge w:val="restart"/>
            <w:noWrap w:val="0"/>
            <w:vAlign w:val="center"/>
          </w:tcPr>
          <w:p w14:paraId="6247B141">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lang w:val="en-US"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年3月至1</w:t>
            </w:r>
            <w:r>
              <w:rPr>
                <w:rFonts w:hint="eastAsia" w:cs="Times New Roman"/>
                <w:color w:val="auto"/>
                <w:kern w:val="0"/>
                <w:sz w:val="24"/>
                <w:szCs w:val="24"/>
                <w:lang w:val="en-US" w:eastAsia="zh-CN" w:bidi="ar-SA"/>
              </w:rPr>
              <w:t>1</w:t>
            </w:r>
            <w:r>
              <w:rPr>
                <w:rFonts w:hint="eastAsia" w:ascii="Calibri" w:hAnsi="Calibri" w:eastAsia="宋体" w:cs="Times New Roman"/>
                <w:color w:val="auto"/>
                <w:kern w:val="0"/>
                <w:sz w:val="24"/>
                <w:szCs w:val="24"/>
                <w:lang w:val="en-US" w:eastAsia="zh-CN" w:bidi="ar-SA"/>
              </w:rPr>
              <w:t>月</w:t>
            </w:r>
          </w:p>
        </w:tc>
        <w:tc>
          <w:tcPr>
            <w:tcW w:w="1071" w:type="dxa"/>
            <w:vMerge w:val="restart"/>
            <w:noWrap w:val="0"/>
            <w:vAlign w:val="top"/>
          </w:tcPr>
          <w:p w14:paraId="43F6E59E">
            <w:pPr>
              <w:keepNext w:val="0"/>
              <w:keepLines w:val="0"/>
              <w:pageBreakBefore w:val="0"/>
              <w:kinsoku/>
              <w:wordWrap/>
              <w:overflowPunct/>
              <w:topLinePunct w:val="0"/>
              <w:bidi w:val="0"/>
              <w:spacing w:beforeLines="50" w:afterLines="50" w:line="320" w:lineRule="exact"/>
              <w:rPr>
                <w:color w:val="auto"/>
                <w:kern w:val="0"/>
                <w:sz w:val="24"/>
                <w:szCs w:val="21"/>
              </w:rPr>
            </w:pPr>
          </w:p>
        </w:tc>
      </w:tr>
      <w:tr w14:paraId="694F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84" w:type="dxa"/>
            <w:vMerge w:val="continue"/>
            <w:noWrap w:val="0"/>
            <w:vAlign w:val="top"/>
          </w:tcPr>
          <w:p w14:paraId="52C822B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48B1074B">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top"/>
          </w:tcPr>
          <w:p w14:paraId="76269AEF">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45BECD51">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0DCDA8B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合同</w:t>
            </w:r>
            <w:r>
              <w:rPr>
                <w:rFonts w:hint="eastAsia"/>
                <w:color w:val="auto"/>
                <w:kern w:val="0"/>
                <w:sz w:val="24"/>
                <w:szCs w:val="21"/>
                <w:lang w:eastAsia="zh-CN"/>
              </w:rPr>
              <w:t>格式条款</w:t>
            </w:r>
            <w:r>
              <w:rPr>
                <w:rFonts w:hint="eastAsia"/>
                <w:color w:val="auto"/>
                <w:kern w:val="0"/>
                <w:sz w:val="24"/>
                <w:szCs w:val="21"/>
              </w:rPr>
              <w:t>的检查；企业</w:t>
            </w:r>
            <w:r>
              <w:rPr>
                <w:rFonts w:hint="eastAsia"/>
                <w:color w:val="auto"/>
                <w:kern w:val="0"/>
                <w:sz w:val="24"/>
                <w:szCs w:val="21"/>
                <w:lang w:eastAsia="zh-CN"/>
              </w:rPr>
              <w:t>登记（备案）事项检查</w:t>
            </w:r>
            <w:r>
              <w:rPr>
                <w:rFonts w:hint="eastAsia"/>
                <w:color w:val="auto"/>
                <w:kern w:val="0"/>
                <w:sz w:val="24"/>
                <w:szCs w:val="21"/>
              </w:rPr>
              <w:t>；公示信息检查。</w:t>
            </w:r>
          </w:p>
        </w:tc>
        <w:tc>
          <w:tcPr>
            <w:tcW w:w="1467" w:type="dxa"/>
            <w:vMerge w:val="continue"/>
            <w:noWrap w:val="0"/>
            <w:vAlign w:val="center"/>
          </w:tcPr>
          <w:p w14:paraId="5A9AFA59">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199AD39E">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671AADA9">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65D1B50D">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3AF2131D">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7F88BB71">
            <w:pPr>
              <w:keepNext w:val="0"/>
              <w:keepLines w:val="0"/>
              <w:pageBreakBefore w:val="0"/>
              <w:kinsoku/>
              <w:wordWrap/>
              <w:overflowPunct/>
              <w:topLinePunct w:val="0"/>
              <w:bidi w:val="0"/>
              <w:spacing w:line="320" w:lineRule="exact"/>
              <w:rPr>
                <w:rFonts w:ascii="仿宋_GB2312"/>
                <w:color w:val="auto"/>
                <w:kern w:val="0"/>
                <w:szCs w:val="32"/>
              </w:rPr>
            </w:pPr>
          </w:p>
        </w:tc>
      </w:tr>
      <w:tr w14:paraId="31F1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884" w:type="dxa"/>
            <w:vMerge w:val="restart"/>
            <w:noWrap w:val="0"/>
            <w:vAlign w:val="center"/>
          </w:tcPr>
          <w:p w14:paraId="46DE9AA6">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76</w:t>
            </w:r>
          </w:p>
        </w:tc>
        <w:tc>
          <w:tcPr>
            <w:tcW w:w="975" w:type="dxa"/>
            <w:vMerge w:val="restart"/>
            <w:noWrap w:val="0"/>
            <w:vAlign w:val="center"/>
          </w:tcPr>
          <w:p w14:paraId="7C84A67F">
            <w:pPr>
              <w:keepNext w:val="0"/>
              <w:keepLines w:val="0"/>
              <w:pageBreakBefore w:val="0"/>
              <w:kinsoku/>
              <w:wordWrap/>
              <w:overflowPunct/>
              <w:topLinePunct w:val="0"/>
              <w:bidi w:val="0"/>
              <w:spacing w:line="320" w:lineRule="exact"/>
              <w:rPr>
                <w:rFonts w:hint="eastAsia" w:eastAsia="宋体"/>
                <w:color w:val="auto"/>
                <w:lang w:val="en-US" w:eastAsia="zh-CN"/>
              </w:rPr>
            </w:pPr>
            <w:r>
              <w:rPr>
                <w:rFonts w:hint="eastAsia" w:ascii="Times New Roman" w:hAnsi="Times New Roman" w:cs="Times New Roman"/>
                <w:color w:val="auto"/>
                <w:kern w:val="0"/>
                <w:sz w:val="24"/>
                <w:szCs w:val="24"/>
                <w:highlight w:val="none"/>
                <w:lang w:val="en-US" w:eastAsia="zh-CN"/>
              </w:rPr>
              <w:t>商业特许经营</w:t>
            </w:r>
          </w:p>
          <w:p w14:paraId="2D74FFA1">
            <w:pPr>
              <w:keepNext w:val="0"/>
              <w:keepLines w:val="0"/>
              <w:pageBreakBefore w:val="0"/>
              <w:kinsoku/>
              <w:wordWrap/>
              <w:overflowPunct/>
              <w:topLinePunct w:val="0"/>
              <w:bidi w:val="0"/>
              <w:spacing w:beforeLines="50" w:afterLines="50" w:line="320" w:lineRule="exact"/>
              <w:rPr>
                <w:rFonts w:hint="eastAsia" w:eastAsia="宋体"/>
                <w:color w:val="auto"/>
                <w:kern w:val="0"/>
                <w:sz w:val="24"/>
                <w:szCs w:val="24"/>
                <w:lang w:val="en-US" w:eastAsia="zh-CN"/>
              </w:rPr>
            </w:pPr>
          </w:p>
        </w:tc>
        <w:tc>
          <w:tcPr>
            <w:tcW w:w="1478" w:type="dxa"/>
            <w:vMerge w:val="restart"/>
            <w:noWrap w:val="0"/>
            <w:vAlign w:val="center"/>
          </w:tcPr>
          <w:p w14:paraId="4021F81D">
            <w:pPr>
              <w:keepNext w:val="0"/>
              <w:keepLines w:val="0"/>
              <w:pageBreakBefore w:val="0"/>
              <w:widowControl/>
              <w:kinsoku/>
              <w:wordWrap/>
              <w:overflowPunct/>
              <w:topLinePunct w:val="0"/>
              <w:bidi w:val="0"/>
              <w:spacing w:line="320" w:lineRule="exact"/>
              <w:rPr>
                <w:rFonts w:hint="default"/>
                <w:color w:val="auto"/>
                <w:kern w:val="0"/>
                <w:sz w:val="24"/>
                <w:szCs w:val="24"/>
                <w:lang w:val="en-US" w:eastAsia="zh-CN"/>
              </w:rPr>
            </w:pPr>
            <w:r>
              <w:rPr>
                <w:rFonts w:hint="eastAsia"/>
                <w:color w:val="auto"/>
                <w:kern w:val="0"/>
                <w:sz w:val="24"/>
                <w:szCs w:val="24"/>
                <w:lang w:val="en-US" w:eastAsia="zh-CN"/>
              </w:rPr>
              <w:t>2025年度商业特许经营活动部门联合抽查</w:t>
            </w:r>
          </w:p>
        </w:tc>
        <w:tc>
          <w:tcPr>
            <w:tcW w:w="1489" w:type="dxa"/>
            <w:noWrap w:val="0"/>
            <w:vAlign w:val="center"/>
          </w:tcPr>
          <w:p w14:paraId="3262EF8E">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商务部门</w:t>
            </w:r>
          </w:p>
        </w:tc>
        <w:tc>
          <w:tcPr>
            <w:tcW w:w="2498" w:type="dxa"/>
            <w:noWrap w:val="0"/>
            <w:vAlign w:val="center"/>
          </w:tcPr>
          <w:p w14:paraId="3BC85ED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对开展商业特许经营活动的企业是否具备相应条件、是否合规备案、备案时是否隐瞒有关信息或提供虚假信息，是否依规进行信息披露的情况开展定期或不定期的检查监督。</w:t>
            </w:r>
          </w:p>
        </w:tc>
        <w:tc>
          <w:tcPr>
            <w:tcW w:w="1467" w:type="dxa"/>
            <w:vMerge w:val="restart"/>
            <w:noWrap w:val="0"/>
            <w:vAlign w:val="center"/>
          </w:tcPr>
          <w:p w14:paraId="6D87289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全市商业特许经营备案企业</w:t>
            </w:r>
          </w:p>
        </w:tc>
        <w:tc>
          <w:tcPr>
            <w:tcW w:w="1457" w:type="dxa"/>
            <w:vMerge w:val="restart"/>
            <w:noWrap w:val="0"/>
            <w:vAlign w:val="center"/>
          </w:tcPr>
          <w:p w14:paraId="5EA4E43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市、县级商务部门、市场监管部门、公安部门</w:t>
            </w:r>
          </w:p>
        </w:tc>
        <w:tc>
          <w:tcPr>
            <w:tcW w:w="1414" w:type="dxa"/>
            <w:vMerge w:val="restart"/>
            <w:noWrap w:val="0"/>
            <w:vAlign w:val="center"/>
          </w:tcPr>
          <w:p w14:paraId="2A39454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市级商务部门牵头发起，市、县级商务、公安、市场监管部门按职责分工负责。</w:t>
            </w:r>
          </w:p>
        </w:tc>
        <w:tc>
          <w:tcPr>
            <w:tcW w:w="1372" w:type="dxa"/>
            <w:vMerge w:val="restart"/>
            <w:noWrap w:val="0"/>
            <w:vAlign w:val="center"/>
          </w:tcPr>
          <w:p w14:paraId="0A51EA7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各地</w:t>
            </w:r>
            <w:bookmarkStart w:id="11" w:name="OLE_LINK13"/>
            <w:r>
              <w:rPr>
                <w:rFonts w:hint="eastAsia"/>
                <w:color w:val="auto"/>
                <w:kern w:val="0"/>
                <w:sz w:val="24"/>
                <w:szCs w:val="24"/>
                <w:lang w:val="en-US" w:eastAsia="zh-CN"/>
              </w:rPr>
              <w:t>根据实时数据合理确定抽查比例</w:t>
            </w:r>
            <w:bookmarkEnd w:id="11"/>
            <w:r>
              <w:rPr>
                <w:rFonts w:hint="eastAsia"/>
                <w:color w:val="auto"/>
                <w:kern w:val="0"/>
                <w:sz w:val="24"/>
                <w:szCs w:val="24"/>
                <w:lang w:val="en-US" w:eastAsia="zh-CN"/>
              </w:rPr>
              <w:t>，不少于10%。</w:t>
            </w:r>
          </w:p>
        </w:tc>
        <w:tc>
          <w:tcPr>
            <w:tcW w:w="1382" w:type="dxa"/>
            <w:vMerge w:val="restart"/>
            <w:noWrap w:val="0"/>
            <w:vAlign w:val="center"/>
          </w:tcPr>
          <w:p w14:paraId="5FB4392A">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w:t>
            </w:r>
            <w:r>
              <w:rPr>
                <w:rFonts w:hint="eastAsia" w:cs="Times New Roman"/>
                <w:color w:val="auto"/>
                <w:kern w:val="0"/>
                <w:sz w:val="24"/>
                <w:szCs w:val="24"/>
                <w:lang w:val="en-US" w:eastAsia="zh-CN" w:bidi="ar-SA"/>
              </w:rPr>
              <w:t>4</w:t>
            </w:r>
            <w:r>
              <w:rPr>
                <w:rFonts w:hint="eastAsia" w:ascii="Calibri" w:hAnsi="Calibri" w:eastAsia="宋体" w:cs="Times New Roman"/>
                <w:color w:val="auto"/>
                <w:kern w:val="0"/>
                <w:sz w:val="24"/>
                <w:szCs w:val="24"/>
                <w:lang w:val="en-US" w:eastAsia="zh-CN" w:bidi="ar-SA"/>
              </w:rPr>
              <w:t>月至10月</w:t>
            </w:r>
          </w:p>
        </w:tc>
        <w:tc>
          <w:tcPr>
            <w:tcW w:w="1071" w:type="dxa"/>
            <w:vMerge w:val="restart"/>
            <w:noWrap w:val="0"/>
            <w:vAlign w:val="top"/>
          </w:tcPr>
          <w:p w14:paraId="6991EFC4">
            <w:pPr>
              <w:keepNext w:val="0"/>
              <w:keepLines w:val="0"/>
              <w:pageBreakBefore w:val="0"/>
              <w:kinsoku/>
              <w:wordWrap/>
              <w:overflowPunct/>
              <w:topLinePunct w:val="0"/>
              <w:bidi w:val="0"/>
              <w:spacing w:line="320" w:lineRule="exact"/>
              <w:rPr>
                <w:rFonts w:ascii="仿宋_GB2312"/>
                <w:color w:val="auto"/>
                <w:kern w:val="0"/>
                <w:szCs w:val="32"/>
              </w:rPr>
            </w:pPr>
          </w:p>
        </w:tc>
      </w:tr>
      <w:tr w14:paraId="4BD2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84" w:type="dxa"/>
            <w:vMerge w:val="continue"/>
            <w:noWrap w:val="0"/>
            <w:vAlign w:val="top"/>
          </w:tcPr>
          <w:p w14:paraId="0617444F">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6CEC6965">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top"/>
          </w:tcPr>
          <w:p w14:paraId="03084F5A">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9" w:type="dxa"/>
            <w:noWrap w:val="0"/>
            <w:vAlign w:val="center"/>
          </w:tcPr>
          <w:p w14:paraId="642352BF">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公安部门</w:t>
            </w:r>
          </w:p>
        </w:tc>
        <w:tc>
          <w:tcPr>
            <w:tcW w:w="2498" w:type="dxa"/>
            <w:noWrap w:val="0"/>
            <w:vAlign w:val="center"/>
          </w:tcPr>
          <w:p w14:paraId="0B936F5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以特许经营的名义从事传销活动、利用特许经营合同骗取他人钱财等构成合同诈骗或其他诈骗的、以及其他特许经营违法涉及犯罪行为依法处置</w:t>
            </w:r>
          </w:p>
        </w:tc>
        <w:tc>
          <w:tcPr>
            <w:tcW w:w="1467" w:type="dxa"/>
            <w:vMerge w:val="continue"/>
            <w:noWrap w:val="0"/>
            <w:vAlign w:val="center"/>
          </w:tcPr>
          <w:p w14:paraId="5D75AA0E">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3BC36184">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1F65EF11">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0FD73711">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133375C9">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102199DC">
            <w:pPr>
              <w:keepNext w:val="0"/>
              <w:keepLines w:val="0"/>
              <w:pageBreakBefore w:val="0"/>
              <w:kinsoku/>
              <w:wordWrap/>
              <w:overflowPunct/>
              <w:topLinePunct w:val="0"/>
              <w:bidi w:val="0"/>
              <w:spacing w:line="320" w:lineRule="exact"/>
              <w:rPr>
                <w:rFonts w:ascii="仿宋_GB2312"/>
                <w:color w:val="auto"/>
                <w:kern w:val="0"/>
                <w:szCs w:val="32"/>
              </w:rPr>
            </w:pPr>
          </w:p>
        </w:tc>
      </w:tr>
      <w:tr w14:paraId="755D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84" w:type="dxa"/>
            <w:vMerge w:val="continue"/>
            <w:noWrap w:val="0"/>
            <w:vAlign w:val="top"/>
          </w:tcPr>
          <w:p w14:paraId="0308D31E">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72B3C4DB">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top"/>
          </w:tcPr>
          <w:p w14:paraId="522CF553">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9" w:type="dxa"/>
            <w:noWrap w:val="0"/>
            <w:vAlign w:val="center"/>
          </w:tcPr>
          <w:p w14:paraId="0FD236A9">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市场监管部门</w:t>
            </w:r>
          </w:p>
        </w:tc>
        <w:tc>
          <w:tcPr>
            <w:tcW w:w="2498" w:type="dxa"/>
            <w:noWrap w:val="0"/>
            <w:vAlign w:val="center"/>
          </w:tcPr>
          <w:p w14:paraId="68D22A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ascii="仿宋_GB2312"/>
                <w:color w:val="auto"/>
                <w:kern w:val="0"/>
                <w:sz w:val="24"/>
                <w:szCs w:val="24"/>
                <w:lang w:val="en-US" w:eastAsia="zh-CN"/>
              </w:rPr>
              <w:t>广告发布行为检查</w:t>
            </w:r>
            <w:r>
              <w:rPr>
                <w:rFonts w:hint="eastAsia"/>
                <w:color w:val="auto"/>
                <w:kern w:val="0"/>
                <w:sz w:val="24"/>
                <w:szCs w:val="24"/>
                <w:lang w:val="en-US" w:eastAsia="zh-CN"/>
              </w:rPr>
              <w:t>；</w:t>
            </w:r>
            <w:r>
              <w:rPr>
                <w:rFonts w:hint="eastAsia"/>
                <w:color w:val="auto"/>
                <w:kern w:val="0"/>
                <w:sz w:val="24"/>
                <w:szCs w:val="21"/>
              </w:rPr>
              <w:t>企业</w:t>
            </w:r>
            <w:r>
              <w:rPr>
                <w:rFonts w:hint="eastAsia"/>
                <w:color w:val="auto"/>
                <w:kern w:val="0"/>
                <w:sz w:val="24"/>
                <w:szCs w:val="21"/>
                <w:lang w:eastAsia="zh-CN"/>
              </w:rPr>
              <w:t>登记（备案）事</w:t>
            </w:r>
            <w:r>
              <w:rPr>
                <w:rFonts w:hint="eastAsia" w:ascii="仿宋_GB2312"/>
                <w:color w:val="auto"/>
                <w:kern w:val="0"/>
                <w:sz w:val="24"/>
                <w:szCs w:val="24"/>
                <w:lang w:val="en-US" w:eastAsia="zh-CN"/>
              </w:rPr>
              <w:t>项检查；公示信息检查；商标使用行为的检查。</w:t>
            </w:r>
          </w:p>
        </w:tc>
        <w:tc>
          <w:tcPr>
            <w:tcW w:w="1467" w:type="dxa"/>
            <w:vMerge w:val="continue"/>
            <w:noWrap w:val="0"/>
            <w:vAlign w:val="center"/>
          </w:tcPr>
          <w:p w14:paraId="030AE4CA">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45935127">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03363835">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00EEC3E3">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68CB5CC6">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3AA60CA0">
            <w:pPr>
              <w:keepNext w:val="0"/>
              <w:keepLines w:val="0"/>
              <w:pageBreakBefore w:val="0"/>
              <w:kinsoku/>
              <w:wordWrap/>
              <w:overflowPunct/>
              <w:topLinePunct w:val="0"/>
              <w:bidi w:val="0"/>
              <w:spacing w:line="320" w:lineRule="exact"/>
              <w:rPr>
                <w:rFonts w:ascii="仿宋_GB2312"/>
                <w:color w:val="auto"/>
                <w:kern w:val="0"/>
                <w:szCs w:val="32"/>
              </w:rPr>
            </w:pPr>
          </w:p>
        </w:tc>
      </w:tr>
      <w:tr w14:paraId="1994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84" w:type="dxa"/>
            <w:vMerge w:val="restart"/>
            <w:noWrap w:val="0"/>
            <w:vAlign w:val="center"/>
          </w:tcPr>
          <w:p w14:paraId="2D805362">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77</w:t>
            </w:r>
          </w:p>
        </w:tc>
        <w:tc>
          <w:tcPr>
            <w:tcW w:w="975" w:type="dxa"/>
            <w:vMerge w:val="restart"/>
            <w:noWrap w:val="0"/>
            <w:vAlign w:val="center"/>
          </w:tcPr>
          <w:p w14:paraId="43648685">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lang w:val="en-US" w:eastAsia="zh-CN"/>
              </w:rPr>
              <w:t>再生资源回收经营</w:t>
            </w:r>
          </w:p>
        </w:tc>
        <w:tc>
          <w:tcPr>
            <w:tcW w:w="1478" w:type="dxa"/>
            <w:vMerge w:val="restart"/>
            <w:noWrap w:val="0"/>
            <w:vAlign w:val="center"/>
          </w:tcPr>
          <w:p w14:paraId="522BD58D">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r>
              <w:rPr>
                <w:rFonts w:hint="eastAsia"/>
                <w:color w:val="auto"/>
                <w:kern w:val="0"/>
                <w:sz w:val="24"/>
                <w:szCs w:val="24"/>
                <w:lang w:val="en-US" w:eastAsia="zh-CN"/>
              </w:rPr>
              <w:t>2025年度再生资源回收经营活动部门联合抽查</w:t>
            </w:r>
          </w:p>
        </w:tc>
        <w:tc>
          <w:tcPr>
            <w:tcW w:w="1489" w:type="dxa"/>
            <w:noWrap w:val="0"/>
            <w:vAlign w:val="center"/>
          </w:tcPr>
          <w:p w14:paraId="5F61DDDA">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商务部门</w:t>
            </w:r>
          </w:p>
        </w:tc>
        <w:tc>
          <w:tcPr>
            <w:tcW w:w="2498" w:type="dxa"/>
            <w:noWrap w:val="0"/>
            <w:vAlign w:val="center"/>
          </w:tcPr>
          <w:p w14:paraId="100CA00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再生资源回收经营者备案情况检查。</w:t>
            </w:r>
          </w:p>
        </w:tc>
        <w:tc>
          <w:tcPr>
            <w:tcW w:w="1467" w:type="dxa"/>
            <w:vMerge w:val="restart"/>
            <w:noWrap w:val="0"/>
            <w:vAlign w:val="center"/>
          </w:tcPr>
          <w:p w14:paraId="0C32C8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再生资源回收经营者</w:t>
            </w:r>
          </w:p>
        </w:tc>
        <w:tc>
          <w:tcPr>
            <w:tcW w:w="1457" w:type="dxa"/>
            <w:vMerge w:val="restart"/>
            <w:noWrap w:val="0"/>
            <w:vAlign w:val="center"/>
          </w:tcPr>
          <w:p w14:paraId="31E8CE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市、县级商务部门、公安部门、生态环境部门、城市管理部门、市场监管部门</w:t>
            </w:r>
          </w:p>
        </w:tc>
        <w:tc>
          <w:tcPr>
            <w:tcW w:w="1414" w:type="dxa"/>
            <w:vMerge w:val="restart"/>
            <w:noWrap w:val="0"/>
            <w:vAlign w:val="center"/>
          </w:tcPr>
          <w:p w14:paraId="00E22AE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市级商务部门牵头发起，市、县级公安、生态环境、城市管理、市场监管部门按职责分工负责。</w:t>
            </w:r>
          </w:p>
        </w:tc>
        <w:tc>
          <w:tcPr>
            <w:tcW w:w="1372" w:type="dxa"/>
            <w:vMerge w:val="restart"/>
            <w:noWrap w:val="0"/>
            <w:vAlign w:val="center"/>
          </w:tcPr>
          <w:p w14:paraId="04D63F8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各地根据实时数据合理确定抽查比例</w:t>
            </w:r>
            <w:r>
              <w:rPr>
                <w:rFonts w:hint="default"/>
                <w:color w:val="auto"/>
                <w:kern w:val="0"/>
                <w:sz w:val="24"/>
                <w:szCs w:val="24"/>
                <w:lang w:val="en" w:eastAsia="zh-CN"/>
              </w:rPr>
              <w:t>(</w:t>
            </w:r>
            <w:r>
              <w:rPr>
                <w:rFonts w:hint="eastAsia"/>
                <w:color w:val="auto"/>
                <w:kern w:val="0"/>
                <w:sz w:val="24"/>
                <w:szCs w:val="24"/>
                <w:lang w:val="en" w:eastAsia="zh-CN"/>
              </w:rPr>
              <w:t>再生资源回收经营者备案数量</w:t>
            </w:r>
            <w:r>
              <w:rPr>
                <w:rFonts w:hint="eastAsia"/>
                <w:color w:val="auto"/>
                <w:kern w:val="0"/>
                <w:sz w:val="24"/>
                <w:szCs w:val="24"/>
                <w:lang w:val="en-US" w:eastAsia="zh-CN"/>
              </w:rPr>
              <w:t>1000个及以上的市，抽查数量不少于30个；</w:t>
            </w:r>
            <w:r>
              <w:rPr>
                <w:rFonts w:hint="eastAsia"/>
                <w:color w:val="auto"/>
                <w:kern w:val="0"/>
                <w:sz w:val="24"/>
                <w:szCs w:val="24"/>
                <w:lang w:val="en" w:eastAsia="zh-CN"/>
              </w:rPr>
              <w:t>备案数量</w:t>
            </w:r>
            <w:r>
              <w:rPr>
                <w:rFonts w:hint="eastAsia"/>
                <w:color w:val="auto"/>
                <w:kern w:val="0"/>
                <w:sz w:val="24"/>
                <w:szCs w:val="24"/>
                <w:lang w:val="en-US" w:eastAsia="zh-CN"/>
              </w:rPr>
              <w:t>1000个以下的市，抽查数量不少于20个</w:t>
            </w:r>
            <w:r>
              <w:rPr>
                <w:rFonts w:hint="default"/>
                <w:color w:val="auto"/>
                <w:kern w:val="0"/>
                <w:sz w:val="24"/>
                <w:szCs w:val="24"/>
                <w:lang w:val="en" w:eastAsia="zh-CN"/>
              </w:rPr>
              <w:t>)</w:t>
            </w:r>
            <w:r>
              <w:rPr>
                <w:rFonts w:hint="eastAsia"/>
                <w:color w:val="auto"/>
                <w:kern w:val="0"/>
                <w:sz w:val="24"/>
                <w:szCs w:val="24"/>
                <w:lang w:val="en-US" w:eastAsia="zh-CN"/>
              </w:rPr>
              <w:t>。</w:t>
            </w:r>
          </w:p>
        </w:tc>
        <w:tc>
          <w:tcPr>
            <w:tcW w:w="1382" w:type="dxa"/>
            <w:vMerge w:val="restart"/>
            <w:noWrap w:val="0"/>
            <w:vAlign w:val="center"/>
          </w:tcPr>
          <w:p w14:paraId="1E27681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w:t>
            </w:r>
            <w:r>
              <w:rPr>
                <w:rFonts w:hint="eastAsia" w:cs="Times New Roman"/>
                <w:color w:val="auto"/>
                <w:kern w:val="0"/>
                <w:sz w:val="24"/>
                <w:szCs w:val="24"/>
                <w:lang w:val="en-US" w:eastAsia="zh-CN" w:bidi="ar-SA"/>
              </w:rPr>
              <w:t>4</w:t>
            </w:r>
            <w:r>
              <w:rPr>
                <w:rFonts w:hint="eastAsia" w:ascii="Calibri" w:hAnsi="Calibri" w:eastAsia="宋体" w:cs="Times New Roman"/>
                <w:color w:val="auto"/>
                <w:kern w:val="0"/>
                <w:sz w:val="24"/>
                <w:szCs w:val="24"/>
                <w:lang w:val="en-US" w:eastAsia="zh-CN" w:bidi="ar-SA"/>
              </w:rPr>
              <w:t>月至</w:t>
            </w:r>
            <w:r>
              <w:rPr>
                <w:rFonts w:hint="eastAsia" w:cs="Times New Roman"/>
                <w:color w:val="auto"/>
                <w:kern w:val="0"/>
                <w:sz w:val="24"/>
                <w:szCs w:val="24"/>
                <w:lang w:val="en-US" w:eastAsia="zh-CN" w:bidi="ar-SA"/>
              </w:rPr>
              <w:t>10</w:t>
            </w:r>
            <w:r>
              <w:rPr>
                <w:rFonts w:hint="eastAsia" w:ascii="Calibri" w:hAnsi="Calibri" w:eastAsia="宋体" w:cs="Times New Roman"/>
                <w:color w:val="auto"/>
                <w:kern w:val="0"/>
                <w:sz w:val="24"/>
                <w:szCs w:val="24"/>
                <w:lang w:val="en-US" w:eastAsia="zh-CN" w:bidi="ar-SA"/>
              </w:rPr>
              <w:t>月</w:t>
            </w:r>
          </w:p>
        </w:tc>
        <w:tc>
          <w:tcPr>
            <w:tcW w:w="1071" w:type="dxa"/>
            <w:vMerge w:val="restart"/>
            <w:noWrap w:val="0"/>
            <w:vAlign w:val="top"/>
          </w:tcPr>
          <w:p w14:paraId="35E21863">
            <w:pPr>
              <w:keepNext w:val="0"/>
              <w:keepLines w:val="0"/>
              <w:pageBreakBefore w:val="0"/>
              <w:kinsoku/>
              <w:wordWrap/>
              <w:overflowPunct/>
              <w:topLinePunct w:val="0"/>
              <w:bidi w:val="0"/>
              <w:spacing w:line="320" w:lineRule="exact"/>
              <w:rPr>
                <w:rFonts w:ascii="仿宋_GB2312"/>
                <w:color w:val="auto"/>
                <w:kern w:val="0"/>
                <w:szCs w:val="32"/>
              </w:rPr>
            </w:pPr>
          </w:p>
        </w:tc>
      </w:tr>
      <w:tr w14:paraId="1474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84" w:type="dxa"/>
            <w:vMerge w:val="continue"/>
            <w:noWrap w:val="0"/>
            <w:vAlign w:val="top"/>
          </w:tcPr>
          <w:p w14:paraId="241E6FCD">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614CFC1F">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center"/>
          </w:tcPr>
          <w:p w14:paraId="25FB6902">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9" w:type="dxa"/>
            <w:noWrap w:val="0"/>
            <w:vAlign w:val="center"/>
          </w:tcPr>
          <w:p w14:paraId="74D96164">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公安部门</w:t>
            </w:r>
          </w:p>
        </w:tc>
        <w:tc>
          <w:tcPr>
            <w:tcW w:w="2498" w:type="dxa"/>
            <w:noWrap w:val="0"/>
            <w:vAlign w:val="center"/>
          </w:tcPr>
          <w:p w14:paraId="2E29C66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回收生产性废旧金属的再生资源回收经营者向所在地县公安机关备案情况检查；再生资源回收活动治安管理情况检查。</w:t>
            </w:r>
          </w:p>
        </w:tc>
        <w:tc>
          <w:tcPr>
            <w:tcW w:w="1467" w:type="dxa"/>
            <w:vMerge w:val="continue"/>
            <w:noWrap w:val="0"/>
            <w:vAlign w:val="center"/>
          </w:tcPr>
          <w:p w14:paraId="2197C76C">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10A934AE">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422F4118">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07EAB7D9">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6CBB880B">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52605D3E">
            <w:pPr>
              <w:keepNext w:val="0"/>
              <w:keepLines w:val="0"/>
              <w:pageBreakBefore w:val="0"/>
              <w:kinsoku/>
              <w:wordWrap/>
              <w:overflowPunct/>
              <w:topLinePunct w:val="0"/>
              <w:bidi w:val="0"/>
              <w:spacing w:line="320" w:lineRule="exact"/>
              <w:rPr>
                <w:rFonts w:ascii="仿宋_GB2312"/>
                <w:color w:val="auto"/>
                <w:kern w:val="0"/>
                <w:szCs w:val="32"/>
              </w:rPr>
            </w:pPr>
          </w:p>
        </w:tc>
      </w:tr>
      <w:tr w14:paraId="5635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84" w:type="dxa"/>
            <w:vMerge w:val="continue"/>
            <w:noWrap w:val="0"/>
            <w:vAlign w:val="top"/>
          </w:tcPr>
          <w:p w14:paraId="3BB2276D">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535AAE0D">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top"/>
          </w:tcPr>
          <w:p w14:paraId="69A3B395">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9" w:type="dxa"/>
            <w:noWrap w:val="0"/>
            <w:vAlign w:val="center"/>
          </w:tcPr>
          <w:p w14:paraId="2DE99137">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生态环境部门</w:t>
            </w:r>
          </w:p>
        </w:tc>
        <w:tc>
          <w:tcPr>
            <w:tcW w:w="2498" w:type="dxa"/>
            <w:noWrap w:val="0"/>
            <w:vAlign w:val="center"/>
          </w:tcPr>
          <w:p w14:paraId="0553B5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再生资源回收过程中环境污染的防治情况检查</w:t>
            </w:r>
          </w:p>
        </w:tc>
        <w:tc>
          <w:tcPr>
            <w:tcW w:w="1467" w:type="dxa"/>
            <w:vMerge w:val="continue"/>
            <w:noWrap w:val="0"/>
            <w:vAlign w:val="center"/>
          </w:tcPr>
          <w:p w14:paraId="656868CF">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7B4DC430">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2EC0AD1A">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79A8D64E">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791DF418">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2C58E141">
            <w:pPr>
              <w:keepNext w:val="0"/>
              <w:keepLines w:val="0"/>
              <w:pageBreakBefore w:val="0"/>
              <w:kinsoku/>
              <w:wordWrap/>
              <w:overflowPunct/>
              <w:topLinePunct w:val="0"/>
              <w:bidi w:val="0"/>
              <w:spacing w:line="320" w:lineRule="exact"/>
              <w:rPr>
                <w:rFonts w:ascii="仿宋_GB2312"/>
                <w:color w:val="auto"/>
                <w:kern w:val="0"/>
                <w:szCs w:val="32"/>
              </w:rPr>
            </w:pPr>
          </w:p>
        </w:tc>
      </w:tr>
      <w:tr w14:paraId="02E7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84" w:type="dxa"/>
            <w:vMerge w:val="continue"/>
            <w:noWrap w:val="0"/>
            <w:vAlign w:val="top"/>
          </w:tcPr>
          <w:p w14:paraId="1150719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43B3147E">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top"/>
          </w:tcPr>
          <w:p w14:paraId="66F94CE7">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9" w:type="dxa"/>
            <w:noWrap w:val="0"/>
            <w:vAlign w:val="center"/>
          </w:tcPr>
          <w:p w14:paraId="64A7CA3B">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城市管理部门</w:t>
            </w:r>
          </w:p>
        </w:tc>
        <w:tc>
          <w:tcPr>
            <w:tcW w:w="2498" w:type="dxa"/>
            <w:noWrap w:val="0"/>
            <w:vAlign w:val="center"/>
          </w:tcPr>
          <w:p w14:paraId="2AF91B3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对再生资源回收网点落实环境卫生管理有关法律法规情况进行检查</w:t>
            </w:r>
          </w:p>
        </w:tc>
        <w:tc>
          <w:tcPr>
            <w:tcW w:w="1467" w:type="dxa"/>
            <w:vMerge w:val="continue"/>
            <w:noWrap w:val="0"/>
            <w:vAlign w:val="center"/>
          </w:tcPr>
          <w:p w14:paraId="7E3EB137">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157C5043">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09F49A7E">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75F1AA9B">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0FE13DFF">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1F93640E">
            <w:pPr>
              <w:keepNext w:val="0"/>
              <w:keepLines w:val="0"/>
              <w:pageBreakBefore w:val="0"/>
              <w:kinsoku/>
              <w:wordWrap/>
              <w:overflowPunct/>
              <w:topLinePunct w:val="0"/>
              <w:bidi w:val="0"/>
              <w:spacing w:line="320" w:lineRule="exact"/>
              <w:rPr>
                <w:rFonts w:ascii="仿宋_GB2312"/>
                <w:color w:val="auto"/>
                <w:kern w:val="0"/>
                <w:szCs w:val="32"/>
              </w:rPr>
            </w:pPr>
          </w:p>
        </w:tc>
      </w:tr>
      <w:tr w14:paraId="26EB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84" w:type="dxa"/>
            <w:vMerge w:val="continue"/>
            <w:noWrap w:val="0"/>
            <w:vAlign w:val="top"/>
          </w:tcPr>
          <w:p w14:paraId="0811B11A">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top"/>
          </w:tcPr>
          <w:p w14:paraId="41ED2B55">
            <w:pPr>
              <w:keepNext w:val="0"/>
              <w:keepLines w:val="0"/>
              <w:pageBreakBefore w:val="0"/>
              <w:kinsoku/>
              <w:wordWrap/>
              <w:overflowPunct/>
              <w:topLinePunct w:val="0"/>
              <w:bidi w:val="0"/>
              <w:spacing w:beforeLines="50" w:afterLines="50" w:line="320" w:lineRule="exact"/>
              <w:rPr>
                <w:color w:val="auto"/>
                <w:kern w:val="0"/>
                <w:sz w:val="24"/>
                <w:szCs w:val="24"/>
              </w:rPr>
            </w:pPr>
          </w:p>
        </w:tc>
        <w:tc>
          <w:tcPr>
            <w:tcW w:w="1478" w:type="dxa"/>
            <w:vMerge w:val="continue"/>
            <w:noWrap w:val="0"/>
            <w:vAlign w:val="top"/>
          </w:tcPr>
          <w:p w14:paraId="0E088E36">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p>
        </w:tc>
        <w:tc>
          <w:tcPr>
            <w:tcW w:w="1489" w:type="dxa"/>
            <w:noWrap w:val="0"/>
            <w:vAlign w:val="center"/>
          </w:tcPr>
          <w:p w14:paraId="25C5FE6F">
            <w:pPr>
              <w:keepNext w:val="0"/>
              <w:keepLines w:val="0"/>
              <w:pageBreakBefore w:val="0"/>
              <w:kinsoku/>
              <w:wordWrap/>
              <w:overflowPunct/>
              <w:topLinePunct w:val="0"/>
              <w:bidi w:val="0"/>
              <w:spacing w:beforeLines="50" w:afterLines="50" w:line="320" w:lineRule="exact"/>
              <w:rPr>
                <w:rFonts w:hint="eastAsia"/>
                <w:color w:val="auto"/>
                <w:kern w:val="0"/>
                <w:sz w:val="24"/>
                <w:szCs w:val="24"/>
                <w:lang w:val="en-US" w:eastAsia="zh-CN"/>
              </w:rPr>
            </w:pPr>
            <w:r>
              <w:rPr>
                <w:rFonts w:hint="eastAsia"/>
                <w:color w:val="auto"/>
                <w:kern w:val="0"/>
                <w:sz w:val="24"/>
                <w:szCs w:val="24"/>
                <w:lang w:val="en-US" w:eastAsia="zh-CN"/>
              </w:rPr>
              <w:t>市场监管部门</w:t>
            </w:r>
          </w:p>
        </w:tc>
        <w:tc>
          <w:tcPr>
            <w:tcW w:w="2498" w:type="dxa"/>
            <w:noWrap w:val="0"/>
            <w:vAlign w:val="center"/>
          </w:tcPr>
          <w:p w14:paraId="43E541B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val="en-US" w:eastAsia="zh-CN"/>
              </w:rPr>
            </w:pPr>
            <w:r>
              <w:rPr>
                <w:rFonts w:hint="eastAsia"/>
                <w:color w:val="auto"/>
                <w:kern w:val="0"/>
                <w:sz w:val="24"/>
                <w:szCs w:val="24"/>
                <w:lang w:val="en-US" w:eastAsia="zh-CN"/>
              </w:rPr>
              <w:t>企业登记（备案）事项检查；公示信息检查。</w:t>
            </w:r>
          </w:p>
        </w:tc>
        <w:tc>
          <w:tcPr>
            <w:tcW w:w="1467" w:type="dxa"/>
            <w:vMerge w:val="continue"/>
            <w:noWrap w:val="0"/>
            <w:vAlign w:val="center"/>
          </w:tcPr>
          <w:p w14:paraId="3377B129">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71C7ABBD">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20C11E39">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2A139E56">
            <w:pPr>
              <w:keepNext w:val="0"/>
              <w:keepLines w:val="0"/>
              <w:pageBreakBefore w:val="0"/>
              <w:kinsoku/>
              <w:wordWrap/>
              <w:overflowPunct/>
              <w:topLinePunct w:val="0"/>
              <w:bidi w:val="0"/>
              <w:spacing w:beforeLines="50" w:afterLines="50" w:line="320" w:lineRule="exact"/>
              <w:rPr>
                <w:color w:val="auto"/>
                <w:kern w:val="0"/>
                <w:sz w:val="28"/>
              </w:rPr>
            </w:pPr>
          </w:p>
        </w:tc>
        <w:tc>
          <w:tcPr>
            <w:tcW w:w="1382" w:type="dxa"/>
            <w:vMerge w:val="continue"/>
            <w:noWrap w:val="0"/>
            <w:vAlign w:val="center"/>
          </w:tcPr>
          <w:p w14:paraId="3786B4BA">
            <w:pPr>
              <w:keepNext w:val="0"/>
              <w:keepLines w:val="0"/>
              <w:pageBreakBefore w:val="0"/>
              <w:kinsoku/>
              <w:wordWrap/>
              <w:overflowPunct/>
              <w:topLinePunct w:val="0"/>
              <w:bidi w:val="0"/>
              <w:spacing w:beforeLines="50" w:afterLines="50" w:line="320" w:lineRule="exact"/>
              <w:rPr>
                <w:color w:val="auto"/>
                <w:kern w:val="0"/>
                <w:sz w:val="28"/>
              </w:rPr>
            </w:pPr>
          </w:p>
        </w:tc>
        <w:tc>
          <w:tcPr>
            <w:tcW w:w="1071" w:type="dxa"/>
            <w:vMerge w:val="continue"/>
            <w:noWrap w:val="0"/>
            <w:vAlign w:val="top"/>
          </w:tcPr>
          <w:p w14:paraId="7FC951D1">
            <w:pPr>
              <w:keepNext w:val="0"/>
              <w:keepLines w:val="0"/>
              <w:pageBreakBefore w:val="0"/>
              <w:kinsoku/>
              <w:wordWrap/>
              <w:overflowPunct/>
              <w:topLinePunct w:val="0"/>
              <w:bidi w:val="0"/>
              <w:spacing w:line="320" w:lineRule="exact"/>
              <w:rPr>
                <w:rFonts w:ascii="仿宋_GB2312"/>
                <w:color w:val="auto"/>
                <w:kern w:val="0"/>
                <w:szCs w:val="32"/>
              </w:rPr>
            </w:pPr>
          </w:p>
        </w:tc>
      </w:tr>
      <w:tr w14:paraId="3211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restart"/>
            <w:noWrap w:val="0"/>
            <w:vAlign w:val="center"/>
          </w:tcPr>
          <w:p w14:paraId="2A951E1A">
            <w:pPr>
              <w:keepNext w:val="0"/>
              <w:keepLines w:val="0"/>
              <w:pageBreakBefore w:val="0"/>
              <w:widowControl/>
              <w:kinsoku/>
              <w:wordWrap/>
              <w:overflowPunct/>
              <w:topLinePunct w:val="0"/>
              <w:bidi w:val="0"/>
              <w:spacing w:line="320" w:lineRule="exact"/>
              <w:jc w:val="center"/>
              <w:rPr>
                <w:rFonts w:hint="default" w:eastAsia="仿宋_GB2312"/>
                <w:color w:val="auto"/>
                <w:kern w:val="0"/>
                <w:sz w:val="28"/>
                <w:lang w:val="en-US" w:eastAsia="zh-CN"/>
              </w:rPr>
            </w:pPr>
            <w:r>
              <w:rPr>
                <w:rFonts w:hint="eastAsia" w:eastAsia="仿宋_GB2312"/>
                <w:color w:val="auto"/>
                <w:kern w:val="0"/>
                <w:sz w:val="28"/>
                <w:lang w:val="en-US" w:eastAsia="zh-CN"/>
              </w:rPr>
              <w:t>78</w:t>
            </w:r>
          </w:p>
        </w:tc>
        <w:tc>
          <w:tcPr>
            <w:tcW w:w="975" w:type="dxa"/>
            <w:vMerge w:val="restart"/>
            <w:noWrap w:val="0"/>
            <w:vAlign w:val="center"/>
          </w:tcPr>
          <w:p w14:paraId="54888F03">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lang w:val="en-US" w:eastAsia="zh-CN"/>
              </w:rPr>
              <w:t>新型住宿服务企业</w:t>
            </w:r>
          </w:p>
        </w:tc>
        <w:tc>
          <w:tcPr>
            <w:tcW w:w="1478" w:type="dxa"/>
            <w:vMerge w:val="restart"/>
            <w:noWrap w:val="0"/>
            <w:vAlign w:val="center"/>
          </w:tcPr>
          <w:p w14:paraId="3836EDF5">
            <w:pPr>
              <w:keepNext w:val="0"/>
              <w:keepLines w:val="0"/>
              <w:pageBreakBefore w:val="0"/>
              <w:widowControl/>
              <w:kinsoku/>
              <w:wordWrap/>
              <w:overflowPunct/>
              <w:topLinePunct w:val="0"/>
              <w:bidi w:val="0"/>
              <w:spacing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2025年度新型住宿服务部门联合抽查</w:t>
            </w:r>
          </w:p>
          <w:p w14:paraId="4C2970FB">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39F9BBF0">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商务部门</w:t>
            </w:r>
          </w:p>
        </w:tc>
        <w:tc>
          <w:tcPr>
            <w:tcW w:w="2498" w:type="dxa"/>
            <w:noWrap w:val="0"/>
            <w:vAlign w:val="center"/>
          </w:tcPr>
          <w:p w14:paraId="7C311A2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对新型住宿服务企业审核、登记、安全等进行检查</w:t>
            </w:r>
          </w:p>
        </w:tc>
        <w:tc>
          <w:tcPr>
            <w:tcW w:w="1467" w:type="dxa"/>
            <w:vMerge w:val="restart"/>
            <w:noWrap w:val="0"/>
            <w:vAlign w:val="center"/>
          </w:tcPr>
          <w:p w14:paraId="46DE525A">
            <w:pPr>
              <w:keepNext w:val="0"/>
              <w:keepLines w:val="0"/>
              <w:pageBreakBefore w:val="0"/>
              <w:kinsoku/>
              <w:wordWrap/>
              <w:overflowPunct/>
              <w:topLinePunct w:val="0"/>
              <w:bidi w:val="0"/>
              <w:spacing w:beforeLines="50" w:afterLines="50" w:line="320" w:lineRule="exact"/>
              <w:rPr>
                <w:rFonts w:hint="eastAsia" w:ascii="仿宋_GB2312"/>
                <w:color w:val="auto"/>
                <w:kern w:val="0"/>
                <w:sz w:val="24"/>
                <w:szCs w:val="21"/>
              </w:rPr>
            </w:pPr>
            <w:r>
              <w:rPr>
                <w:rFonts w:hint="eastAsia"/>
                <w:color w:val="auto"/>
                <w:kern w:val="0"/>
                <w:sz w:val="24"/>
                <w:szCs w:val="24"/>
                <w:lang w:val="en-US" w:eastAsia="zh-CN"/>
              </w:rPr>
              <w:t>新型住宿服务企业</w:t>
            </w:r>
          </w:p>
        </w:tc>
        <w:tc>
          <w:tcPr>
            <w:tcW w:w="1457" w:type="dxa"/>
            <w:vMerge w:val="restart"/>
            <w:noWrap w:val="0"/>
            <w:vAlign w:val="center"/>
          </w:tcPr>
          <w:p w14:paraId="56103668">
            <w:pPr>
              <w:keepNext w:val="0"/>
              <w:keepLines w:val="0"/>
              <w:pageBreakBefore w:val="0"/>
              <w:kinsoku/>
              <w:wordWrap/>
              <w:overflowPunct/>
              <w:topLinePunct w:val="0"/>
              <w:bidi w:val="0"/>
              <w:spacing w:beforeLines="50" w:afterLines="50" w:line="320" w:lineRule="exact"/>
              <w:rPr>
                <w:rFonts w:hint="eastAsia" w:ascii="仿宋_GB2312"/>
                <w:color w:val="auto"/>
                <w:kern w:val="0"/>
                <w:sz w:val="24"/>
                <w:szCs w:val="21"/>
              </w:rPr>
            </w:pPr>
            <w:r>
              <w:rPr>
                <w:rFonts w:hint="eastAsia"/>
                <w:color w:val="auto"/>
                <w:kern w:val="0"/>
                <w:sz w:val="24"/>
                <w:szCs w:val="24"/>
                <w:lang w:val="en-US" w:eastAsia="zh-CN"/>
              </w:rPr>
              <w:t>市、县级商务部门、公安部门、住房城乡建设部门、文化和旅游部门、市场监管部门、消防救援机构</w:t>
            </w:r>
          </w:p>
        </w:tc>
        <w:tc>
          <w:tcPr>
            <w:tcW w:w="1414" w:type="dxa"/>
            <w:vMerge w:val="restart"/>
            <w:noWrap w:val="0"/>
            <w:vAlign w:val="center"/>
          </w:tcPr>
          <w:p w14:paraId="725B301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r>
              <w:rPr>
                <w:rFonts w:hint="eastAsia"/>
                <w:color w:val="auto"/>
                <w:kern w:val="0"/>
                <w:sz w:val="24"/>
                <w:szCs w:val="24"/>
                <w:lang w:val="en-US" w:eastAsia="zh-CN"/>
              </w:rPr>
              <w:t>市级商务部门牵头发起，市、县级公安、住房城乡建设、文化和旅游、市场监管、消防救援等部门按职责分工负责。</w:t>
            </w:r>
          </w:p>
        </w:tc>
        <w:tc>
          <w:tcPr>
            <w:tcW w:w="1372" w:type="dxa"/>
            <w:vMerge w:val="restart"/>
            <w:noWrap w:val="0"/>
            <w:vAlign w:val="center"/>
          </w:tcPr>
          <w:p w14:paraId="1CF66321">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eastAsia"/>
                <w:color w:val="auto"/>
                <w:kern w:val="0"/>
                <w:sz w:val="24"/>
                <w:szCs w:val="24"/>
                <w:lang w:val="en-US" w:eastAsia="zh-CN"/>
              </w:rPr>
              <w:t>根据星级民宿实际数量，合理确定抽查比例。</w:t>
            </w:r>
          </w:p>
        </w:tc>
        <w:tc>
          <w:tcPr>
            <w:tcW w:w="1382" w:type="dxa"/>
            <w:vMerge w:val="restart"/>
            <w:noWrap w:val="0"/>
            <w:vAlign w:val="center"/>
          </w:tcPr>
          <w:p w14:paraId="57891674">
            <w:pPr>
              <w:keepNext w:val="0"/>
              <w:keepLines w:val="0"/>
              <w:pageBreakBefore w:val="0"/>
              <w:kinsoku/>
              <w:wordWrap/>
              <w:overflowPunct/>
              <w:topLinePunct w:val="0"/>
              <w:bidi w:val="0"/>
              <w:spacing w:beforeLines="50" w:afterLines="50" w:line="320" w:lineRule="exact"/>
              <w:rPr>
                <w:rFonts w:hint="eastAsia"/>
                <w:color w:val="auto"/>
                <w:kern w:val="0"/>
                <w:sz w:val="24"/>
                <w:szCs w:val="21"/>
              </w:rPr>
            </w:pPr>
            <w:r>
              <w:rPr>
                <w:rFonts w:hint="default"/>
                <w:color w:val="auto"/>
                <w:kern w:val="0"/>
                <w:sz w:val="24"/>
                <w:szCs w:val="24"/>
                <w:lang w:val="en" w:eastAsia="zh-CN"/>
              </w:rPr>
              <w:t>2025</w:t>
            </w:r>
            <w:r>
              <w:rPr>
                <w:rFonts w:hint="eastAsia"/>
                <w:color w:val="auto"/>
                <w:kern w:val="0"/>
                <w:sz w:val="24"/>
                <w:szCs w:val="24"/>
                <w:lang w:val="en-US" w:eastAsia="zh-CN"/>
              </w:rPr>
              <w:t>年4月至10月</w:t>
            </w:r>
          </w:p>
        </w:tc>
        <w:tc>
          <w:tcPr>
            <w:tcW w:w="1071" w:type="dxa"/>
            <w:vMerge w:val="restart"/>
            <w:noWrap w:val="0"/>
            <w:vAlign w:val="top"/>
          </w:tcPr>
          <w:p w14:paraId="48479767">
            <w:pPr>
              <w:keepNext w:val="0"/>
              <w:keepLines w:val="0"/>
              <w:pageBreakBefore w:val="0"/>
              <w:kinsoku/>
              <w:wordWrap/>
              <w:overflowPunct/>
              <w:topLinePunct w:val="0"/>
              <w:bidi w:val="0"/>
              <w:spacing w:line="320" w:lineRule="exact"/>
              <w:rPr>
                <w:rFonts w:ascii="仿宋_GB2312"/>
                <w:color w:val="auto"/>
                <w:kern w:val="0"/>
                <w:szCs w:val="32"/>
              </w:rPr>
            </w:pPr>
          </w:p>
        </w:tc>
      </w:tr>
      <w:tr w14:paraId="2556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84" w:type="dxa"/>
            <w:vMerge w:val="continue"/>
            <w:noWrap w:val="0"/>
            <w:vAlign w:val="center"/>
          </w:tcPr>
          <w:p w14:paraId="0B77BF36">
            <w:pPr>
              <w:keepNext w:val="0"/>
              <w:keepLines w:val="0"/>
              <w:pageBreakBefore w:val="0"/>
              <w:widowControl/>
              <w:kinsoku/>
              <w:wordWrap/>
              <w:overflowPunct/>
              <w:topLinePunct w:val="0"/>
              <w:bidi w:val="0"/>
              <w:spacing w:line="320" w:lineRule="exact"/>
              <w:jc w:val="center"/>
              <w:rPr>
                <w:rFonts w:hint="eastAsia" w:eastAsia="仿宋_GB2312"/>
                <w:color w:val="auto"/>
                <w:kern w:val="0"/>
                <w:sz w:val="28"/>
                <w:lang w:val="en-US" w:eastAsia="zh-CN"/>
              </w:rPr>
            </w:pPr>
          </w:p>
        </w:tc>
        <w:tc>
          <w:tcPr>
            <w:tcW w:w="975" w:type="dxa"/>
            <w:vMerge w:val="continue"/>
            <w:noWrap w:val="0"/>
            <w:vAlign w:val="center"/>
          </w:tcPr>
          <w:p w14:paraId="55E080D2">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14EC8944">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25A71CCF">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公安部门</w:t>
            </w:r>
          </w:p>
        </w:tc>
        <w:tc>
          <w:tcPr>
            <w:tcW w:w="2498" w:type="dxa"/>
            <w:noWrap w:val="0"/>
            <w:vAlign w:val="center"/>
          </w:tcPr>
          <w:p w14:paraId="34D7E2C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治安安全情况检查</w:t>
            </w:r>
          </w:p>
        </w:tc>
        <w:tc>
          <w:tcPr>
            <w:tcW w:w="1467" w:type="dxa"/>
            <w:vMerge w:val="continue"/>
            <w:noWrap w:val="0"/>
            <w:vAlign w:val="center"/>
          </w:tcPr>
          <w:p w14:paraId="594C5C8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57" w:type="dxa"/>
            <w:vMerge w:val="continue"/>
            <w:noWrap w:val="0"/>
            <w:vAlign w:val="center"/>
          </w:tcPr>
          <w:p w14:paraId="61E5CDC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14" w:type="dxa"/>
            <w:vMerge w:val="continue"/>
            <w:noWrap w:val="0"/>
            <w:vAlign w:val="center"/>
          </w:tcPr>
          <w:p w14:paraId="2EFEA62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372" w:type="dxa"/>
            <w:vMerge w:val="continue"/>
            <w:noWrap w:val="0"/>
            <w:vAlign w:val="center"/>
          </w:tcPr>
          <w:p w14:paraId="54E1CF1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715F93E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071" w:type="dxa"/>
            <w:vMerge w:val="continue"/>
            <w:noWrap w:val="0"/>
            <w:vAlign w:val="top"/>
          </w:tcPr>
          <w:p w14:paraId="5DDE92A3">
            <w:pPr>
              <w:keepNext w:val="0"/>
              <w:keepLines w:val="0"/>
              <w:pageBreakBefore w:val="0"/>
              <w:kinsoku/>
              <w:wordWrap/>
              <w:overflowPunct/>
              <w:topLinePunct w:val="0"/>
              <w:bidi w:val="0"/>
              <w:spacing w:line="320" w:lineRule="exact"/>
              <w:rPr>
                <w:rFonts w:ascii="仿宋_GB2312"/>
                <w:color w:val="auto"/>
                <w:kern w:val="0"/>
                <w:szCs w:val="32"/>
              </w:rPr>
            </w:pPr>
          </w:p>
        </w:tc>
      </w:tr>
      <w:tr w14:paraId="6E77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84" w:type="dxa"/>
            <w:vMerge w:val="continue"/>
            <w:noWrap w:val="0"/>
            <w:vAlign w:val="center"/>
          </w:tcPr>
          <w:p w14:paraId="6B1E15A5">
            <w:pPr>
              <w:keepNext w:val="0"/>
              <w:keepLines w:val="0"/>
              <w:pageBreakBefore w:val="0"/>
              <w:widowControl/>
              <w:kinsoku/>
              <w:wordWrap/>
              <w:overflowPunct/>
              <w:topLinePunct w:val="0"/>
              <w:bidi w:val="0"/>
              <w:spacing w:line="320" w:lineRule="exact"/>
              <w:jc w:val="center"/>
              <w:rPr>
                <w:rFonts w:hint="eastAsia" w:eastAsia="仿宋_GB2312"/>
                <w:color w:val="auto"/>
                <w:kern w:val="0"/>
                <w:sz w:val="28"/>
                <w:lang w:val="en-US" w:eastAsia="zh-CN"/>
              </w:rPr>
            </w:pPr>
          </w:p>
        </w:tc>
        <w:tc>
          <w:tcPr>
            <w:tcW w:w="975" w:type="dxa"/>
            <w:vMerge w:val="continue"/>
            <w:noWrap w:val="0"/>
            <w:vAlign w:val="center"/>
          </w:tcPr>
          <w:p w14:paraId="545F2A5E">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3285107F">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396443FF">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住房城乡建设部门</w:t>
            </w:r>
          </w:p>
        </w:tc>
        <w:tc>
          <w:tcPr>
            <w:tcW w:w="2498" w:type="dxa"/>
            <w:noWrap w:val="0"/>
            <w:vAlign w:val="center"/>
          </w:tcPr>
          <w:p w14:paraId="0E645B2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对建筑活动的监督管理</w:t>
            </w:r>
          </w:p>
        </w:tc>
        <w:tc>
          <w:tcPr>
            <w:tcW w:w="1467" w:type="dxa"/>
            <w:vMerge w:val="continue"/>
            <w:noWrap w:val="0"/>
            <w:vAlign w:val="center"/>
          </w:tcPr>
          <w:p w14:paraId="21592AE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57" w:type="dxa"/>
            <w:vMerge w:val="continue"/>
            <w:noWrap w:val="0"/>
            <w:vAlign w:val="center"/>
          </w:tcPr>
          <w:p w14:paraId="1F2B778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14" w:type="dxa"/>
            <w:vMerge w:val="continue"/>
            <w:noWrap w:val="0"/>
            <w:vAlign w:val="center"/>
          </w:tcPr>
          <w:p w14:paraId="6A168A5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372" w:type="dxa"/>
            <w:vMerge w:val="continue"/>
            <w:noWrap w:val="0"/>
            <w:vAlign w:val="center"/>
          </w:tcPr>
          <w:p w14:paraId="57CF5E9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5B47758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071" w:type="dxa"/>
            <w:vMerge w:val="continue"/>
            <w:noWrap w:val="0"/>
            <w:vAlign w:val="top"/>
          </w:tcPr>
          <w:p w14:paraId="172645E2">
            <w:pPr>
              <w:keepNext w:val="0"/>
              <w:keepLines w:val="0"/>
              <w:pageBreakBefore w:val="0"/>
              <w:kinsoku/>
              <w:wordWrap/>
              <w:overflowPunct/>
              <w:topLinePunct w:val="0"/>
              <w:bidi w:val="0"/>
              <w:spacing w:line="320" w:lineRule="exact"/>
              <w:rPr>
                <w:rFonts w:ascii="仿宋_GB2312"/>
                <w:color w:val="auto"/>
                <w:kern w:val="0"/>
                <w:szCs w:val="32"/>
              </w:rPr>
            </w:pPr>
          </w:p>
        </w:tc>
      </w:tr>
      <w:tr w14:paraId="4BCC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84" w:type="dxa"/>
            <w:vMerge w:val="continue"/>
            <w:noWrap w:val="0"/>
            <w:vAlign w:val="center"/>
          </w:tcPr>
          <w:p w14:paraId="5008EA00">
            <w:pPr>
              <w:keepNext w:val="0"/>
              <w:keepLines w:val="0"/>
              <w:pageBreakBefore w:val="0"/>
              <w:widowControl/>
              <w:kinsoku/>
              <w:wordWrap/>
              <w:overflowPunct/>
              <w:topLinePunct w:val="0"/>
              <w:bidi w:val="0"/>
              <w:spacing w:line="320" w:lineRule="exact"/>
              <w:jc w:val="center"/>
              <w:rPr>
                <w:rFonts w:hint="eastAsia" w:eastAsia="仿宋_GB2312"/>
                <w:color w:val="auto"/>
                <w:kern w:val="0"/>
                <w:sz w:val="28"/>
                <w:lang w:val="en-US" w:eastAsia="zh-CN"/>
              </w:rPr>
            </w:pPr>
          </w:p>
        </w:tc>
        <w:tc>
          <w:tcPr>
            <w:tcW w:w="975" w:type="dxa"/>
            <w:vMerge w:val="continue"/>
            <w:noWrap w:val="0"/>
            <w:vAlign w:val="center"/>
          </w:tcPr>
          <w:p w14:paraId="7EDB244C">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304A4EBB">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2AE7FC59">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文化和旅游部门</w:t>
            </w:r>
          </w:p>
        </w:tc>
        <w:tc>
          <w:tcPr>
            <w:tcW w:w="2498" w:type="dxa"/>
            <w:noWrap w:val="0"/>
            <w:vAlign w:val="center"/>
          </w:tcPr>
          <w:p w14:paraId="2F2BDE3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对等级旅游民宿服务质量进行规范</w:t>
            </w:r>
          </w:p>
        </w:tc>
        <w:tc>
          <w:tcPr>
            <w:tcW w:w="1467" w:type="dxa"/>
            <w:vMerge w:val="continue"/>
            <w:noWrap w:val="0"/>
            <w:vAlign w:val="center"/>
          </w:tcPr>
          <w:p w14:paraId="6E2ABF6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57" w:type="dxa"/>
            <w:vMerge w:val="continue"/>
            <w:noWrap w:val="0"/>
            <w:vAlign w:val="center"/>
          </w:tcPr>
          <w:p w14:paraId="4E08E79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14" w:type="dxa"/>
            <w:vMerge w:val="continue"/>
            <w:noWrap w:val="0"/>
            <w:vAlign w:val="center"/>
          </w:tcPr>
          <w:p w14:paraId="7151522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372" w:type="dxa"/>
            <w:vMerge w:val="continue"/>
            <w:noWrap w:val="0"/>
            <w:vAlign w:val="center"/>
          </w:tcPr>
          <w:p w14:paraId="44BE3AA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5932E2B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071" w:type="dxa"/>
            <w:vMerge w:val="continue"/>
            <w:noWrap w:val="0"/>
            <w:vAlign w:val="top"/>
          </w:tcPr>
          <w:p w14:paraId="48D51953">
            <w:pPr>
              <w:keepNext w:val="0"/>
              <w:keepLines w:val="0"/>
              <w:pageBreakBefore w:val="0"/>
              <w:kinsoku/>
              <w:wordWrap/>
              <w:overflowPunct/>
              <w:topLinePunct w:val="0"/>
              <w:bidi w:val="0"/>
              <w:spacing w:line="320" w:lineRule="exact"/>
              <w:rPr>
                <w:rFonts w:ascii="仿宋_GB2312"/>
                <w:color w:val="auto"/>
                <w:kern w:val="0"/>
                <w:szCs w:val="32"/>
              </w:rPr>
            </w:pPr>
          </w:p>
        </w:tc>
      </w:tr>
      <w:tr w14:paraId="2CEA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4" w:type="dxa"/>
            <w:vMerge w:val="continue"/>
            <w:noWrap w:val="0"/>
            <w:vAlign w:val="center"/>
          </w:tcPr>
          <w:p w14:paraId="125F7858">
            <w:pPr>
              <w:keepNext w:val="0"/>
              <w:keepLines w:val="0"/>
              <w:pageBreakBefore w:val="0"/>
              <w:widowControl/>
              <w:kinsoku/>
              <w:wordWrap/>
              <w:overflowPunct/>
              <w:topLinePunct w:val="0"/>
              <w:bidi w:val="0"/>
              <w:spacing w:line="320" w:lineRule="exact"/>
              <w:jc w:val="center"/>
              <w:rPr>
                <w:rFonts w:hint="eastAsia" w:eastAsia="仿宋_GB2312"/>
                <w:color w:val="auto"/>
                <w:kern w:val="0"/>
                <w:sz w:val="28"/>
                <w:lang w:val="en-US" w:eastAsia="zh-CN"/>
              </w:rPr>
            </w:pPr>
          </w:p>
        </w:tc>
        <w:tc>
          <w:tcPr>
            <w:tcW w:w="975" w:type="dxa"/>
            <w:vMerge w:val="continue"/>
            <w:noWrap w:val="0"/>
            <w:vAlign w:val="center"/>
          </w:tcPr>
          <w:p w14:paraId="05943D23">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197B7CDD">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6E3D0F9D">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市场监管部门</w:t>
            </w:r>
          </w:p>
        </w:tc>
        <w:tc>
          <w:tcPr>
            <w:tcW w:w="2498" w:type="dxa"/>
            <w:noWrap w:val="0"/>
            <w:vAlign w:val="center"/>
          </w:tcPr>
          <w:p w14:paraId="1A1709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登记（备案）事项检查</w:t>
            </w:r>
          </w:p>
        </w:tc>
        <w:tc>
          <w:tcPr>
            <w:tcW w:w="1467" w:type="dxa"/>
            <w:vMerge w:val="continue"/>
            <w:noWrap w:val="0"/>
            <w:vAlign w:val="center"/>
          </w:tcPr>
          <w:p w14:paraId="6B3D8A9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57" w:type="dxa"/>
            <w:vMerge w:val="continue"/>
            <w:noWrap w:val="0"/>
            <w:vAlign w:val="center"/>
          </w:tcPr>
          <w:p w14:paraId="63EFCB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14" w:type="dxa"/>
            <w:vMerge w:val="continue"/>
            <w:noWrap w:val="0"/>
            <w:vAlign w:val="center"/>
          </w:tcPr>
          <w:p w14:paraId="1D6A118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372" w:type="dxa"/>
            <w:vMerge w:val="continue"/>
            <w:noWrap w:val="0"/>
            <w:vAlign w:val="center"/>
          </w:tcPr>
          <w:p w14:paraId="3DE5498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6718605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071" w:type="dxa"/>
            <w:vMerge w:val="continue"/>
            <w:noWrap w:val="0"/>
            <w:vAlign w:val="top"/>
          </w:tcPr>
          <w:p w14:paraId="499D94F7">
            <w:pPr>
              <w:keepNext w:val="0"/>
              <w:keepLines w:val="0"/>
              <w:pageBreakBefore w:val="0"/>
              <w:kinsoku/>
              <w:wordWrap/>
              <w:overflowPunct/>
              <w:topLinePunct w:val="0"/>
              <w:bidi w:val="0"/>
              <w:spacing w:line="320" w:lineRule="exact"/>
              <w:rPr>
                <w:rFonts w:ascii="仿宋_GB2312"/>
                <w:color w:val="auto"/>
                <w:kern w:val="0"/>
                <w:szCs w:val="32"/>
              </w:rPr>
            </w:pPr>
          </w:p>
        </w:tc>
      </w:tr>
      <w:tr w14:paraId="6CD0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4" w:type="dxa"/>
            <w:vMerge w:val="continue"/>
            <w:noWrap w:val="0"/>
            <w:vAlign w:val="center"/>
          </w:tcPr>
          <w:p w14:paraId="7A7E6408">
            <w:pPr>
              <w:keepNext w:val="0"/>
              <w:keepLines w:val="0"/>
              <w:pageBreakBefore w:val="0"/>
              <w:widowControl/>
              <w:kinsoku/>
              <w:wordWrap/>
              <w:overflowPunct/>
              <w:topLinePunct w:val="0"/>
              <w:bidi w:val="0"/>
              <w:spacing w:line="320" w:lineRule="exact"/>
              <w:jc w:val="center"/>
              <w:rPr>
                <w:rFonts w:hint="eastAsia" w:eastAsia="仿宋_GB2312"/>
                <w:color w:val="auto"/>
                <w:kern w:val="0"/>
                <w:sz w:val="28"/>
                <w:lang w:val="en-US" w:eastAsia="zh-CN"/>
              </w:rPr>
            </w:pPr>
          </w:p>
        </w:tc>
        <w:tc>
          <w:tcPr>
            <w:tcW w:w="975" w:type="dxa"/>
            <w:vMerge w:val="continue"/>
            <w:noWrap w:val="0"/>
            <w:vAlign w:val="center"/>
          </w:tcPr>
          <w:p w14:paraId="668835A9">
            <w:pPr>
              <w:keepNext w:val="0"/>
              <w:keepLines w:val="0"/>
              <w:pageBreakBefore w:val="0"/>
              <w:kinsoku/>
              <w:wordWrap/>
              <w:overflowPunct/>
              <w:topLinePunct w:val="0"/>
              <w:bidi w:val="0"/>
              <w:spacing w:line="320" w:lineRule="exact"/>
              <w:rPr>
                <w:rFonts w:hint="eastAsia"/>
                <w:color w:val="auto"/>
                <w:kern w:val="0"/>
                <w:sz w:val="24"/>
                <w:szCs w:val="24"/>
              </w:rPr>
            </w:pPr>
          </w:p>
        </w:tc>
        <w:tc>
          <w:tcPr>
            <w:tcW w:w="1478" w:type="dxa"/>
            <w:vMerge w:val="continue"/>
            <w:noWrap w:val="0"/>
            <w:vAlign w:val="center"/>
          </w:tcPr>
          <w:p w14:paraId="7641E2DC">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2C58A507">
            <w:pPr>
              <w:keepNext w:val="0"/>
              <w:keepLines w:val="0"/>
              <w:pageBreakBefore w:val="0"/>
              <w:kinsoku/>
              <w:wordWrap/>
              <w:overflowPunct/>
              <w:topLinePunct w:val="0"/>
              <w:bidi w:val="0"/>
              <w:spacing w:beforeLines="50" w:afterLines="50" w:line="320" w:lineRule="exact"/>
              <w:rPr>
                <w:rFonts w:hint="eastAsia" w:ascii="Calibri" w:hAnsi="Calibri" w:eastAsia="宋体" w:cs="Times New Roman"/>
                <w:color w:val="auto"/>
                <w:kern w:val="0"/>
                <w:sz w:val="24"/>
                <w:szCs w:val="24"/>
                <w:lang w:val="en-US" w:eastAsia="zh-CN" w:bidi="ar-SA"/>
              </w:rPr>
            </w:pPr>
            <w:r>
              <w:rPr>
                <w:rFonts w:hint="eastAsia"/>
                <w:color w:val="auto"/>
                <w:kern w:val="0"/>
                <w:sz w:val="24"/>
                <w:szCs w:val="24"/>
                <w:lang w:val="en-US" w:eastAsia="zh-CN"/>
              </w:rPr>
              <w:t>消防救援机构</w:t>
            </w:r>
          </w:p>
        </w:tc>
        <w:tc>
          <w:tcPr>
            <w:tcW w:w="2498" w:type="dxa"/>
            <w:noWrap w:val="0"/>
            <w:vAlign w:val="center"/>
          </w:tcPr>
          <w:p w14:paraId="1246BA7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Calibri" w:hAnsi="Calibri" w:eastAsia="宋体" w:cs="Times New Roman"/>
                <w:color w:val="auto"/>
                <w:kern w:val="0"/>
                <w:sz w:val="24"/>
                <w:szCs w:val="24"/>
                <w:lang w:val="en-US" w:eastAsia="zh-CN" w:bidi="ar-SA"/>
              </w:rPr>
            </w:pPr>
            <w:r>
              <w:rPr>
                <w:rFonts w:hint="eastAsia" w:ascii="宋体" w:hAnsi="宋体" w:cs="方正仿宋_GBK"/>
                <w:color w:val="auto"/>
                <w:kern w:val="0"/>
                <w:sz w:val="24"/>
                <w:szCs w:val="21"/>
              </w:rPr>
              <w:t>消防安全情况检查</w:t>
            </w:r>
          </w:p>
        </w:tc>
        <w:tc>
          <w:tcPr>
            <w:tcW w:w="1467" w:type="dxa"/>
            <w:vMerge w:val="continue"/>
            <w:noWrap w:val="0"/>
            <w:vAlign w:val="center"/>
          </w:tcPr>
          <w:p w14:paraId="33F4831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57" w:type="dxa"/>
            <w:vMerge w:val="continue"/>
            <w:noWrap w:val="0"/>
            <w:vAlign w:val="center"/>
          </w:tcPr>
          <w:p w14:paraId="075CF0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414" w:type="dxa"/>
            <w:vMerge w:val="continue"/>
            <w:noWrap w:val="0"/>
            <w:vAlign w:val="center"/>
          </w:tcPr>
          <w:p w14:paraId="79EB77C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1"/>
              </w:rPr>
            </w:pPr>
          </w:p>
        </w:tc>
        <w:tc>
          <w:tcPr>
            <w:tcW w:w="1372" w:type="dxa"/>
            <w:vMerge w:val="continue"/>
            <w:noWrap w:val="0"/>
            <w:vAlign w:val="center"/>
          </w:tcPr>
          <w:p w14:paraId="1897181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382" w:type="dxa"/>
            <w:vMerge w:val="continue"/>
            <w:noWrap w:val="0"/>
            <w:vAlign w:val="center"/>
          </w:tcPr>
          <w:p w14:paraId="22046E0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1"/>
              </w:rPr>
            </w:pPr>
          </w:p>
        </w:tc>
        <w:tc>
          <w:tcPr>
            <w:tcW w:w="1071" w:type="dxa"/>
            <w:vMerge w:val="continue"/>
            <w:noWrap w:val="0"/>
            <w:vAlign w:val="top"/>
          </w:tcPr>
          <w:p w14:paraId="1CACE41D">
            <w:pPr>
              <w:keepNext w:val="0"/>
              <w:keepLines w:val="0"/>
              <w:pageBreakBefore w:val="0"/>
              <w:kinsoku/>
              <w:wordWrap/>
              <w:overflowPunct/>
              <w:topLinePunct w:val="0"/>
              <w:bidi w:val="0"/>
              <w:spacing w:line="320" w:lineRule="exact"/>
              <w:rPr>
                <w:rFonts w:ascii="仿宋_GB2312"/>
                <w:color w:val="auto"/>
                <w:kern w:val="0"/>
                <w:szCs w:val="32"/>
              </w:rPr>
            </w:pPr>
          </w:p>
        </w:tc>
      </w:tr>
      <w:tr w14:paraId="5503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884" w:type="dxa"/>
            <w:vMerge w:val="restart"/>
            <w:noWrap w:val="0"/>
            <w:vAlign w:val="center"/>
          </w:tcPr>
          <w:p w14:paraId="5D182937">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highlight w:val="none"/>
                <w:lang w:val="en-US" w:eastAsia="zh-CN"/>
              </w:rPr>
            </w:pPr>
            <w:r>
              <w:rPr>
                <w:rFonts w:hint="eastAsia"/>
                <w:color w:val="auto"/>
                <w:kern w:val="0"/>
                <w:sz w:val="28"/>
                <w:highlight w:val="none"/>
                <w:lang w:val="en-US" w:eastAsia="zh-CN"/>
              </w:rPr>
              <w:t>79</w:t>
            </w:r>
          </w:p>
        </w:tc>
        <w:tc>
          <w:tcPr>
            <w:tcW w:w="975" w:type="dxa"/>
            <w:vMerge w:val="restart"/>
            <w:noWrap w:val="0"/>
            <w:vAlign w:val="center"/>
          </w:tcPr>
          <w:p w14:paraId="4BFFCBB2">
            <w:pPr>
              <w:keepNext w:val="0"/>
              <w:keepLines w:val="0"/>
              <w:pageBreakBefore w:val="0"/>
              <w:kinsoku/>
              <w:wordWrap/>
              <w:overflowPunct/>
              <w:topLinePunct w:val="0"/>
              <w:bidi w:val="0"/>
              <w:spacing w:line="320" w:lineRule="exact"/>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税务重点稽查对象</w:t>
            </w:r>
          </w:p>
        </w:tc>
        <w:tc>
          <w:tcPr>
            <w:tcW w:w="1478" w:type="dxa"/>
            <w:vMerge w:val="restart"/>
            <w:noWrap w:val="0"/>
            <w:vAlign w:val="center"/>
          </w:tcPr>
          <w:p w14:paraId="0ED0ADDA">
            <w:pPr>
              <w:keepNext w:val="0"/>
              <w:keepLines w:val="0"/>
              <w:pageBreakBefore w:val="0"/>
              <w:widowControl/>
              <w:kinsoku/>
              <w:wordWrap/>
              <w:overflowPunct/>
              <w:topLinePunct w:val="0"/>
              <w:bidi w:val="0"/>
              <w:spacing w:line="320" w:lineRule="exact"/>
              <w:rPr>
                <w:color w:val="auto"/>
                <w:kern w:val="0"/>
                <w:sz w:val="24"/>
                <w:szCs w:val="24"/>
                <w:highlight w:val="none"/>
              </w:rPr>
            </w:pPr>
            <w:r>
              <w:rPr>
                <w:rFonts w:hint="eastAsia"/>
                <w:color w:val="auto"/>
                <w:kern w:val="0"/>
                <w:sz w:val="24"/>
                <w:szCs w:val="24"/>
                <w:highlight w:val="none"/>
                <w:lang w:eastAsia="zh-CN"/>
              </w:rPr>
              <w:t>2025年度</w:t>
            </w:r>
            <w:r>
              <w:rPr>
                <w:rFonts w:hint="eastAsia"/>
                <w:color w:val="auto"/>
                <w:kern w:val="0"/>
                <w:sz w:val="24"/>
                <w:szCs w:val="24"/>
                <w:highlight w:val="none"/>
                <w:lang w:val="en-US" w:eastAsia="zh-CN"/>
              </w:rPr>
              <w:t>重点稽查对象</w:t>
            </w:r>
            <w:r>
              <w:rPr>
                <w:rFonts w:hint="eastAsia"/>
                <w:color w:val="auto"/>
                <w:kern w:val="0"/>
                <w:sz w:val="24"/>
                <w:szCs w:val="24"/>
                <w:highlight w:val="none"/>
                <w:lang w:eastAsia="zh-CN"/>
              </w:rPr>
              <w:t>部门联合抽查</w:t>
            </w:r>
          </w:p>
        </w:tc>
        <w:tc>
          <w:tcPr>
            <w:tcW w:w="1489" w:type="dxa"/>
            <w:noWrap w:val="0"/>
            <w:vAlign w:val="center"/>
          </w:tcPr>
          <w:p w14:paraId="43DE8D82">
            <w:pPr>
              <w:keepNext w:val="0"/>
              <w:keepLines w:val="0"/>
              <w:pageBreakBefore w:val="0"/>
              <w:kinsoku/>
              <w:wordWrap/>
              <w:overflowPunct/>
              <w:topLinePunct w:val="0"/>
              <w:bidi w:val="0"/>
              <w:spacing w:line="320" w:lineRule="exact"/>
              <w:rPr>
                <w:color w:val="auto"/>
                <w:kern w:val="0"/>
                <w:sz w:val="24"/>
                <w:szCs w:val="24"/>
                <w:highlight w:val="none"/>
              </w:rPr>
            </w:pPr>
            <w:r>
              <w:rPr>
                <w:rFonts w:hint="eastAsia"/>
                <w:color w:val="auto"/>
                <w:kern w:val="0"/>
                <w:sz w:val="24"/>
                <w:szCs w:val="24"/>
                <w:highlight w:val="none"/>
              </w:rPr>
              <w:t>税务部门</w:t>
            </w:r>
          </w:p>
        </w:tc>
        <w:tc>
          <w:tcPr>
            <w:tcW w:w="2498" w:type="dxa"/>
            <w:noWrap w:val="0"/>
            <w:vAlign w:val="center"/>
          </w:tcPr>
          <w:p w14:paraId="7FE6409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4"/>
                <w:highlight w:val="none"/>
              </w:rPr>
            </w:pPr>
            <w:r>
              <w:rPr>
                <w:rFonts w:hint="eastAsia"/>
                <w:color w:val="auto"/>
                <w:kern w:val="0"/>
                <w:sz w:val="24"/>
                <w:szCs w:val="24"/>
                <w:highlight w:val="none"/>
              </w:rPr>
              <w:t>履行纳税义务、扣缴税款义务及其他税法遵从情况的检查。</w:t>
            </w:r>
          </w:p>
        </w:tc>
        <w:tc>
          <w:tcPr>
            <w:tcW w:w="1467" w:type="dxa"/>
            <w:vMerge w:val="restart"/>
            <w:noWrap w:val="0"/>
            <w:vAlign w:val="center"/>
          </w:tcPr>
          <w:p w14:paraId="44B64086">
            <w:pPr>
              <w:keepNext w:val="0"/>
              <w:keepLines w:val="0"/>
              <w:pageBreakBefore w:val="0"/>
              <w:kinsoku/>
              <w:wordWrap/>
              <w:overflowPunct/>
              <w:topLinePunct w:val="0"/>
              <w:bidi w:val="0"/>
              <w:spacing w:line="320" w:lineRule="exact"/>
              <w:rPr>
                <w:rFonts w:ascii="仿宋_GB2312"/>
                <w:color w:val="auto"/>
                <w:kern w:val="0"/>
                <w:sz w:val="24"/>
                <w:szCs w:val="21"/>
                <w:highlight w:val="none"/>
              </w:rPr>
            </w:pPr>
            <w:r>
              <w:rPr>
                <w:rFonts w:hint="eastAsia" w:ascii="仿宋_GB2312" w:hAnsi="仿宋_GB2312" w:cs="仿宋_GB2312"/>
                <w:color w:val="auto"/>
                <w:sz w:val="24"/>
                <w:highlight w:val="none"/>
              </w:rPr>
              <w:t>列入各级重点稽查对象名录的纳税人</w:t>
            </w:r>
          </w:p>
        </w:tc>
        <w:tc>
          <w:tcPr>
            <w:tcW w:w="1457" w:type="dxa"/>
            <w:vMerge w:val="restart"/>
            <w:noWrap w:val="0"/>
            <w:vAlign w:val="center"/>
          </w:tcPr>
          <w:p w14:paraId="78EE376F">
            <w:pPr>
              <w:keepNext w:val="0"/>
              <w:keepLines w:val="0"/>
              <w:pageBreakBefore w:val="0"/>
              <w:kinsoku/>
              <w:wordWrap/>
              <w:overflowPunct/>
              <w:topLinePunct w:val="0"/>
              <w:bidi w:val="0"/>
              <w:spacing w:line="320" w:lineRule="exact"/>
              <w:rPr>
                <w:rFonts w:ascii="仿宋_GB2312"/>
                <w:color w:val="auto"/>
                <w:kern w:val="0"/>
                <w:sz w:val="24"/>
                <w:szCs w:val="21"/>
                <w:highlight w:val="none"/>
              </w:rPr>
            </w:pPr>
            <w:r>
              <w:rPr>
                <w:rFonts w:hint="eastAsia" w:ascii="仿宋_GB2312"/>
                <w:color w:val="auto"/>
                <w:kern w:val="0"/>
                <w:sz w:val="24"/>
                <w:szCs w:val="21"/>
                <w:highlight w:val="none"/>
                <w:lang w:val="en-US" w:eastAsia="zh-CN"/>
              </w:rPr>
              <w:t>省、</w:t>
            </w:r>
            <w:r>
              <w:rPr>
                <w:rFonts w:hint="eastAsia" w:ascii="仿宋_GB2312"/>
                <w:color w:val="auto"/>
                <w:kern w:val="0"/>
                <w:sz w:val="24"/>
                <w:szCs w:val="21"/>
                <w:highlight w:val="none"/>
              </w:rPr>
              <w:t>市级税务部门，市、县级市场监管部门</w:t>
            </w:r>
          </w:p>
        </w:tc>
        <w:tc>
          <w:tcPr>
            <w:tcW w:w="1414" w:type="dxa"/>
            <w:vMerge w:val="restart"/>
            <w:noWrap w:val="0"/>
            <w:vAlign w:val="center"/>
          </w:tcPr>
          <w:p w14:paraId="405BE9AC">
            <w:pPr>
              <w:keepNext w:val="0"/>
              <w:keepLines w:val="0"/>
              <w:pageBreakBefore w:val="0"/>
              <w:kinsoku/>
              <w:wordWrap/>
              <w:overflowPunct/>
              <w:topLinePunct w:val="0"/>
              <w:bidi w:val="0"/>
              <w:spacing w:line="320" w:lineRule="exact"/>
              <w:rPr>
                <w:rFonts w:ascii="仿宋_GB2312"/>
                <w:color w:val="auto"/>
                <w:kern w:val="0"/>
                <w:sz w:val="24"/>
                <w:szCs w:val="21"/>
                <w:highlight w:val="none"/>
              </w:rPr>
            </w:pPr>
            <w:r>
              <w:rPr>
                <w:rFonts w:hint="eastAsia" w:ascii="仿宋_GB2312"/>
                <w:color w:val="auto"/>
                <w:kern w:val="0"/>
                <w:sz w:val="24"/>
                <w:szCs w:val="21"/>
                <w:highlight w:val="none"/>
              </w:rPr>
              <w:t>省</w:t>
            </w:r>
            <w:r>
              <w:rPr>
                <w:rFonts w:hint="eastAsia" w:ascii="仿宋_GB2312"/>
                <w:color w:val="auto"/>
                <w:kern w:val="0"/>
                <w:sz w:val="24"/>
                <w:szCs w:val="21"/>
                <w:highlight w:val="none"/>
                <w:lang w:eastAsia="zh-CN"/>
              </w:rPr>
              <w:t>、</w:t>
            </w:r>
            <w:r>
              <w:rPr>
                <w:rFonts w:hint="eastAsia" w:ascii="仿宋_GB2312"/>
                <w:color w:val="auto"/>
                <w:kern w:val="0"/>
                <w:sz w:val="24"/>
                <w:szCs w:val="21"/>
                <w:highlight w:val="none"/>
                <w:lang w:val="en-US" w:eastAsia="zh-CN"/>
              </w:rPr>
              <w:t>市级</w:t>
            </w:r>
            <w:r>
              <w:rPr>
                <w:rFonts w:hint="eastAsia" w:ascii="仿宋_GB2312"/>
                <w:color w:val="auto"/>
                <w:kern w:val="0"/>
                <w:sz w:val="24"/>
                <w:szCs w:val="21"/>
                <w:highlight w:val="none"/>
              </w:rPr>
              <w:t>税务</w:t>
            </w:r>
            <w:r>
              <w:rPr>
                <w:rFonts w:hint="eastAsia" w:ascii="仿宋_GB2312"/>
                <w:color w:val="auto"/>
                <w:kern w:val="0"/>
                <w:sz w:val="24"/>
                <w:szCs w:val="21"/>
                <w:highlight w:val="none"/>
                <w:lang w:val="en-US" w:eastAsia="zh-CN"/>
              </w:rPr>
              <w:t>部门</w:t>
            </w:r>
            <w:r>
              <w:rPr>
                <w:rFonts w:hint="eastAsia" w:ascii="仿宋_GB2312"/>
                <w:color w:val="auto"/>
                <w:kern w:val="0"/>
                <w:sz w:val="24"/>
                <w:szCs w:val="21"/>
                <w:highlight w:val="none"/>
              </w:rPr>
              <w:t>牵头发起，</w:t>
            </w:r>
            <w:r>
              <w:rPr>
                <w:rFonts w:hint="eastAsia" w:ascii="仿宋_GB2312"/>
                <w:color w:val="auto"/>
                <w:kern w:val="0"/>
                <w:sz w:val="24"/>
                <w:szCs w:val="21"/>
                <w:highlight w:val="none"/>
                <w:lang w:val="en-US" w:eastAsia="zh-CN"/>
              </w:rPr>
              <w:t>市、县级</w:t>
            </w:r>
            <w:r>
              <w:rPr>
                <w:rFonts w:hint="eastAsia" w:ascii="仿宋_GB2312"/>
                <w:color w:val="auto"/>
                <w:kern w:val="0"/>
                <w:sz w:val="24"/>
                <w:szCs w:val="21"/>
                <w:highlight w:val="none"/>
              </w:rPr>
              <w:t>市场监管</w:t>
            </w:r>
            <w:r>
              <w:rPr>
                <w:rFonts w:hint="eastAsia" w:ascii="仿宋_GB2312"/>
                <w:color w:val="auto"/>
                <w:kern w:val="0"/>
                <w:sz w:val="24"/>
                <w:szCs w:val="21"/>
                <w:highlight w:val="none"/>
                <w:lang w:val="en-US" w:eastAsia="zh-CN"/>
              </w:rPr>
              <w:t>部门</w:t>
            </w:r>
            <w:r>
              <w:rPr>
                <w:rFonts w:hint="eastAsia" w:ascii="仿宋_GB2312"/>
                <w:color w:val="auto"/>
                <w:kern w:val="0"/>
                <w:sz w:val="24"/>
                <w:szCs w:val="21"/>
                <w:highlight w:val="none"/>
              </w:rPr>
              <w:t>按职责分工</w:t>
            </w:r>
            <w:r>
              <w:rPr>
                <w:rFonts w:hint="eastAsia" w:ascii="仿宋_GB2312"/>
                <w:color w:val="auto"/>
                <w:kern w:val="0"/>
                <w:sz w:val="24"/>
                <w:szCs w:val="21"/>
                <w:highlight w:val="none"/>
                <w:lang w:val="en-US" w:eastAsia="zh-CN"/>
              </w:rPr>
              <w:t>负责。</w:t>
            </w:r>
          </w:p>
        </w:tc>
        <w:tc>
          <w:tcPr>
            <w:tcW w:w="1372" w:type="dxa"/>
            <w:vMerge w:val="restart"/>
            <w:noWrap w:val="0"/>
            <w:vAlign w:val="center"/>
          </w:tcPr>
          <w:p w14:paraId="0FA2784E">
            <w:pPr>
              <w:keepNext w:val="0"/>
              <w:keepLines w:val="0"/>
              <w:pageBreakBefore w:val="0"/>
              <w:kinsoku/>
              <w:wordWrap/>
              <w:overflowPunct/>
              <w:topLinePunct w:val="0"/>
              <w:bidi w:val="0"/>
              <w:spacing w:line="320" w:lineRule="exact"/>
              <w:rPr>
                <w:color w:val="auto"/>
                <w:kern w:val="0"/>
                <w:sz w:val="24"/>
                <w:szCs w:val="21"/>
                <w:highlight w:val="none"/>
              </w:rPr>
            </w:pPr>
            <w:r>
              <w:rPr>
                <w:rFonts w:hint="eastAsia"/>
                <w:color w:val="auto"/>
                <w:kern w:val="0"/>
                <w:sz w:val="24"/>
                <w:szCs w:val="24"/>
                <w:highlight w:val="none"/>
                <w:lang w:eastAsia="zh-CN"/>
              </w:rPr>
              <w:t>各级自行维护本级重点稽查对象名录，抽查比例不低于为20%。</w:t>
            </w:r>
          </w:p>
        </w:tc>
        <w:tc>
          <w:tcPr>
            <w:tcW w:w="1382" w:type="dxa"/>
            <w:vMerge w:val="restart"/>
            <w:noWrap w:val="0"/>
            <w:vAlign w:val="center"/>
          </w:tcPr>
          <w:p w14:paraId="7A23DD93">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highlight w:val="none"/>
              </w:rPr>
            </w:pPr>
            <w:r>
              <w:rPr>
                <w:rFonts w:hint="eastAsia" w:cs="Times New Roman"/>
                <w:color w:val="auto"/>
                <w:kern w:val="0"/>
                <w:sz w:val="24"/>
                <w:szCs w:val="24"/>
                <w:highlight w:val="none"/>
                <w:lang w:val="en-US" w:eastAsia="zh-CN" w:bidi="ar-SA"/>
              </w:rPr>
              <w:t>2025</w:t>
            </w:r>
            <w:r>
              <w:rPr>
                <w:rFonts w:hint="eastAsia" w:ascii="Calibri" w:hAnsi="Calibri" w:eastAsia="宋体" w:cs="Times New Roman"/>
                <w:color w:val="auto"/>
                <w:kern w:val="0"/>
                <w:sz w:val="24"/>
                <w:szCs w:val="24"/>
                <w:highlight w:val="none"/>
                <w:lang w:val="en-US" w:eastAsia="zh-CN" w:bidi="ar-SA"/>
              </w:rPr>
              <w:t>年</w:t>
            </w:r>
            <w:r>
              <w:rPr>
                <w:rFonts w:hint="eastAsia" w:cs="Times New Roman"/>
                <w:color w:val="auto"/>
                <w:kern w:val="0"/>
                <w:sz w:val="24"/>
                <w:szCs w:val="24"/>
                <w:highlight w:val="none"/>
                <w:lang w:val="en-US" w:eastAsia="zh-CN" w:bidi="ar-SA"/>
              </w:rPr>
              <w:t>4</w:t>
            </w:r>
            <w:r>
              <w:rPr>
                <w:rFonts w:hint="eastAsia" w:ascii="Calibri" w:hAnsi="Calibri" w:eastAsia="宋体" w:cs="Times New Roman"/>
                <w:color w:val="auto"/>
                <w:kern w:val="0"/>
                <w:sz w:val="24"/>
                <w:szCs w:val="24"/>
                <w:highlight w:val="none"/>
                <w:lang w:val="en-US" w:eastAsia="zh-CN" w:bidi="ar-SA"/>
              </w:rPr>
              <w:t>月至11月</w:t>
            </w:r>
          </w:p>
        </w:tc>
        <w:tc>
          <w:tcPr>
            <w:tcW w:w="1071" w:type="dxa"/>
            <w:vMerge w:val="restart"/>
            <w:noWrap w:val="0"/>
            <w:vAlign w:val="top"/>
          </w:tcPr>
          <w:p w14:paraId="6B77AE20">
            <w:pPr>
              <w:keepNext w:val="0"/>
              <w:keepLines w:val="0"/>
              <w:pageBreakBefore w:val="0"/>
              <w:kinsoku/>
              <w:wordWrap/>
              <w:overflowPunct/>
              <w:topLinePunct w:val="0"/>
              <w:bidi w:val="0"/>
              <w:spacing w:line="320" w:lineRule="exact"/>
              <w:rPr>
                <w:rFonts w:ascii="仿宋_GB2312"/>
                <w:color w:val="auto"/>
                <w:kern w:val="0"/>
                <w:szCs w:val="32"/>
              </w:rPr>
            </w:pPr>
          </w:p>
        </w:tc>
      </w:tr>
      <w:tr w14:paraId="0606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84" w:type="dxa"/>
            <w:vMerge w:val="continue"/>
            <w:noWrap w:val="0"/>
            <w:vAlign w:val="top"/>
          </w:tcPr>
          <w:p w14:paraId="3675B6E3">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2CA9712B">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4A2D6FE8">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5910C06">
            <w:pPr>
              <w:keepNext w:val="0"/>
              <w:keepLines w:val="0"/>
              <w:pageBreakBefore w:val="0"/>
              <w:kinsoku/>
              <w:wordWrap/>
              <w:overflowPunct/>
              <w:topLinePunct w:val="0"/>
              <w:bidi w:val="0"/>
              <w:spacing w:line="320" w:lineRule="exact"/>
              <w:rPr>
                <w:color w:val="auto"/>
                <w:kern w:val="0"/>
                <w:sz w:val="24"/>
                <w:szCs w:val="24"/>
              </w:rPr>
            </w:pPr>
            <w:r>
              <w:rPr>
                <w:rFonts w:hint="eastAsia"/>
                <w:color w:val="auto"/>
                <w:kern w:val="0"/>
                <w:sz w:val="24"/>
                <w:szCs w:val="24"/>
              </w:rPr>
              <w:t>市场监管部门</w:t>
            </w:r>
          </w:p>
        </w:tc>
        <w:tc>
          <w:tcPr>
            <w:tcW w:w="2498" w:type="dxa"/>
            <w:noWrap w:val="0"/>
            <w:vAlign w:val="center"/>
          </w:tcPr>
          <w:p w14:paraId="654983F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4"/>
              </w:rPr>
            </w:pPr>
            <w:r>
              <w:rPr>
                <w:rFonts w:hint="eastAsia"/>
                <w:color w:val="auto"/>
                <w:kern w:val="0"/>
                <w:sz w:val="24"/>
                <w:szCs w:val="24"/>
                <w:lang w:eastAsia="zh-CN"/>
              </w:rPr>
              <w:t>登记（备案）事项检查</w:t>
            </w:r>
            <w:r>
              <w:rPr>
                <w:rFonts w:hint="eastAsia"/>
                <w:color w:val="auto"/>
                <w:kern w:val="0"/>
                <w:sz w:val="24"/>
                <w:szCs w:val="24"/>
              </w:rPr>
              <w:t>；公示信息检查。</w:t>
            </w:r>
          </w:p>
        </w:tc>
        <w:tc>
          <w:tcPr>
            <w:tcW w:w="1467" w:type="dxa"/>
            <w:vMerge w:val="continue"/>
            <w:noWrap w:val="0"/>
            <w:vAlign w:val="center"/>
          </w:tcPr>
          <w:p w14:paraId="38F900C1">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57" w:type="dxa"/>
            <w:vMerge w:val="continue"/>
            <w:noWrap w:val="0"/>
            <w:vAlign w:val="center"/>
          </w:tcPr>
          <w:p w14:paraId="556B2282">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414" w:type="dxa"/>
            <w:vMerge w:val="continue"/>
            <w:noWrap w:val="0"/>
            <w:vAlign w:val="center"/>
          </w:tcPr>
          <w:p w14:paraId="35D40DB0">
            <w:pPr>
              <w:keepNext w:val="0"/>
              <w:keepLines w:val="0"/>
              <w:pageBreakBefore w:val="0"/>
              <w:kinsoku/>
              <w:wordWrap/>
              <w:overflowPunct/>
              <w:topLinePunct w:val="0"/>
              <w:bidi w:val="0"/>
              <w:spacing w:line="320" w:lineRule="exact"/>
              <w:rPr>
                <w:rFonts w:ascii="仿宋_GB2312"/>
                <w:color w:val="auto"/>
                <w:kern w:val="0"/>
                <w:sz w:val="20"/>
                <w:szCs w:val="28"/>
              </w:rPr>
            </w:pPr>
          </w:p>
        </w:tc>
        <w:tc>
          <w:tcPr>
            <w:tcW w:w="1372" w:type="dxa"/>
            <w:vMerge w:val="continue"/>
            <w:noWrap w:val="0"/>
            <w:vAlign w:val="center"/>
          </w:tcPr>
          <w:p w14:paraId="1C6DDDE8">
            <w:pPr>
              <w:keepNext w:val="0"/>
              <w:keepLines w:val="0"/>
              <w:pageBreakBefore w:val="0"/>
              <w:kinsoku/>
              <w:wordWrap/>
              <w:overflowPunct/>
              <w:topLinePunct w:val="0"/>
              <w:bidi w:val="0"/>
              <w:spacing w:line="320" w:lineRule="exact"/>
              <w:rPr>
                <w:color w:val="auto"/>
                <w:kern w:val="0"/>
                <w:sz w:val="24"/>
                <w:szCs w:val="21"/>
              </w:rPr>
            </w:pPr>
          </w:p>
        </w:tc>
        <w:tc>
          <w:tcPr>
            <w:tcW w:w="1382" w:type="dxa"/>
            <w:vMerge w:val="continue"/>
            <w:noWrap w:val="0"/>
            <w:vAlign w:val="center"/>
          </w:tcPr>
          <w:p w14:paraId="24F44C95">
            <w:pPr>
              <w:keepNext w:val="0"/>
              <w:keepLines w:val="0"/>
              <w:pageBreakBefore w:val="0"/>
              <w:kinsoku/>
              <w:wordWrap/>
              <w:overflowPunct/>
              <w:topLinePunct w:val="0"/>
              <w:bidi w:val="0"/>
              <w:spacing w:line="320" w:lineRule="exact"/>
              <w:rPr>
                <w:color w:val="auto"/>
                <w:kern w:val="0"/>
                <w:sz w:val="24"/>
                <w:szCs w:val="21"/>
              </w:rPr>
            </w:pPr>
          </w:p>
        </w:tc>
        <w:tc>
          <w:tcPr>
            <w:tcW w:w="1071" w:type="dxa"/>
            <w:vMerge w:val="continue"/>
            <w:noWrap w:val="0"/>
            <w:vAlign w:val="top"/>
          </w:tcPr>
          <w:p w14:paraId="74549DDB">
            <w:pPr>
              <w:keepNext w:val="0"/>
              <w:keepLines w:val="0"/>
              <w:pageBreakBefore w:val="0"/>
              <w:kinsoku/>
              <w:wordWrap/>
              <w:overflowPunct/>
              <w:topLinePunct w:val="0"/>
              <w:bidi w:val="0"/>
              <w:spacing w:line="320" w:lineRule="exact"/>
              <w:rPr>
                <w:rFonts w:ascii="仿宋_GB2312"/>
                <w:color w:val="auto"/>
                <w:kern w:val="0"/>
                <w:szCs w:val="32"/>
              </w:rPr>
            </w:pPr>
          </w:p>
        </w:tc>
      </w:tr>
      <w:tr w14:paraId="7EB1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84" w:type="dxa"/>
            <w:vMerge w:val="restart"/>
            <w:noWrap w:val="0"/>
            <w:vAlign w:val="center"/>
          </w:tcPr>
          <w:p w14:paraId="736644B8">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80</w:t>
            </w:r>
          </w:p>
        </w:tc>
        <w:tc>
          <w:tcPr>
            <w:tcW w:w="975" w:type="dxa"/>
            <w:vMerge w:val="restart"/>
            <w:noWrap w:val="0"/>
            <w:vAlign w:val="center"/>
          </w:tcPr>
          <w:p w14:paraId="4831902F">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出口商品</w:t>
            </w:r>
            <w:r>
              <w:rPr>
                <w:rFonts w:hint="eastAsia"/>
                <w:color w:val="auto"/>
                <w:kern w:val="0"/>
                <w:sz w:val="24"/>
                <w:szCs w:val="24"/>
                <w:lang w:val="en-US" w:eastAsia="zh-CN"/>
              </w:rPr>
              <w:t>生产</w:t>
            </w:r>
          </w:p>
        </w:tc>
        <w:tc>
          <w:tcPr>
            <w:tcW w:w="1478" w:type="dxa"/>
            <w:vMerge w:val="restart"/>
            <w:noWrap w:val="0"/>
            <w:vAlign w:val="center"/>
          </w:tcPr>
          <w:p w14:paraId="380CE226">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2025年度出口商品生产企业部门联合检查</w:t>
            </w:r>
          </w:p>
        </w:tc>
        <w:tc>
          <w:tcPr>
            <w:tcW w:w="1489" w:type="dxa"/>
            <w:noWrap w:val="0"/>
            <w:vAlign w:val="center"/>
          </w:tcPr>
          <w:p w14:paraId="11FC7E01">
            <w:pPr>
              <w:keepNext w:val="0"/>
              <w:keepLines w:val="0"/>
              <w:pageBreakBefore w:val="0"/>
              <w:kinsoku/>
              <w:wordWrap/>
              <w:overflowPunct/>
              <w:topLinePunct w:val="0"/>
              <w:bidi w:val="0"/>
              <w:spacing w:beforeLines="50" w:afterLines="50" w:line="320" w:lineRule="exact"/>
              <w:rPr>
                <w:color w:val="auto"/>
                <w:kern w:val="0"/>
                <w:sz w:val="24"/>
                <w:szCs w:val="24"/>
              </w:rPr>
            </w:pPr>
            <w:r>
              <w:rPr>
                <w:rFonts w:hint="eastAsia"/>
                <w:color w:val="auto"/>
                <w:kern w:val="0"/>
                <w:sz w:val="24"/>
                <w:szCs w:val="24"/>
              </w:rPr>
              <w:t>海关部门</w:t>
            </w:r>
          </w:p>
        </w:tc>
        <w:tc>
          <w:tcPr>
            <w:tcW w:w="2498" w:type="dxa"/>
            <w:noWrap w:val="0"/>
            <w:vAlign w:val="center"/>
          </w:tcPr>
          <w:p w14:paraId="6A13CD1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4"/>
              </w:rPr>
            </w:pPr>
            <w:r>
              <w:rPr>
                <w:rFonts w:hint="eastAsia"/>
                <w:color w:val="auto"/>
                <w:kern w:val="0"/>
                <w:sz w:val="24"/>
                <w:szCs w:val="24"/>
              </w:rPr>
              <w:t xml:space="preserve">企业海关备案基本信息情况检查；企业诚信情况检查；企业质量安全管理体系有效性、生产加工过程是否符合我国及出口目的国或地区的法规标准检查。 </w:t>
            </w:r>
          </w:p>
        </w:tc>
        <w:tc>
          <w:tcPr>
            <w:tcW w:w="1467" w:type="dxa"/>
            <w:vMerge w:val="restart"/>
            <w:noWrap w:val="0"/>
            <w:vAlign w:val="center"/>
          </w:tcPr>
          <w:p w14:paraId="7711732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全省出口备案食品生产企业</w:t>
            </w:r>
          </w:p>
        </w:tc>
        <w:tc>
          <w:tcPr>
            <w:tcW w:w="1457" w:type="dxa"/>
            <w:vMerge w:val="restart"/>
            <w:noWrap w:val="0"/>
            <w:vAlign w:val="center"/>
          </w:tcPr>
          <w:p w14:paraId="53B452C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各隶属海关、县（市、区）级市场监管部门</w:t>
            </w:r>
          </w:p>
        </w:tc>
        <w:tc>
          <w:tcPr>
            <w:tcW w:w="1414" w:type="dxa"/>
            <w:vMerge w:val="restart"/>
            <w:noWrap w:val="0"/>
            <w:vAlign w:val="center"/>
          </w:tcPr>
          <w:p w14:paraId="42E964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合肥海关牵头发起，各隶属海关、县级市场监管部门</w:t>
            </w:r>
            <w:r>
              <w:rPr>
                <w:rFonts w:hint="eastAsia" w:ascii="仿宋_GB2312"/>
                <w:color w:val="auto"/>
                <w:kern w:val="0"/>
                <w:sz w:val="24"/>
                <w:szCs w:val="21"/>
              </w:rPr>
              <w:t>按职责分工</w:t>
            </w:r>
            <w:r>
              <w:rPr>
                <w:rFonts w:hint="eastAsia" w:ascii="仿宋_GB2312"/>
                <w:color w:val="auto"/>
                <w:kern w:val="0"/>
                <w:sz w:val="24"/>
                <w:szCs w:val="21"/>
                <w:lang w:val="en-US" w:eastAsia="zh-CN"/>
              </w:rPr>
              <w:t>负责。</w:t>
            </w:r>
          </w:p>
        </w:tc>
        <w:tc>
          <w:tcPr>
            <w:tcW w:w="1372" w:type="dxa"/>
            <w:vMerge w:val="restart"/>
            <w:noWrap w:val="0"/>
            <w:vAlign w:val="center"/>
          </w:tcPr>
          <w:p w14:paraId="417AE67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全省共</w:t>
            </w:r>
            <w:r>
              <w:rPr>
                <w:rFonts w:hint="eastAsia"/>
                <w:color w:val="auto"/>
                <w:kern w:val="0"/>
                <w:sz w:val="24"/>
                <w:szCs w:val="21"/>
                <w:lang w:val="en-US" w:eastAsia="zh-CN"/>
              </w:rPr>
              <w:t>1489</w:t>
            </w:r>
            <w:r>
              <w:rPr>
                <w:rFonts w:hint="eastAsia"/>
                <w:color w:val="auto"/>
                <w:kern w:val="0"/>
                <w:sz w:val="24"/>
                <w:szCs w:val="21"/>
              </w:rPr>
              <w:t>家出口备案食品生产企业，按1</w:t>
            </w:r>
            <w:r>
              <w:rPr>
                <w:rFonts w:hint="eastAsia"/>
                <w:color w:val="auto"/>
                <w:kern w:val="0"/>
                <w:sz w:val="24"/>
                <w:szCs w:val="21"/>
                <w:lang w:val="en-US" w:eastAsia="zh-CN"/>
              </w:rPr>
              <w:t>0</w:t>
            </w:r>
            <w:r>
              <w:rPr>
                <w:rFonts w:hint="eastAsia"/>
                <w:color w:val="auto"/>
                <w:kern w:val="0"/>
                <w:sz w:val="24"/>
                <w:szCs w:val="21"/>
              </w:rPr>
              <w:t>%比例抽取</w:t>
            </w:r>
            <w:r>
              <w:rPr>
                <w:rFonts w:hint="eastAsia"/>
                <w:color w:val="auto"/>
                <w:kern w:val="0"/>
                <w:sz w:val="24"/>
                <w:szCs w:val="21"/>
                <w:lang w:eastAsia="zh-CN"/>
              </w:rPr>
              <w:t>。</w:t>
            </w:r>
          </w:p>
        </w:tc>
        <w:tc>
          <w:tcPr>
            <w:tcW w:w="1382" w:type="dxa"/>
            <w:vMerge w:val="restart"/>
            <w:noWrap w:val="0"/>
            <w:vAlign w:val="center"/>
          </w:tcPr>
          <w:p w14:paraId="32DF1F4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年4月至11月</w:t>
            </w:r>
          </w:p>
        </w:tc>
        <w:tc>
          <w:tcPr>
            <w:tcW w:w="1071" w:type="dxa"/>
            <w:vMerge w:val="restart"/>
            <w:noWrap w:val="0"/>
            <w:vAlign w:val="center"/>
          </w:tcPr>
          <w:p w14:paraId="7AD62B8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仿宋_GB2312"/>
                <w:color w:val="auto"/>
                <w:kern w:val="0"/>
                <w:sz w:val="24"/>
                <w:szCs w:val="21"/>
              </w:rPr>
            </w:pPr>
            <w:r>
              <w:rPr>
                <w:rFonts w:hint="eastAsia" w:ascii="仿宋_GB2312"/>
                <w:color w:val="auto"/>
                <w:kern w:val="0"/>
                <w:sz w:val="24"/>
                <w:szCs w:val="21"/>
              </w:rPr>
              <w:t>在“出口备案食品生产企业”领域开展</w:t>
            </w:r>
          </w:p>
        </w:tc>
      </w:tr>
      <w:tr w14:paraId="4ED1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84" w:type="dxa"/>
            <w:vMerge w:val="continue"/>
            <w:noWrap w:val="0"/>
            <w:vAlign w:val="center"/>
          </w:tcPr>
          <w:p w14:paraId="302604AF">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1FD2EAA1">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68C7BB52">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48192104">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03790F4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4"/>
                <w:szCs w:val="21"/>
              </w:rPr>
            </w:pPr>
            <w:r>
              <w:rPr>
                <w:rFonts w:hint="eastAsia"/>
                <w:color w:val="auto"/>
                <w:kern w:val="0"/>
                <w:sz w:val="24"/>
                <w:szCs w:val="21"/>
              </w:rPr>
              <w:t>食品生产监督检查（获得食品生产许可证的企业）；</w:t>
            </w:r>
            <w:r>
              <w:rPr>
                <w:rFonts w:hint="eastAsia"/>
                <w:color w:val="auto"/>
                <w:kern w:val="0"/>
                <w:sz w:val="24"/>
                <w:szCs w:val="21"/>
                <w:lang w:eastAsia="zh-CN"/>
              </w:rPr>
              <w:t>登记（备案）事项检查</w:t>
            </w:r>
            <w:r>
              <w:rPr>
                <w:rFonts w:hint="eastAsia"/>
                <w:color w:val="auto"/>
                <w:kern w:val="0"/>
                <w:sz w:val="24"/>
                <w:szCs w:val="21"/>
              </w:rPr>
              <w:t>；公示信息检查。</w:t>
            </w:r>
          </w:p>
        </w:tc>
        <w:tc>
          <w:tcPr>
            <w:tcW w:w="1467" w:type="dxa"/>
            <w:vMerge w:val="continue"/>
            <w:noWrap w:val="0"/>
            <w:vAlign w:val="center"/>
          </w:tcPr>
          <w:p w14:paraId="29084343">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2596E34C">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351C528A">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4E5594ED">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2E6AFA48">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72169427">
            <w:pPr>
              <w:keepNext w:val="0"/>
              <w:keepLines w:val="0"/>
              <w:pageBreakBefore w:val="0"/>
              <w:kinsoku/>
              <w:wordWrap/>
              <w:overflowPunct/>
              <w:topLinePunct w:val="0"/>
              <w:bidi w:val="0"/>
              <w:spacing w:line="320" w:lineRule="exact"/>
              <w:rPr>
                <w:rFonts w:ascii="仿宋_GB2312"/>
                <w:color w:val="auto"/>
                <w:kern w:val="0"/>
                <w:szCs w:val="32"/>
              </w:rPr>
            </w:pPr>
          </w:p>
        </w:tc>
      </w:tr>
      <w:tr w14:paraId="7487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884" w:type="dxa"/>
            <w:vMerge w:val="restart"/>
            <w:noWrap w:val="0"/>
            <w:vAlign w:val="center"/>
          </w:tcPr>
          <w:p w14:paraId="107D6DF1">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81</w:t>
            </w:r>
          </w:p>
        </w:tc>
        <w:tc>
          <w:tcPr>
            <w:tcW w:w="975" w:type="dxa"/>
            <w:vMerge w:val="restart"/>
            <w:noWrap w:val="0"/>
            <w:vAlign w:val="center"/>
          </w:tcPr>
          <w:p w14:paraId="1158D264">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统计调查</w:t>
            </w:r>
          </w:p>
        </w:tc>
        <w:tc>
          <w:tcPr>
            <w:tcW w:w="1478" w:type="dxa"/>
            <w:vMerge w:val="restart"/>
            <w:noWrap w:val="0"/>
            <w:vAlign w:val="center"/>
          </w:tcPr>
          <w:p w14:paraId="34C77C04">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2025年度统计调查部门联合抽查</w:t>
            </w:r>
          </w:p>
        </w:tc>
        <w:tc>
          <w:tcPr>
            <w:tcW w:w="1489" w:type="dxa"/>
            <w:noWrap w:val="0"/>
            <w:vAlign w:val="center"/>
          </w:tcPr>
          <w:p w14:paraId="46AEC7C7">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统计部门</w:t>
            </w:r>
          </w:p>
        </w:tc>
        <w:tc>
          <w:tcPr>
            <w:tcW w:w="2498" w:type="dxa"/>
            <w:noWrap w:val="0"/>
            <w:vAlign w:val="center"/>
          </w:tcPr>
          <w:p w14:paraId="27B01A8F">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依法设置原始记录、统计台账情况检查</w:t>
            </w:r>
          </w:p>
        </w:tc>
        <w:tc>
          <w:tcPr>
            <w:tcW w:w="1467" w:type="dxa"/>
            <w:vMerge w:val="restart"/>
            <w:noWrap w:val="0"/>
            <w:vAlign w:val="center"/>
          </w:tcPr>
          <w:p w14:paraId="6C2A8272">
            <w:pPr>
              <w:keepNext w:val="0"/>
              <w:keepLines w:val="0"/>
              <w:pageBreakBefore w:val="0"/>
              <w:kinsoku/>
              <w:wordWrap/>
              <w:overflowPunct/>
              <w:topLinePunct w:val="0"/>
              <w:bidi w:val="0"/>
              <w:spacing w:line="320" w:lineRule="exact"/>
              <w:rPr>
                <w:rFonts w:ascii="仿宋_GB2312"/>
                <w:color w:val="auto"/>
                <w:kern w:val="0"/>
                <w:sz w:val="24"/>
                <w:szCs w:val="21"/>
              </w:rPr>
            </w:pPr>
            <w:r>
              <w:rPr>
                <w:rFonts w:hint="eastAsia" w:ascii="仿宋_GB2312"/>
                <w:color w:val="auto"/>
                <w:kern w:val="0"/>
                <w:sz w:val="24"/>
                <w:szCs w:val="21"/>
              </w:rPr>
              <w:t>全</w:t>
            </w:r>
            <w:r>
              <w:rPr>
                <w:rFonts w:hint="eastAsia" w:ascii="仿宋_GB2312"/>
                <w:color w:val="auto"/>
                <w:kern w:val="0"/>
                <w:sz w:val="24"/>
                <w:szCs w:val="21"/>
                <w:lang w:eastAsia="zh-CN"/>
              </w:rPr>
              <w:t>市</w:t>
            </w:r>
            <w:r>
              <w:rPr>
                <w:rFonts w:hint="eastAsia" w:ascii="仿宋_GB2312"/>
                <w:color w:val="auto"/>
                <w:kern w:val="0"/>
                <w:sz w:val="24"/>
                <w:szCs w:val="21"/>
              </w:rPr>
              <w:t>联网直报企业和投资项目单位。</w:t>
            </w:r>
          </w:p>
        </w:tc>
        <w:tc>
          <w:tcPr>
            <w:tcW w:w="1457" w:type="dxa"/>
            <w:vMerge w:val="restart"/>
            <w:noWrap w:val="0"/>
            <w:vAlign w:val="center"/>
          </w:tcPr>
          <w:p w14:paraId="39DF47D6">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市、县级</w:t>
            </w:r>
            <w:r>
              <w:rPr>
                <w:color w:val="auto"/>
                <w:kern w:val="0"/>
                <w:sz w:val="24"/>
                <w:szCs w:val="21"/>
              </w:rPr>
              <w:t>统计</w:t>
            </w:r>
            <w:r>
              <w:rPr>
                <w:rFonts w:hint="eastAsia"/>
                <w:color w:val="auto"/>
                <w:kern w:val="0"/>
                <w:sz w:val="24"/>
                <w:szCs w:val="21"/>
              </w:rPr>
              <w:t>部门</w:t>
            </w:r>
            <w:r>
              <w:rPr>
                <w:color w:val="auto"/>
                <w:kern w:val="0"/>
                <w:sz w:val="24"/>
                <w:szCs w:val="21"/>
              </w:rPr>
              <w:t>、市场监管</w:t>
            </w:r>
            <w:r>
              <w:rPr>
                <w:rFonts w:hint="eastAsia"/>
                <w:color w:val="auto"/>
                <w:kern w:val="0"/>
                <w:sz w:val="24"/>
                <w:szCs w:val="21"/>
              </w:rPr>
              <w:t>部门</w:t>
            </w:r>
            <w:r>
              <w:rPr>
                <w:color w:val="auto"/>
                <w:kern w:val="0"/>
                <w:sz w:val="24"/>
                <w:szCs w:val="21"/>
              </w:rPr>
              <w:t>。</w:t>
            </w:r>
          </w:p>
        </w:tc>
        <w:tc>
          <w:tcPr>
            <w:tcW w:w="1414" w:type="dxa"/>
            <w:vMerge w:val="restart"/>
            <w:noWrap w:val="0"/>
            <w:vAlign w:val="center"/>
          </w:tcPr>
          <w:p w14:paraId="0D0FA665">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lang w:val="en-US" w:eastAsia="zh-CN"/>
              </w:rPr>
              <w:t>市级</w:t>
            </w:r>
            <w:r>
              <w:rPr>
                <w:rFonts w:hint="eastAsia"/>
                <w:color w:val="auto"/>
                <w:kern w:val="0"/>
                <w:sz w:val="24"/>
                <w:szCs w:val="21"/>
              </w:rPr>
              <w:t>统计</w:t>
            </w:r>
            <w:r>
              <w:rPr>
                <w:rFonts w:hint="eastAsia"/>
                <w:color w:val="auto"/>
                <w:kern w:val="0"/>
                <w:sz w:val="24"/>
                <w:szCs w:val="21"/>
                <w:lang w:val="en-US" w:eastAsia="zh-CN"/>
              </w:rPr>
              <w:t>部门</w:t>
            </w:r>
            <w:r>
              <w:rPr>
                <w:rFonts w:hint="eastAsia"/>
                <w:color w:val="auto"/>
                <w:kern w:val="0"/>
                <w:sz w:val="24"/>
                <w:szCs w:val="21"/>
              </w:rPr>
              <w:t>发起，</w:t>
            </w:r>
            <w:r>
              <w:rPr>
                <w:rFonts w:hint="eastAsia" w:ascii="宋体" w:hAnsi="宋体" w:cs="方正仿宋_GBK"/>
                <w:color w:val="auto"/>
                <w:kern w:val="0"/>
                <w:sz w:val="24"/>
                <w:szCs w:val="24"/>
                <w:lang w:val="en-US" w:eastAsia="zh-CN"/>
              </w:rPr>
              <w:t>同级</w:t>
            </w:r>
            <w:r>
              <w:rPr>
                <w:rFonts w:hint="eastAsia"/>
                <w:color w:val="auto"/>
                <w:kern w:val="0"/>
                <w:sz w:val="24"/>
                <w:szCs w:val="21"/>
              </w:rPr>
              <w:t>市场监管部门按职责分工</w:t>
            </w:r>
            <w:r>
              <w:rPr>
                <w:rFonts w:hint="eastAsia"/>
                <w:color w:val="auto"/>
                <w:kern w:val="0"/>
                <w:sz w:val="24"/>
                <w:szCs w:val="21"/>
                <w:lang w:val="en-US" w:eastAsia="zh-CN"/>
              </w:rPr>
              <w:t>负责</w:t>
            </w:r>
            <w:r>
              <w:rPr>
                <w:rFonts w:hint="eastAsia"/>
                <w:color w:val="auto"/>
                <w:kern w:val="0"/>
                <w:sz w:val="24"/>
                <w:szCs w:val="21"/>
              </w:rPr>
              <w:t>。</w:t>
            </w:r>
          </w:p>
        </w:tc>
        <w:tc>
          <w:tcPr>
            <w:tcW w:w="1372" w:type="dxa"/>
            <w:vMerge w:val="restart"/>
            <w:noWrap w:val="0"/>
            <w:vAlign w:val="center"/>
          </w:tcPr>
          <w:p w14:paraId="1AB7561A">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kern w:val="0"/>
                <w:sz w:val="24"/>
                <w:szCs w:val="21"/>
              </w:rPr>
            </w:pPr>
            <w:r>
              <w:rPr>
                <w:rFonts w:hint="eastAsia"/>
                <w:color w:val="auto"/>
                <w:sz w:val="24"/>
                <w:szCs w:val="24"/>
                <w:lang w:val="en-US" w:eastAsia="zh-CN"/>
              </w:rPr>
              <w:t>各市重点从</w:t>
            </w:r>
            <w:r>
              <w:rPr>
                <w:color w:val="auto"/>
                <w:sz w:val="24"/>
                <w:szCs w:val="24"/>
              </w:rPr>
              <w:t>规上工业企业、限额以上批零住宿餐饮企业、规上服务业企业</w:t>
            </w:r>
            <w:r>
              <w:rPr>
                <w:rFonts w:hint="eastAsia"/>
                <w:color w:val="auto"/>
                <w:sz w:val="24"/>
                <w:szCs w:val="24"/>
                <w:lang w:eastAsia="zh-CN"/>
              </w:rPr>
              <w:t>、</w:t>
            </w:r>
            <w:r>
              <w:rPr>
                <w:color w:val="auto"/>
                <w:sz w:val="24"/>
                <w:szCs w:val="24"/>
              </w:rPr>
              <w:t>投资项目</w:t>
            </w:r>
            <w:r>
              <w:rPr>
                <w:rFonts w:hint="eastAsia"/>
                <w:color w:val="auto"/>
                <w:sz w:val="24"/>
                <w:szCs w:val="24"/>
                <w:lang w:val="en-US" w:eastAsia="zh-CN"/>
              </w:rPr>
              <w:t>和经营范围包含“调查”“信息咨询”等字样的法人单位中</w:t>
            </w:r>
            <w:r>
              <w:rPr>
                <w:color w:val="auto"/>
                <w:sz w:val="24"/>
                <w:szCs w:val="24"/>
              </w:rPr>
              <w:t>随机抽取</w:t>
            </w:r>
            <w:r>
              <w:rPr>
                <w:rFonts w:hint="eastAsia"/>
                <w:color w:val="auto"/>
                <w:sz w:val="24"/>
                <w:szCs w:val="24"/>
                <w:lang w:val="en-US" w:eastAsia="zh-CN"/>
              </w:rPr>
              <w:t>，并根据实际情况确定抽取数量。</w:t>
            </w:r>
          </w:p>
        </w:tc>
        <w:tc>
          <w:tcPr>
            <w:tcW w:w="1382" w:type="dxa"/>
            <w:vMerge w:val="restart"/>
            <w:noWrap w:val="0"/>
            <w:vAlign w:val="center"/>
          </w:tcPr>
          <w:p w14:paraId="44173A01">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lang w:val="en-US" w:eastAsia="zh-CN"/>
              </w:rPr>
              <w:t>2025年4至10月</w:t>
            </w:r>
          </w:p>
        </w:tc>
        <w:tc>
          <w:tcPr>
            <w:tcW w:w="1071" w:type="dxa"/>
            <w:vMerge w:val="restart"/>
            <w:noWrap w:val="0"/>
            <w:vAlign w:val="top"/>
          </w:tcPr>
          <w:p w14:paraId="7198A5DE">
            <w:pPr>
              <w:keepNext w:val="0"/>
              <w:keepLines w:val="0"/>
              <w:pageBreakBefore w:val="0"/>
              <w:kinsoku/>
              <w:wordWrap/>
              <w:overflowPunct/>
              <w:topLinePunct w:val="0"/>
              <w:bidi w:val="0"/>
              <w:spacing w:beforeLines="50" w:afterLines="50" w:line="320" w:lineRule="exact"/>
              <w:rPr>
                <w:color w:val="auto"/>
                <w:kern w:val="0"/>
                <w:sz w:val="28"/>
              </w:rPr>
            </w:pPr>
          </w:p>
        </w:tc>
      </w:tr>
      <w:tr w14:paraId="7AC0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884" w:type="dxa"/>
            <w:vMerge w:val="continue"/>
            <w:noWrap w:val="0"/>
            <w:vAlign w:val="top"/>
          </w:tcPr>
          <w:p w14:paraId="2375F96A">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794CCAC3">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508AF9D7">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38A2C0C">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rPr>
              <w:t>市场监管部门</w:t>
            </w:r>
          </w:p>
        </w:tc>
        <w:tc>
          <w:tcPr>
            <w:tcW w:w="2498" w:type="dxa"/>
            <w:noWrap w:val="0"/>
            <w:vAlign w:val="center"/>
          </w:tcPr>
          <w:p w14:paraId="76766356">
            <w:pPr>
              <w:keepNext w:val="0"/>
              <w:keepLines w:val="0"/>
              <w:pageBreakBefore w:val="0"/>
              <w:kinsoku/>
              <w:wordWrap/>
              <w:overflowPunct/>
              <w:topLinePunct w:val="0"/>
              <w:bidi w:val="0"/>
              <w:spacing w:beforeLines="50" w:afterLines="50" w:line="320" w:lineRule="exact"/>
              <w:rPr>
                <w:color w:val="auto"/>
                <w:kern w:val="0"/>
                <w:sz w:val="24"/>
                <w:szCs w:val="21"/>
              </w:rPr>
            </w:pPr>
            <w:r>
              <w:rPr>
                <w:rFonts w:hint="eastAsia"/>
                <w:color w:val="auto"/>
                <w:kern w:val="0"/>
                <w:sz w:val="24"/>
                <w:szCs w:val="21"/>
                <w:lang w:eastAsia="zh-CN"/>
              </w:rPr>
              <w:t>登记（备案）事项检查</w:t>
            </w:r>
            <w:r>
              <w:rPr>
                <w:rFonts w:hint="eastAsia"/>
                <w:color w:val="auto"/>
                <w:kern w:val="0"/>
                <w:sz w:val="24"/>
                <w:szCs w:val="21"/>
              </w:rPr>
              <w:t>；公示信息检查。</w:t>
            </w:r>
          </w:p>
        </w:tc>
        <w:tc>
          <w:tcPr>
            <w:tcW w:w="1467" w:type="dxa"/>
            <w:vMerge w:val="continue"/>
            <w:noWrap w:val="0"/>
            <w:vAlign w:val="center"/>
          </w:tcPr>
          <w:p w14:paraId="4D79068F">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64665C13">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0CA64C64">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666B45C6">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7A75F519">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5E97394D">
            <w:pPr>
              <w:keepNext w:val="0"/>
              <w:keepLines w:val="0"/>
              <w:pageBreakBefore w:val="0"/>
              <w:kinsoku/>
              <w:wordWrap/>
              <w:overflowPunct/>
              <w:topLinePunct w:val="0"/>
              <w:bidi w:val="0"/>
              <w:spacing w:line="320" w:lineRule="exact"/>
              <w:rPr>
                <w:rFonts w:ascii="仿宋_GB2312"/>
                <w:color w:val="auto"/>
                <w:kern w:val="0"/>
                <w:szCs w:val="32"/>
              </w:rPr>
            </w:pPr>
          </w:p>
        </w:tc>
      </w:tr>
      <w:tr w14:paraId="4C53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884" w:type="dxa"/>
            <w:vMerge w:val="restart"/>
            <w:noWrap w:val="0"/>
            <w:vAlign w:val="center"/>
          </w:tcPr>
          <w:p w14:paraId="77ADADFD">
            <w:pPr>
              <w:keepNext w:val="0"/>
              <w:keepLines w:val="0"/>
              <w:pageBreakBefore w:val="0"/>
              <w:widowControl/>
              <w:kinsoku/>
              <w:wordWrap/>
              <w:overflowPunct/>
              <w:topLinePunct w:val="0"/>
              <w:bidi w:val="0"/>
              <w:spacing w:line="320" w:lineRule="exact"/>
              <w:jc w:val="center"/>
              <w:rPr>
                <w:rFonts w:hint="default" w:eastAsia="仿宋_GB2312"/>
                <w:color w:val="auto"/>
                <w:kern w:val="0"/>
                <w:sz w:val="24"/>
                <w:szCs w:val="21"/>
                <w:lang w:val="en-US" w:eastAsia="zh-CN"/>
              </w:rPr>
            </w:pPr>
            <w:r>
              <w:rPr>
                <w:rFonts w:hint="eastAsia" w:eastAsia="仿宋_GB2312"/>
                <w:color w:val="auto"/>
                <w:kern w:val="0"/>
                <w:sz w:val="24"/>
                <w:szCs w:val="21"/>
                <w:lang w:val="en-US" w:eastAsia="zh-CN"/>
              </w:rPr>
              <w:t>82</w:t>
            </w:r>
          </w:p>
        </w:tc>
        <w:tc>
          <w:tcPr>
            <w:tcW w:w="975" w:type="dxa"/>
            <w:vMerge w:val="restart"/>
            <w:noWrap w:val="0"/>
            <w:vAlign w:val="center"/>
          </w:tcPr>
          <w:p w14:paraId="2B03484D">
            <w:pPr>
              <w:keepNext w:val="0"/>
              <w:keepLines w:val="0"/>
              <w:pageBreakBefore w:val="0"/>
              <w:kinsoku/>
              <w:wordWrap/>
              <w:overflowPunct/>
              <w:topLinePunct w:val="0"/>
              <w:bidi w:val="0"/>
              <w:spacing w:line="320" w:lineRule="exact"/>
              <w:rPr>
                <w:rFonts w:hint="default"/>
                <w:color w:val="auto"/>
                <w:kern w:val="0"/>
                <w:sz w:val="24"/>
                <w:szCs w:val="24"/>
                <w:lang w:val="en-US" w:eastAsia="zh-CN"/>
              </w:rPr>
            </w:pPr>
            <w:r>
              <w:rPr>
                <w:rFonts w:hint="eastAsia"/>
                <w:color w:val="auto"/>
                <w:kern w:val="0"/>
                <w:sz w:val="24"/>
                <w:szCs w:val="24"/>
                <w:lang w:val="en-US" w:eastAsia="zh-CN"/>
              </w:rPr>
              <w:t>典当</w:t>
            </w:r>
          </w:p>
        </w:tc>
        <w:tc>
          <w:tcPr>
            <w:tcW w:w="1478" w:type="dxa"/>
            <w:vMerge w:val="restart"/>
            <w:noWrap w:val="0"/>
            <w:vAlign w:val="center"/>
          </w:tcPr>
          <w:p w14:paraId="5030E8AC">
            <w:pPr>
              <w:keepNext w:val="0"/>
              <w:keepLines w:val="0"/>
              <w:pageBreakBefore w:val="0"/>
              <w:widowControl/>
              <w:kinsoku/>
              <w:wordWrap/>
              <w:overflowPunct/>
              <w:topLinePunct w:val="0"/>
              <w:bidi w:val="0"/>
              <w:spacing w:line="320" w:lineRule="exact"/>
              <w:rPr>
                <w:rFonts w:hint="eastAsia"/>
                <w:color w:val="auto"/>
                <w:kern w:val="0"/>
                <w:sz w:val="24"/>
                <w:szCs w:val="24"/>
                <w:lang w:val="en-US" w:eastAsia="zh-CN"/>
              </w:rPr>
            </w:pPr>
            <w:r>
              <w:rPr>
                <w:rFonts w:hint="eastAsia"/>
                <w:color w:val="auto"/>
                <w:kern w:val="0"/>
                <w:sz w:val="24"/>
                <w:szCs w:val="24"/>
                <w:lang w:val="en-US" w:eastAsia="zh-CN"/>
              </w:rPr>
              <w:t>2025年度</w:t>
            </w:r>
            <w:r>
              <w:rPr>
                <w:rFonts w:hint="default"/>
                <w:color w:val="auto"/>
                <w:kern w:val="0"/>
                <w:sz w:val="24"/>
                <w:szCs w:val="24"/>
                <w:lang w:val="en-US" w:eastAsia="zh-CN"/>
              </w:rPr>
              <w:t>典当行</w:t>
            </w:r>
            <w:r>
              <w:rPr>
                <w:rFonts w:hint="eastAsia"/>
                <w:color w:val="auto"/>
                <w:kern w:val="0"/>
                <w:sz w:val="24"/>
                <w:szCs w:val="24"/>
                <w:lang w:val="en-US" w:eastAsia="zh-CN"/>
              </w:rPr>
              <w:t>部门联合抽查</w:t>
            </w:r>
          </w:p>
        </w:tc>
        <w:tc>
          <w:tcPr>
            <w:tcW w:w="1489" w:type="dxa"/>
            <w:noWrap w:val="0"/>
            <w:vAlign w:val="center"/>
          </w:tcPr>
          <w:p w14:paraId="563FEB1D">
            <w:pPr>
              <w:keepNext w:val="0"/>
              <w:keepLines w:val="0"/>
              <w:pageBreakBefore w:val="0"/>
              <w:kinsoku/>
              <w:wordWrap/>
              <w:overflowPunct/>
              <w:topLinePunct w:val="0"/>
              <w:bidi w:val="0"/>
              <w:spacing w:beforeLines="50" w:afterLines="50" w:line="320" w:lineRule="exact"/>
              <w:rPr>
                <w:rFonts w:hint="eastAsia" w:ascii="仿宋_GB2312"/>
                <w:color w:val="auto"/>
                <w:kern w:val="0"/>
                <w:sz w:val="24"/>
                <w:szCs w:val="24"/>
              </w:rPr>
            </w:pPr>
            <w:r>
              <w:rPr>
                <w:rFonts w:hint="eastAsia" w:ascii="仿宋_GB2312"/>
                <w:color w:val="auto"/>
                <w:kern w:val="0"/>
                <w:sz w:val="24"/>
                <w:szCs w:val="24"/>
                <w:lang w:val="en-US" w:eastAsia="zh-CN"/>
              </w:rPr>
              <w:t>财政部门</w:t>
            </w:r>
          </w:p>
        </w:tc>
        <w:tc>
          <w:tcPr>
            <w:tcW w:w="2498" w:type="dxa"/>
            <w:noWrap w:val="0"/>
            <w:vAlign w:val="center"/>
          </w:tcPr>
          <w:p w14:paraId="13F9B5F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4"/>
              </w:rPr>
            </w:pPr>
            <w:r>
              <w:rPr>
                <w:rFonts w:hint="eastAsia" w:ascii="仿宋_GB2312"/>
                <w:color w:val="auto"/>
                <w:kern w:val="0"/>
                <w:sz w:val="24"/>
                <w:szCs w:val="24"/>
                <w:lang w:val="en-US" w:eastAsia="zh-CN"/>
              </w:rPr>
              <w:t>经营业务检查；借贷款行为检查；当金利率和综合费用情况检查；资产管理情况的检查；收当业务的检查；绝当物处置业务的检查；注册资本金情况的检查；无证经营情况的检查。</w:t>
            </w:r>
          </w:p>
        </w:tc>
        <w:tc>
          <w:tcPr>
            <w:tcW w:w="1467" w:type="dxa"/>
            <w:vMerge w:val="restart"/>
            <w:noWrap w:val="0"/>
            <w:vAlign w:val="center"/>
          </w:tcPr>
          <w:p w14:paraId="4546FBB1">
            <w:pPr>
              <w:keepNext w:val="0"/>
              <w:keepLines w:val="0"/>
              <w:pageBreakBefore w:val="0"/>
              <w:kinsoku/>
              <w:wordWrap/>
              <w:overflowPunct/>
              <w:topLinePunct w:val="0"/>
              <w:bidi w:val="0"/>
              <w:spacing w:line="320" w:lineRule="exact"/>
              <w:rPr>
                <w:rFonts w:hint="default"/>
                <w:color w:val="auto"/>
                <w:kern w:val="0"/>
                <w:sz w:val="24"/>
                <w:szCs w:val="24"/>
                <w:lang w:val="en-US" w:eastAsia="zh-CN"/>
              </w:rPr>
            </w:pPr>
            <w:r>
              <w:rPr>
                <w:rFonts w:hint="eastAsia"/>
                <w:color w:val="auto"/>
                <w:kern w:val="0"/>
                <w:sz w:val="24"/>
                <w:szCs w:val="24"/>
                <w:lang w:val="en-US" w:eastAsia="zh-CN"/>
              </w:rPr>
              <w:t>典当行</w:t>
            </w:r>
          </w:p>
        </w:tc>
        <w:tc>
          <w:tcPr>
            <w:tcW w:w="1457" w:type="dxa"/>
            <w:vMerge w:val="restart"/>
            <w:noWrap w:val="0"/>
            <w:vAlign w:val="center"/>
          </w:tcPr>
          <w:p w14:paraId="346C3410">
            <w:pPr>
              <w:keepNext w:val="0"/>
              <w:keepLines w:val="0"/>
              <w:pageBreakBefore w:val="0"/>
              <w:kinsoku/>
              <w:wordWrap/>
              <w:overflowPunct/>
              <w:topLinePunct w:val="0"/>
              <w:bidi w:val="0"/>
              <w:spacing w:line="320" w:lineRule="exact"/>
              <w:rPr>
                <w:rFonts w:hint="default"/>
                <w:color w:val="auto"/>
                <w:kern w:val="0"/>
                <w:sz w:val="24"/>
                <w:szCs w:val="24"/>
                <w:lang w:val="en-US" w:eastAsia="zh-CN"/>
              </w:rPr>
            </w:pPr>
            <w:r>
              <w:rPr>
                <w:rFonts w:hint="default"/>
                <w:color w:val="auto"/>
                <w:kern w:val="0"/>
                <w:sz w:val="24"/>
                <w:szCs w:val="24"/>
                <w:lang w:val="en-US" w:eastAsia="zh-CN"/>
              </w:rPr>
              <w:t>市、县</w:t>
            </w:r>
            <w:r>
              <w:rPr>
                <w:rFonts w:hint="eastAsia"/>
                <w:color w:val="auto"/>
                <w:kern w:val="0"/>
                <w:sz w:val="24"/>
                <w:szCs w:val="24"/>
                <w:lang w:val="en-US" w:eastAsia="zh-CN"/>
              </w:rPr>
              <w:t>级财政部门</w:t>
            </w:r>
            <w:r>
              <w:rPr>
                <w:rFonts w:hint="default"/>
                <w:color w:val="auto"/>
                <w:kern w:val="0"/>
                <w:sz w:val="24"/>
                <w:szCs w:val="24"/>
                <w:lang w:val="en-US" w:eastAsia="zh-CN"/>
              </w:rPr>
              <w:t>、市场监管部门</w:t>
            </w:r>
          </w:p>
        </w:tc>
        <w:tc>
          <w:tcPr>
            <w:tcW w:w="1414" w:type="dxa"/>
            <w:vMerge w:val="restart"/>
            <w:noWrap w:val="0"/>
            <w:vAlign w:val="center"/>
          </w:tcPr>
          <w:p w14:paraId="33EBC51E">
            <w:pPr>
              <w:keepNext w:val="0"/>
              <w:keepLines w:val="0"/>
              <w:pageBreakBefore w:val="0"/>
              <w:kinsoku/>
              <w:wordWrap/>
              <w:overflowPunct/>
              <w:topLinePunct w:val="0"/>
              <w:bidi w:val="0"/>
              <w:spacing w:line="320" w:lineRule="exact"/>
              <w:rPr>
                <w:rFonts w:hint="default"/>
                <w:color w:val="auto"/>
                <w:kern w:val="0"/>
                <w:sz w:val="24"/>
                <w:szCs w:val="24"/>
                <w:lang w:val="en-US" w:eastAsia="zh-CN"/>
              </w:rPr>
            </w:pPr>
            <w:r>
              <w:rPr>
                <w:rFonts w:hint="eastAsia"/>
                <w:color w:val="auto"/>
                <w:kern w:val="0"/>
                <w:sz w:val="24"/>
                <w:szCs w:val="24"/>
                <w:lang w:val="en-US" w:eastAsia="zh-CN"/>
              </w:rPr>
              <w:t>市级地方财政部门发起，</w:t>
            </w:r>
            <w:r>
              <w:rPr>
                <w:rFonts w:hint="eastAsia" w:ascii="宋体" w:hAnsi="宋体" w:cs="方正仿宋_GBK"/>
                <w:color w:val="auto"/>
                <w:kern w:val="0"/>
                <w:sz w:val="24"/>
                <w:szCs w:val="24"/>
                <w:lang w:val="en-US" w:eastAsia="zh-CN"/>
              </w:rPr>
              <w:t>同级</w:t>
            </w:r>
            <w:r>
              <w:rPr>
                <w:rFonts w:hint="eastAsia"/>
                <w:color w:val="auto"/>
                <w:kern w:val="0"/>
                <w:sz w:val="24"/>
                <w:szCs w:val="24"/>
                <w:lang w:val="en-US" w:eastAsia="zh-CN"/>
              </w:rPr>
              <w:t>市场监管部门按职责分工负责。</w:t>
            </w:r>
          </w:p>
        </w:tc>
        <w:tc>
          <w:tcPr>
            <w:tcW w:w="1372" w:type="dxa"/>
            <w:vMerge w:val="restart"/>
            <w:noWrap w:val="0"/>
            <w:vAlign w:val="center"/>
          </w:tcPr>
          <w:p w14:paraId="6F6883B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auto"/>
                <w:kern w:val="0"/>
                <w:sz w:val="24"/>
                <w:szCs w:val="24"/>
                <w:lang w:val="en-US" w:eastAsia="zh-CN"/>
              </w:rPr>
            </w:pPr>
            <w:r>
              <w:rPr>
                <w:rFonts w:hint="default"/>
                <w:color w:val="auto"/>
                <w:kern w:val="0"/>
                <w:sz w:val="24"/>
                <w:szCs w:val="24"/>
                <w:lang w:val="en-US" w:eastAsia="zh-CN"/>
              </w:rPr>
              <w:t>全省</w:t>
            </w:r>
            <w:r>
              <w:rPr>
                <w:rFonts w:hint="eastAsia"/>
                <w:color w:val="auto"/>
                <w:kern w:val="0"/>
                <w:sz w:val="24"/>
                <w:szCs w:val="24"/>
                <w:lang w:val="en-US" w:eastAsia="zh-CN"/>
              </w:rPr>
              <w:t>267</w:t>
            </w:r>
            <w:r>
              <w:rPr>
                <w:rFonts w:hint="default"/>
                <w:color w:val="auto"/>
                <w:kern w:val="0"/>
                <w:sz w:val="24"/>
                <w:szCs w:val="24"/>
                <w:lang w:val="en-US" w:eastAsia="zh-CN"/>
              </w:rPr>
              <w:t>家</w:t>
            </w:r>
            <w:r>
              <w:rPr>
                <w:rFonts w:hint="eastAsia"/>
                <w:color w:val="auto"/>
                <w:kern w:val="0"/>
                <w:sz w:val="24"/>
                <w:szCs w:val="24"/>
                <w:lang w:val="en-US" w:eastAsia="zh-CN"/>
              </w:rPr>
              <w:t>（结合2025年地方金融组织规范整治工作，数据可能会有变化）</w:t>
            </w:r>
            <w:r>
              <w:rPr>
                <w:rFonts w:hint="default"/>
                <w:color w:val="auto"/>
                <w:kern w:val="0"/>
                <w:sz w:val="24"/>
                <w:szCs w:val="24"/>
                <w:lang w:val="en-US" w:eastAsia="zh-CN"/>
              </w:rPr>
              <w:t>，</w:t>
            </w:r>
            <w:r>
              <w:rPr>
                <w:rFonts w:hint="eastAsia"/>
                <w:color w:val="auto"/>
                <w:kern w:val="0"/>
                <w:sz w:val="24"/>
                <w:szCs w:val="24"/>
                <w:lang w:val="en-US" w:eastAsia="zh-CN"/>
              </w:rPr>
              <w:t>按照</w:t>
            </w:r>
            <w:r>
              <w:rPr>
                <w:rFonts w:hint="default"/>
                <w:color w:val="auto"/>
                <w:kern w:val="0"/>
                <w:sz w:val="24"/>
                <w:szCs w:val="24"/>
                <w:lang w:val="en-US" w:eastAsia="zh-CN"/>
              </w:rPr>
              <w:t>100%比例抽取。</w:t>
            </w:r>
          </w:p>
        </w:tc>
        <w:tc>
          <w:tcPr>
            <w:tcW w:w="1382" w:type="dxa"/>
            <w:vMerge w:val="restart"/>
            <w:noWrap w:val="0"/>
            <w:vAlign w:val="center"/>
          </w:tcPr>
          <w:p w14:paraId="7E74075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color w:val="auto"/>
                <w:kern w:val="0"/>
                <w:sz w:val="24"/>
                <w:szCs w:val="24"/>
                <w:lang w:val="en-US" w:eastAsia="zh-CN"/>
              </w:rPr>
            </w:pPr>
            <w:r>
              <w:rPr>
                <w:rFonts w:hint="eastAsia" w:cs="Times New Roman"/>
                <w:color w:val="auto"/>
                <w:kern w:val="0"/>
                <w:sz w:val="24"/>
                <w:szCs w:val="24"/>
                <w:lang w:val="en-US" w:eastAsia="zh-CN" w:bidi="ar-SA"/>
              </w:rPr>
              <w:t>2025</w:t>
            </w:r>
            <w:r>
              <w:rPr>
                <w:rFonts w:hint="default" w:ascii="Calibri" w:hAnsi="Calibri" w:eastAsia="宋体" w:cs="Times New Roman"/>
                <w:color w:val="auto"/>
                <w:kern w:val="0"/>
                <w:sz w:val="24"/>
                <w:szCs w:val="24"/>
                <w:lang w:val="en-US" w:eastAsia="zh-CN" w:bidi="ar-SA"/>
              </w:rPr>
              <w:t>年</w:t>
            </w:r>
            <w:r>
              <w:rPr>
                <w:rFonts w:hint="eastAsia" w:cs="Times New Roman"/>
                <w:color w:val="auto"/>
                <w:kern w:val="0"/>
                <w:sz w:val="24"/>
                <w:szCs w:val="24"/>
                <w:lang w:val="en-US" w:eastAsia="zh-CN" w:bidi="ar-SA"/>
              </w:rPr>
              <w:t>4</w:t>
            </w:r>
            <w:r>
              <w:rPr>
                <w:rFonts w:hint="default" w:ascii="Calibri" w:hAnsi="Calibri" w:eastAsia="宋体" w:cs="Times New Roman"/>
                <w:color w:val="auto"/>
                <w:kern w:val="0"/>
                <w:sz w:val="24"/>
                <w:szCs w:val="24"/>
                <w:lang w:val="en-US" w:eastAsia="zh-CN" w:bidi="ar-SA"/>
              </w:rPr>
              <w:t>月至</w:t>
            </w:r>
            <w:r>
              <w:rPr>
                <w:rFonts w:hint="eastAsia" w:cs="Times New Roman"/>
                <w:color w:val="auto"/>
                <w:kern w:val="0"/>
                <w:sz w:val="24"/>
                <w:szCs w:val="24"/>
                <w:lang w:val="en-US" w:eastAsia="zh-CN" w:bidi="ar-SA"/>
              </w:rPr>
              <w:t>7</w:t>
            </w:r>
            <w:r>
              <w:rPr>
                <w:rFonts w:hint="default" w:ascii="Calibri" w:hAnsi="Calibri" w:eastAsia="宋体" w:cs="Times New Roman"/>
                <w:color w:val="auto"/>
                <w:kern w:val="0"/>
                <w:sz w:val="24"/>
                <w:szCs w:val="24"/>
                <w:lang w:val="en-US" w:eastAsia="zh-CN" w:bidi="ar-SA"/>
              </w:rPr>
              <w:t>月</w:t>
            </w:r>
          </w:p>
        </w:tc>
        <w:tc>
          <w:tcPr>
            <w:tcW w:w="1071" w:type="dxa"/>
            <w:vMerge w:val="restart"/>
            <w:noWrap w:val="0"/>
            <w:vAlign w:val="center"/>
          </w:tcPr>
          <w:p w14:paraId="39A5F68C">
            <w:pPr>
              <w:keepNext w:val="0"/>
              <w:keepLines w:val="0"/>
              <w:pageBreakBefore w:val="0"/>
              <w:kinsoku/>
              <w:wordWrap/>
              <w:overflowPunct/>
              <w:topLinePunct w:val="0"/>
              <w:bidi w:val="0"/>
              <w:spacing w:line="320" w:lineRule="exact"/>
              <w:rPr>
                <w:color w:val="auto"/>
                <w:kern w:val="0"/>
                <w:sz w:val="24"/>
                <w:szCs w:val="21"/>
              </w:rPr>
            </w:pPr>
          </w:p>
        </w:tc>
      </w:tr>
      <w:tr w14:paraId="71D0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84" w:type="dxa"/>
            <w:vMerge w:val="continue"/>
            <w:noWrap w:val="0"/>
            <w:vAlign w:val="top"/>
          </w:tcPr>
          <w:p w14:paraId="6BF22E69">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170B3D23">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3EB02E4">
            <w:pPr>
              <w:keepNext w:val="0"/>
              <w:keepLines w:val="0"/>
              <w:pageBreakBefore w:val="0"/>
              <w:widowControl/>
              <w:kinsoku/>
              <w:wordWrap/>
              <w:overflowPunct/>
              <w:topLinePunct w:val="0"/>
              <w:bidi w:val="0"/>
              <w:spacing w:line="320" w:lineRule="exact"/>
              <w:rPr>
                <w:rFonts w:hint="eastAsia" w:ascii="仿宋_GB2312"/>
                <w:color w:val="auto"/>
                <w:kern w:val="0"/>
                <w:sz w:val="24"/>
                <w:szCs w:val="24"/>
              </w:rPr>
            </w:pPr>
          </w:p>
        </w:tc>
        <w:tc>
          <w:tcPr>
            <w:tcW w:w="1489" w:type="dxa"/>
            <w:noWrap w:val="0"/>
            <w:vAlign w:val="center"/>
          </w:tcPr>
          <w:p w14:paraId="07E218F1">
            <w:pPr>
              <w:keepNext w:val="0"/>
              <w:keepLines w:val="0"/>
              <w:pageBreakBefore w:val="0"/>
              <w:kinsoku/>
              <w:wordWrap/>
              <w:overflowPunct/>
              <w:topLinePunct w:val="0"/>
              <w:bidi w:val="0"/>
              <w:spacing w:beforeLines="50" w:afterLines="50" w:line="320" w:lineRule="exact"/>
              <w:rPr>
                <w:rFonts w:hint="eastAsia" w:ascii="仿宋_GB2312"/>
                <w:color w:val="auto"/>
                <w:kern w:val="0"/>
                <w:sz w:val="24"/>
                <w:szCs w:val="24"/>
              </w:rPr>
            </w:pPr>
            <w:r>
              <w:rPr>
                <w:rFonts w:hint="default" w:ascii="仿宋_GB2312"/>
                <w:color w:val="auto"/>
                <w:kern w:val="0"/>
                <w:sz w:val="24"/>
                <w:szCs w:val="24"/>
                <w:lang w:val="en-US" w:eastAsia="zh-CN"/>
              </w:rPr>
              <w:t>市场监管部门</w:t>
            </w:r>
          </w:p>
        </w:tc>
        <w:tc>
          <w:tcPr>
            <w:tcW w:w="2498" w:type="dxa"/>
            <w:noWrap w:val="0"/>
            <w:vAlign w:val="center"/>
          </w:tcPr>
          <w:p w14:paraId="272BF99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color w:val="auto"/>
                <w:kern w:val="0"/>
                <w:sz w:val="24"/>
                <w:szCs w:val="24"/>
              </w:rPr>
            </w:pPr>
            <w:r>
              <w:rPr>
                <w:rFonts w:hint="eastAsia" w:ascii="仿宋_GB2312"/>
                <w:color w:val="auto"/>
                <w:kern w:val="0"/>
                <w:sz w:val="24"/>
                <w:szCs w:val="24"/>
                <w:lang w:val="en-US" w:eastAsia="zh-CN"/>
              </w:rPr>
              <w:t>登记（备案）事项检查</w:t>
            </w:r>
            <w:r>
              <w:rPr>
                <w:rFonts w:hint="default" w:ascii="仿宋_GB2312"/>
                <w:color w:val="auto"/>
                <w:kern w:val="0"/>
                <w:sz w:val="24"/>
                <w:szCs w:val="24"/>
                <w:lang w:val="en-US" w:eastAsia="zh-CN"/>
              </w:rPr>
              <w:t>；公示信息检查</w:t>
            </w:r>
            <w:r>
              <w:rPr>
                <w:rFonts w:hint="eastAsia" w:ascii="仿宋_GB2312"/>
                <w:color w:val="auto"/>
                <w:kern w:val="0"/>
                <w:sz w:val="24"/>
                <w:szCs w:val="24"/>
                <w:lang w:val="en-US" w:eastAsia="zh-CN"/>
              </w:rPr>
              <w:t>；广告发布行为检查。</w:t>
            </w:r>
          </w:p>
        </w:tc>
        <w:tc>
          <w:tcPr>
            <w:tcW w:w="1467" w:type="dxa"/>
            <w:vMerge w:val="continue"/>
            <w:noWrap w:val="0"/>
            <w:vAlign w:val="center"/>
          </w:tcPr>
          <w:p w14:paraId="683F21D7">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17180F67">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10D84703">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144AD29F">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513ADE88">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727EB6BD">
            <w:pPr>
              <w:keepNext w:val="0"/>
              <w:keepLines w:val="0"/>
              <w:pageBreakBefore w:val="0"/>
              <w:kinsoku/>
              <w:wordWrap/>
              <w:overflowPunct/>
              <w:topLinePunct w:val="0"/>
              <w:bidi w:val="0"/>
              <w:spacing w:line="320" w:lineRule="exact"/>
              <w:rPr>
                <w:rFonts w:ascii="仿宋_GB2312"/>
                <w:color w:val="auto"/>
                <w:kern w:val="0"/>
                <w:szCs w:val="32"/>
              </w:rPr>
            </w:pPr>
          </w:p>
        </w:tc>
      </w:tr>
      <w:tr w14:paraId="65EF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84" w:type="dxa"/>
            <w:vMerge w:val="restart"/>
            <w:noWrap w:val="0"/>
            <w:vAlign w:val="center"/>
          </w:tcPr>
          <w:p w14:paraId="78DF71C8">
            <w:pPr>
              <w:keepNext w:val="0"/>
              <w:keepLines w:val="0"/>
              <w:pageBreakBefore w:val="0"/>
              <w:widowControl/>
              <w:kinsoku/>
              <w:wordWrap/>
              <w:overflowPunct/>
              <w:topLinePunct w:val="0"/>
              <w:bidi w:val="0"/>
              <w:spacing w:line="320" w:lineRule="exact"/>
              <w:jc w:val="center"/>
              <w:rPr>
                <w:rFonts w:hint="default" w:eastAsia="宋体"/>
                <w:color w:val="auto"/>
                <w:kern w:val="0"/>
                <w:sz w:val="28"/>
                <w:lang w:val="en-US" w:eastAsia="zh-CN"/>
              </w:rPr>
            </w:pPr>
            <w:r>
              <w:rPr>
                <w:rFonts w:hint="eastAsia"/>
                <w:color w:val="auto"/>
                <w:kern w:val="0"/>
                <w:sz w:val="28"/>
                <w:lang w:val="en-US" w:eastAsia="zh-CN"/>
              </w:rPr>
              <w:t>83</w:t>
            </w:r>
          </w:p>
        </w:tc>
        <w:tc>
          <w:tcPr>
            <w:tcW w:w="975" w:type="dxa"/>
            <w:vMerge w:val="restart"/>
            <w:noWrap w:val="0"/>
            <w:vAlign w:val="center"/>
          </w:tcPr>
          <w:p w14:paraId="26E6FFF8">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ascii="仿宋_GB2312"/>
                <w:color w:val="auto"/>
                <w:kern w:val="0"/>
                <w:sz w:val="24"/>
                <w:szCs w:val="24"/>
              </w:rPr>
              <w:t>特殊食品（药品）</w:t>
            </w:r>
          </w:p>
        </w:tc>
        <w:tc>
          <w:tcPr>
            <w:tcW w:w="1478" w:type="dxa"/>
            <w:vMerge w:val="restart"/>
            <w:noWrap w:val="0"/>
            <w:vAlign w:val="center"/>
          </w:tcPr>
          <w:p w14:paraId="76FEE57B">
            <w:pPr>
              <w:keepNext w:val="0"/>
              <w:keepLines w:val="0"/>
              <w:pageBreakBefore w:val="0"/>
              <w:widowControl/>
              <w:kinsoku/>
              <w:wordWrap/>
              <w:overflowPunct/>
              <w:topLinePunct w:val="0"/>
              <w:bidi w:val="0"/>
              <w:spacing w:line="320" w:lineRule="exact"/>
              <w:rPr>
                <w:color w:val="auto"/>
                <w:kern w:val="0"/>
                <w:sz w:val="24"/>
                <w:szCs w:val="24"/>
              </w:rPr>
            </w:pPr>
            <w:r>
              <w:rPr>
                <w:rFonts w:hint="eastAsia"/>
                <w:color w:val="auto"/>
                <w:kern w:val="0"/>
                <w:sz w:val="24"/>
                <w:szCs w:val="24"/>
                <w:lang w:eastAsia="zh-CN"/>
              </w:rPr>
              <w:t>2025年度特殊食品（药品）生产经营部门联合抽查</w:t>
            </w:r>
          </w:p>
        </w:tc>
        <w:tc>
          <w:tcPr>
            <w:tcW w:w="1489" w:type="dxa"/>
            <w:noWrap w:val="0"/>
            <w:vAlign w:val="center"/>
          </w:tcPr>
          <w:p w14:paraId="7907CD86">
            <w:pPr>
              <w:keepNext w:val="0"/>
              <w:keepLines w:val="0"/>
              <w:pageBreakBefore w:val="0"/>
              <w:kinsoku/>
              <w:wordWrap/>
              <w:overflowPunct/>
              <w:topLinePunct w:val="0"/>
              <w:bidi w:val="0"/>
              <w:spacing w:line="320" w:lineRule="exact"/>
              <w:rPr>
                <w:color w:val="auto"/>
                <w:kern w:val="0"/>
                <w:sz w:val="24"/>
                <w:szCs w:val="21"/>
              </w:rPr>
            </w:pPr>
            <w:r>
              <w:rPr>
                <w:rFonts w:hint="eastAsia" w:ascii="仿宋_GB2312"/>
                <w:color w:val="auto"/>
                <w:kern w:val="0"/>
                <w:sz w:val="24"/>
                <w:szCs w:val="21"/>
              </w:rPr>
              <w:t>市场监管部门</w:t>
            </w:r>
          </w:p>
        </w:tc>
        <w:tc>
          <w:tcPr>
            <w:tcW w:w="2498" w:type="dxa"/>
            <w:noWrap w:val="0"/>
            <w:vAlign w:val="center"/>
          </w:tcPr>
          <w:p w14:paraId="36A5EF0B">
            <w:pPr>
              <w:keepNext w:val="0"/>
              <w:keepLines w:val="0"/>
              <w:pageBreakBefore w:val="0"/>
              <w:kinsoku/>
              <w:wordWrap/>
              <w:overflowPunct/>
              <w:topLinePunct w:val="0"/>
              <w:bidi w:val="0"/>
              <w:spacing w:line="320" w:lineRule="exact"/>
              <w:rPr>
                <w:color w:val="auto"/>
                <w:kern w:val="0"/>
                <w:sz w:val="24"/>
                <w:szCs w:val="24"/>
              </w:rPr>
            </w:pPr>
            <w:r>
              <w:rPr>
                <w:rFonts w:hint="eastAsia" w:ascii="仿宋_GB2312"/>
                <w:color w:val="auto"/>
                <w:kern w:val="0"/>
                <w:sz w:val="24"/>
                <w:szCs w:val="21"/>
              </w:rPr>
              <w:t>食品生产监督检查；婴幼儿配方食品销售监督检查；特殊医学用途配方食品销售监督检查；保健食品销售监督检查。</w:t>
            </w:r>
          </w:p>
        </w:tc>
        <w:tc>
          <w:tcPr>
            <w:tcW w:w="1467" w:type="dxa"/>
            <w:vMerge w:val="restart"/>
            <w:noWrap w:val="0"/>
            <w:vAlign w:val="center"/>
          </w:tcPr>
          <w:p w14:paraId="75C6D515">
            <w:pPr>
              <w:keepNext w:val="0"/>
              <w:keepLines w:val="0"/>
              <w:pageBreakBefore w:val="0"/>
              <w:kinsoku/>
              <w:wordWrap/>
              <w:overflowPunct/>
              <w:topLinePunct w:val="0"/>
              <w:bidi w:val="0"/>
              <w:spacing w:line="320" w:lineRule="exact"/>
              <w:rPr>
                <w:rFonts w:ascii="仿宋_GB2312"/>
                <w:color w:val="auto"/>
                <w:kern w:val="0"/>
                <w:szCs w:val="32"/>
              </w:rPr>
            </w:pPr>
            <w:r>
              <w:rPr>
                <w:rFonts w:hint="eastAsia" w:ascii="仿宋_GB2312"/>
                <w:color w:val="auto"/>
                <w:kern w:val="0"/>
                <w:sz w:val="24"/>
                <w:szCs w:val="21"/>
              </w:rPr>
              <w:t>保健食品（药品）生产经营企业</w:t>
            </w:r>
          </w:p>
        </w:tc>
        <w:tc>
          <w:tcPr>
            <w:tcW w:w="1457" w:type="dxa"/>
            <w:vMerge w:val="restart"/>
            <w:noWrap w:val="0"/>
            <w:vAlign w:val="center"/>
          </w:tcPr>
          <w:p w14:paraId="5650B995">
            <w:pPr>
              <w:keepNext w:val="0"/>
              <w:keepLines w:val="0"/>
              <w:pageBreakBefore w:val="0"/>
              <w:kinsoku/>
              <w:wordWrap/>
              <w:overflowPunct/>
              <w:topLinePunct w:val="0"/>
              <w:bidi w:val="0"/>
              <w:spacing w:line="320" w:lineRule="exact"/>
              <w:rPr>
                <w:rFonts w:ascii="仿宋_GB2312"/>
                <w:color w:val="auto"/>
                <w:kern w:val="0"/>
                <w:szCs w:val="32"/>
              </w:rPr>
            </w:pPr>
            <w:r>
              <w:rPr>
                <w:rFonts w:hint="eastAsia" w:ascii="仿宋_GB2312"/>
                <w:color w:val="auto"/>
                <w:kern w:val="0"/>
                <w:sz w:val="24"/>
                <w:szCs w:val="21"/>
              </w:rPr>
              <w:t>省市场监管</w:t>
            </w:r>
            <w:r>
              <w:rPr>
                <w:rFonts w:hint="eastAsia" w:ascii="仿宋_GB2312"/>
                <w:color w:val="auto"/>
                <w:kern w:val="0"/>
                <w:sz w:val="24"/>
                <w:szCs w:val="21"/>
                <w:lang w:val="en-US" w:eastAsia="zh-CN"/>
              </w:rPr>
              <w:t>局</w:t>
            </w:r>
            <w:r>
              <w:rPr>
                <w:rFonts w:hint="eastAsia" w:ascii="仿宋_GB2312"/>
                <w:color w:val="auto"/>
                <w:kern w:val="0"/>
                <w:sz w:val="24"/>
                <w:szCs w:val="21"/>
              </w:rPr>
              <w:t>、</w:t>
            </w:r>
            <w:r>
              <w:rPr>
                <w:rFonts w:hint="eastAsia" w:ascii="仿宋_GB2312"/>
                <w:color w:val="auto"/>
                <w:kern w:val="0"/>
                <w:sz w:val="24"/>
                <w:szCs w:val="21"/>
                <w:lang w:val="en-US" w:eastAsia="zh-CN"/>
              </w:rPr>
              <w:t>省卫生健康委、省</w:t>
            </w:r>
            <w:r>
              <w:rPr>
                <w:rFonts w:hint="eastAsia" w:ascii="仿宋_GB2312"/>
                <w:color w:val="auto"/>
                <w:kern w:val="0"/>
                <w:sz w:val="24"/>
                <w:szCs w:val="21"/>
              </w:rPr>
              <w:t>药品监管</w:t>
            </w:r>
            <w:r>
              <w:rPr>
                <w:rFonts w:hint="eastAsia" w:ascii="仿宋_GB2312"/>
                <w:color w:val="auto"/>
                <w:kern w:val="0"/>
                <w:sz w:val="24"/>
                <w:szCs w:val="21"/>
                <w:lang w:val="en-US" w:eastAsia="zh-CN"/>
              </w:rPr>
              <w:t>局</w:t>
            </w:r>
          </w:p>
        </w:tc>
        <w:tc>
          <w:tcPr>
            <w:tcW w:w="1414" w:type="dxa"/>
            <w:vMerge w:val="restart"/>
            <w:noWrap w:val="0"/>
            <w:vAlign w:val="center"/>
          </w:tcPr>
          <w:p w14:paraId="3910E471">
            <w:pPr>
              <w:keepNext w:val="0"/>
              <w:keepLines w:val="0"/>
              <w:pageBreakBefore w:val="0"/>
              <w:kinsoku/>
              <w:wordWrap/>
              <w:overflowPunct/>
              <w:topLinePunct w:val="0"/>
              <w:bidi w:val="0"/>
              <w:spacing w:line="320" w:lineRule="exact"/>
              <w:rPr>
                <w:rFonts w:ascii="仿宋_GB2312"/>
                <w:color w:val="auto"/>
                <w:kern w:val="0"/>
                <w:szCs w:val="32"/>
              </w:rPr>
            </w:pPr>
            <w:r>
              <w:rPr>
                <w:rFonts w:hint="eastAsia" w:ascii="仿宋_GB2312"/>
                <w:color w:val="auto"/>
                <w:kern w:val="0"/>
                <w:sz w:val="24"/>
                <w:szCs w:val="21"/>
              </w:rPr>
              <w:t>省市场监管局牵头发起，</w:t>
            </w:r>
            <w:r>
              <w:rPr>
                <w:rFonts w:hint="eastAsia" w:ascii="仿宋_GB2312"/>
                <w:color w:val="auto"/>
                <w:kern w:val="0"/>
                <w:sz w:val="24"/>
                <w:szCs w:val="21"/>
                <w:lang w:val="en-US" w:eastAsia="zh-CN"/>
              </w:rPr>
              <w:t>省卫生健康委、</w:t>
            </w:r>
            <w:r>
              <w:rPr>
                <w:rFonts w:hint="eastAsia" w:ascii="仿宋_GB2312"/>
                <w:color w:val="auto"/>
                <w:kern w:val="0"/>
                <w:sz w:val="24"/>
                <w:szCs w:val="21"/>
              </w:rPr>
              <w:t>省药监局按职责分工负责。</w:t>
            </w:r>
          </w:p>
        </w:tc>
        <w:tc>
          <w:tcPr>
            <w:tcW w:w="1372" w:type="dxa"/>
            <w:vMerge w:val="restart"/>
            <w:noWrap w:val="0"/>
            <w:vAlign w:val="center"/>
          </w:tcPr>
          <w:p w14:paraId="482B2EA6">
            <w:pPr>
              <w:keepNext w:val="0"/>
              <w:keepLines w:val="0"/>
              <w:pageBreakBefore w:val="0"/>
              <w:kinsoku/>
              <w:wordWrap/>
              <w:overflowPunct/>
              <w:topLinePunct w:val="0"/>
              <w:bidi w:val="0"/>
              <w:spacing w:line="320" w:lineRule="exact"/>
              <w:rPr>
                <w:color w:val="auto"/>
                <w:kern w:val="0"/>
                <w:sz w:val="28"/>
              </w:rPr>
            </w:pPr>
            <w:r>
              <w:rPr>
                <w:rFonts w:hint="eastAsia" w:ascii="Calibri" w:hAnsi="Calibri" w:eastAsia="宋体" w:cs="Times New Roman"/>
                <w:color w:val="auto"/>
                <w:kern w:val="0"/>
                <w:sz w:val="24"/>
                <w:szCs w:val="24"/>
                <w:lang w:val="en-US" w:eastAsia="zh-CN" w:bidi="ar-SA"/>
              </w:rPr>
              <w:t>随机抽取</w:t>
            </w:r>
            <w:r>
              <w:rPr>
                <w:rFonts w:hint="eastAsia" w:cs="Times New Roman"/>
                <w:color w:val="auto"/>
                <w:kern w:val="0"/>
                <w:sz w:val="24"/>
                <w:szCs w:val="24"/>
                <w:lang w:val="en-US" w:eastAsia="zh-CN" w:bidi="ar-SA"/>
              </w:rPr>
              <w:t>2</w:t>
            </w:r>
            <w:r>
              <w:rPr>
                <w:rFonts w:hint="eastAsia" w:ascii="Calibri" w:hAnsi="Calibri" w:eastAsia="宋体" w:cs="Times New Roman"/>
                <w:color w:val="auto"/>
                <w:kern w:val="0"/>
                <w:sz w:val="24"/>
                <w:szCs w:val="24"/>
                <w:lang w:val="en-US" w:eastAsia="zh-CN" w:bidi="ar-SA"/>
              </w:rPr>
              <w:t>家生产企业和</w:t>
            </w:r>
            <w:r>
              <w:rPr>
                <w:rFonts w:hint="eastAsia" w:cs="Times New Roman"/>
                <w:color w:val="auto"/>
                <w:kern w:val="0"/>
                <w:sz w:val="24"/>
                <w:szCs w:val="24"/>
                <w:lang w:val="en-US" w:eastAsia="zh-CN" w:bidi="ar-SA"/>
              </w:rPr>
              <w:t>8</w:t>
            </w:r>
            <w:r>
              <w:rPr>
                <w:rFonts w:hint="eastAsia" w:ascii="Calibri" w:hAnsi="Calibri" w:eastAsia="宋体" w:cs="Times New Roman"/>
                <w:color w:val="auto"/>
                <w:kern w:val="0"/>
                <w:sz w:val="24"/>
                <w:szCs w:val="24"/>
                <w:lang w:val="en-US" w:eastAsia="zh-CN" w:bidi="ar-SA"/>
              </w:rPr>
              <w:t>家经营企业</w:t>
            </w:r>
          </w:p>
        </w:tc>
        <w:tc>
          <w:tcPr>
            <w:tcW w:w="1382" w:type="dxa"/>
            <w:vMerge w:val="restart"/>
            <w:noWrap w:val="0"/>
            <w:vAlign w:val="center"/>
          </w:tcPr>
          <w:p w14:paraId="6DA933B8">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color w:val="auto"/>
                <w:kern w:val="0"/>
                <w:sz w:val="28"/>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w:t>
            </w:r>
            <w:r>
              <w:rPr>
                <w:rFonts w:hint="eastAsia" w:cs="Times New Roman"/>
                <w:color w:val="auto"/>
                <w:kern w:val="0"/>
                <w:sz w:val="24"/>
                <w:szCs w:val="24"/>
                <w:lang w:val="en-US" w:eastAsia="zh-CN" w:bidi="ar-SA"/>
              </w:rPr>
              <w:t>10</w:t>
            </w:r>
            <w:r>
              <w:rPr>
                <w:rFonts w:hint="eastAsia" w:ascii="Calibri" w:hAnsi="Calibri" w:eastAsia="宋体" w:cs="Times New Roman"/>
                <w:color w:val="auto"/>
                <w:kern w:val="0"/>
                <w:sz w:val="24"/>
                <w:szCs w:val="24"/>
                <w:lang w:val="en-US" w:eastAsia="zh-CN" w:bidi="ar-SA"/>
              </w:rPr>
              <w:t>月</w:t>
            </w:r>
          </w:p>
        </w:tc>
        <w:tc>
          <w:tcPr>
            <w:tcW w:w="1071" w:type="dxa"/>
            <w:vMerge w:val="restart"/>
            <w:noWrap w:val="0"/>
            <w:vAlign w:val="center"/>
          </w:tcPr>
          <w:p w14:paraId="32B3E17D">
            <w:pPr>
              <w:keepNext w:val="0"/>
              <w:keepLines w:val="0"/>
              <w:pageBreakBefore w:val="0"/>
              <w:kinsoku/>
              <w:wordWrap/>
              <w:overflowPunct/>
              <w:topLinePunct w:val="0"/>
              <w:bidi w:val="0"/>
              <w:spacing w:line="320" w:lineRule="exact"/>
              <w:rPr>
                <w:rFonts w:ascii="仿宋_GB2312"/>
                <w:color w:val="auto"/>
                <w:kern w:val="0"/>
                <w:szCs w:val="32"/>
              </w:rPr>
            </w:pPr>
          </w:p>
        </w:tc>
      </w:tr>
      <w:tr w14:paraId="0F10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84" w:type="dxa"/>
            <w:vMerge w:val="continue"/>
            <w:noWrap w:val="0"/>
            <w:vAlign w:val="center"/>
          </w:tcPr>
          <w:p w14:paraId="3758A19F">
            <w:pPr>
              <w:keepNext w:val="0"/>
              <w:keepLines w:val="0"/>
              <w:pageBreakBefore w:val="0"/>
              <w:widowControl/>
              <w:kinsoku/>
              <w:wordWrap/>
              <w:overflowPunct/>
              <w:topLinePunct w:val="0"/>
              <w:bidi w:val="0"/>
              <w:spacing w:line="320" w:lineRule="exact"/>
              <w:jc w:val="center"/>
              <w:rPr>
                <w:rFonts w:hint="eastAsia"/>
                <w:color w:val="auto"/>
                <w:kern w:val="0"/>
                <w:sz w:val="28"/>
                <w:lang w:val="en-US" w:eastAsia="zh-CN"/>
              </w:rPr>
            </w:pPr>
          </w:p>
        </w:tc>
        <w:tc>
          <w:tcPr>
            <w:tcW w:w="975" w:type="dxa"/>
            <w:vMerge w:val="continue"/>
            <w:noWrap w:val="0"/>
            <w:vAlign w:val="center"/>
          </w:tcPr>
          <w:p w14:paraId="1F4F29FA">
            <w:pPr>
              <w:keepNext w:val="0"/>
              <w:keepLines w:val="0"/>
              <w:pageBreakBefore w:val="0"/>
              <w:kinsoku/>
              <w:wordWrap/>
              <w:overflowPunct/>
              <w:topLinePunct w:val="0"/>
              <w:bidi w:val="0"/>
              <w:spacing w:line="320" w:lineRule="exact"/>
              <w:rPr>
                <w:rFonts w:hint="eastAsia" w:ascii="仿宋_GB2312"/>
                <w:color w:val="auto"/>
                <w:kern w:val="0"/>
                <w:sz w:val="24"/>
                <w:szCs w:val="24"/>
              </w:rPr>
            </w:pPr>
          </w:p>
        </w:tc>
        <w:tc>
          <w:tcPr>
            <w:tcW w:w="1478" w:type="dxa"/>
            <w:vMerge w:val="continue"/>
            <w:noWrap w:val="0"/>
            <w:vAlign w:val="center"/>
          </w:tcPr>
          <w:p w14:paraId="26065F7F">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52BF0FC5">
            <w:pPr>
              <w:keepNext w:val="0"/>
              <w:keepLines w:val="0"/>
              <w:pageBreakBefore w:val="0"/>
              <w:kinsoku/>
              <w:wordWrap/>
              <w:overflowPunct/>
              <w:topLinePunct w:val="0"/>
              <w:bidi w:val="0"/>
              <w:spacing w:line="320" w:lineRule="exact"/>
              <w:rPr>
                <w:rFonts w:hint="eastAsia" w:ascii="仿宋_GB2312"/>
                <w:color w:val="auto"/>
                <w:kern w:val="0"/>
                <w:sz w:val="24"/>
                <w:szCs w:val="21"/>
              </w:rPr>
            </w:pPr>
            <w:r>
              <w:rPr>
                <w:rFonts w:hint="eastAsia" w:ascii="仿宋_GB2312"/>
                <w:color w:val="auto"/>
                <w:kern w:val="0"/>
                <w:sz w:val="24"/>
                <w:szCs w:val="21"/>
                <w:lang w:eastAsia="zh-CN"/>
              </w:rPr>
              <w:t>卫生健康部门</w:t>
            </w:r>
          </w:p>
        </w:tc>
        <w:tc>
          <w:tcPr>
            <w:tcW w:w="2498" w:type="dxa"/>
            <w:noWrap w:val="0"/>
            <w:vAlign w:val="center"/>
          </w:tcPr>
          <w:p w14:paraId="78A285EA">
            <w:pPr>
              <w:keepNext w:val="0"/>
              <w:keepLines w:val="0"/>
              <w:pageBreakBefore w:val="0"/>
              <w:kinsoku/>
              <w:wordWrap/>
              <w:overflowPunct/>
              <w:topLinePunct w:val="0"/>
              <w:bidi w:val="0"/>
              <w:spacing w:line="320" w:lineRule="exact"/>
              <w:rPr>
                <w:rFonts w:hint="eastAsia" w:ascii="仿宋_GB2312"/>
                <w:color w:val="auto"/>
                <w:kern w:val="0"/>
                <w:sz w:val="24"/>
                <w:szCs w:val="21"/>
              </w:rPr>
            </w:pPr>
            <w:r>
              <w:rPr>
                <w:rFonts w:hint="eastAsia" w:ascii="仿宋_GB2312"/>
                <w:color w:val="auto"/>
                <w:kern w:val="0"/>
                <w:sz w:val="24"/>
                <w:szCs w:val="21"/>
                <w:lang w:eastAsia="zh-CN"/>
              </w:rPr>
              <w:t>保健食品产品企业标准备案</w:t>
            </w:r>
          </w:p>
        </w:tc>
        <w:tc>
          <w:tcPr>
            <w:tcW w:w="1467" w:type="dxa"/>
            <w:vMerge w:val="continue"/>
            <w:noWrap w:val="0"/>
            <w:vAlign w:val="center"/>
          </w:tcPr>
          <w:p w14:paraId="6DDC0C47">
            <w:pPr>
              <w:keepNext w:val="0"/>
              <w:keepLines w:val="0"/>
              <w:pageBreakBefore w:val="0"/>
              <w:kinsoku/>
              <w:wordWrap/>
              <w:overflowPunct/>
              <w:topLinePunct w:val="0"/>
              <w:bidi w:val="0"/>
              <w:spacing w:line="320" w:lineRule="exact"/>
              <w:rPr>
                <w:rFonts w:hint="eastAsia" w:ascii="仿宋_GB2312"/>
                <w:color w:val="auto"/>
                <w:kern w:val="0"/>
                <w:sz w:val="24"/>
                <w:szCs w:val="21"/>
              </w:rPr>
            </w:pPr>
          </w:p>
        </w:tc>
        <w:tc>
          <w:tcPr>
            <w:tcW w:w="1457" w:type="dxa"/>
            <w:vMerge w:val="continue"/>
            <w:noWrap w:val="0"/>
            <w:vAlign w:val="center"/>
          </w:tcPr>
          <w:p w14:paraId="6A736B21">
            <w:pPr>
              <w:keepNext w:val="0"/>
              <w:keepLines w:val="0"/>
              <w:pageBreakBefore w:val="0"/>
              <w:kinsoku/>
              <w:wordWrap/>
              <w:overflowPunct/>
              <w:topLinePunct w:val="0"/>
              <w:bidi w:val="0"/>
              <w:spacing w:line="320" w:lineRule="exact"/>
              <w:rPr>
                <w:rFonts w:hint="eastAsia" w:ascii="仿宋_GB2312"/>
                <w:color w:val="auto"/>
                <w:kern w:val="0"/>
                <w:sz w:val="24"/>
                <w:szCs w:val="21"/>
              </w:rPr>
            </w:pPr>
          </w:p>
        </w:tc>
        <w:tc>
          <w:tcPr>
            <w:tcW w:w="1414" w:type="dxa"/>
            <w:vMerge w:val="continue"/>
            <w:noWrap w:val="0"/>
            <w:vAlign w:val="center"/>
          </w:tcPr>
          <w:p w14:paraId="4F783589">
            <w:pPr>
              <w:keepNext w:val="0"/>
              <w:keepLines w:val="0"/>
              <w:pageBreakBefore w:val="0"/>
              <w:kinsoku/>
              <w:wordWrap/>
              <w:overflowPunct/>
              <w:topLinePunct w:val="0"/>
              <w:bidi w:val="0"/>
              <w:spacing w:line="320" w:lineRule="exact"/>
              <w:rPr>
                <w:rFonts w:hint="eastAsia" w:ascii="仿宋_GB2312"/>
                <w:color w:val="auto"/>
                <w:kern w:val="0"/>
                <w:sz w:val="24"/>
                <w:szCs w:val="21"/>
              </w:rPr>
            </w:pPr>
          </w:p>
        </w:tc>
        <w:tc>
          <w:tcPr>
            <w:tcW w:w="1372" w:type="dxa"/>
            <w:vMerge w:val="continue"/>
            <w:noWrap w:val="0"/>
            <w:vAlign w:val="center"/>
          </w:tcPr>
          <w:p w14:paraId="18C802DC">
            <w:pPr>
              <w:keepNext w:val="0"/>
              <w:keepLines w:val="0"/>
              <w:pageBreakBefore w:val="0"/>
              <w:kinsoku/>
              <w:wordWrap/>
              <w:overflowPunct/>
              <w:topLinePunct w:val="0"/>
              <w:bidi w:val="0"/>
              <w:spacing w:line="320" w:lineRule="exact"/>
              <w:rPr>
                <w:rFonts w:hint="eastAsia" w:ascii="宋体" w:hAnsi="宋体" w:cs="方正仿宋_GBK"/>
                <w:color w:val="auto"/>
                <w:kern w:val="0"/>
                <w:sz w:val="24"/>
                <w:szCs w:val="24"/>
              </w:rPr>
            </w:pPr>
          </w:p>
        </w:tc>
        <w:tc>
          <w:tcPr>
            <w:tcW w:w="1382" w:type="dxa"/>
            <w:vMerge w:val="continue"/>
            <w:noWrap w:val="0"/>
            <w:vAlign w:val="center"/>
          </w:tcPr>
          <w:p w14:paraId="7E768601">
            <w:pPr>
              <w:keepNext w:val="0"/>
              <w:keepLines w:val="0"/>
              <w:pageBreakBefore w:val="0"/>
              <w:kinsoku/>
              <w:wordWrap/>
              <w:overflowPunct/>
              <w:topLinePunct w:val="0"/>
              <w:bidi w:val="0"/>
              <w:spacing w:line="320" w:lineRule="exact"/>
              <w:rPr>
                <w:rFonts w:hint="eastAsia"/>
                <w:color w:val="auto"/>
                <w:kern w:val="0"/>
                <w:sz w:val="24"/>
                <w:szCs w:val="21"/>
              </w:rPr>
            </w:pPr>
          </w:p>
        </w:tc>
        <w:tc>
          <w:tcPr>
            <w:tcW w:w="1071" w:type="dxa"/>
            <w:vMerge w:val="continue"/>
            <w:noWrap w:val="0"/>
            <w:vAlign w:val="center"/>
          </w:tcPr>
          <w:p w14:paraId="3EF1DBF6">
            <w:pPr>
              <w:keepNext w:val="0"/>
              <w:keepLines w:val="0"/>
              <w:pageBreakBefore w:val="0"/>
              <w:kinsoku/>
              <w:wordWrap/>
              <w:overflowPunct/>
              <w:topLinePunct w:val="0"/>
              <w:bidi w:val="0"/>
              <w:spacing w:line="320" w:lineRule="exact"/>
              <w:rPr>
                <w:rFonts w:ascii="仿宋_GB2312"/>
                <w:color w:val="auto"/>
                <w:kern w:val="0"/>
                <w:szCs w:val="32"/>
              </w:rPr>
            </w:pPr>
          </w:p>
        </w:tc>
      </w:tr>
      <w:tr w14:paraId="2255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84" w:type="dxa"/>
            <w:vMerge w:val="continue"/>
            <w:noWrap w:val="0"/>
            <w:vAlign w:val="top"/>
          </w:tcPr>
          <w:p w14:paraId="5E8F0710">
            <w:pPr>
              <w:keepNext w:val="0"/>
              <w:keepLines w:val="0"/>
              <w:pageBreakBefore w:val="0"/>
              <w:widowControl/>
              <w:kinsoku/>
              <w:wordWrap/>
              <w:overflowPunct/>
              <w:topLinePunct w:val="0"/>
              <w:bidi w:val="0"/>
              <w:spacing w:line="320" w:lineRule="exact"/>
              <w:jc w:val="center"/>
              <w:rPr>
                <w:color w:val="auto"/>
                <w:kern w:val="0"/>
                <w:sz w:val="28"/>
              </w:rPr>
            </w:pPr>
          </w:p>
        </w:tc>
        <w:tc>
          <w:tcPr>
            <w:tcW w:w="975" w:type="dxa"/>
            <w:vMerge w:val="continue"/>
            <w:noWrap w:val="0"/>
            <w:vAlign w:val="center"/>
          </w:tcPr>
          <w:p w14:paraId="11C19A12">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78B42265">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030BA79A">
            <w:pPr>
              <w:keepNext w:val="0"/>
              <w:keepLines w:val="0"/>
              <w:pageBreakBefore w:val="0"/>
              <w:kinsoku/>
              <w:wordWrap/>
              <w:overflowPunct/>
              <w:topLinePunct w:val="0"/>
              <w:bidi w:val="0"/>
              <w:spacing w:line="320" w:lineRule="exact"/>
              <w:rPr>
                <w:color w:val="auto"/>
                <w:kern w:val="0"/>
                <w:sz w:val="24"/>
                <w:szCs w:val="21"/>
              </w:rPr>
            </w:pPr>
            <w:r>
              <w:rPr>
                <w:rFonts w:hint="eastAsia" w:ascii="仿宋_GB2312"/>
                <w:color w:val="auto"/>
                <w:kern w:val="0"/>
                <w:sz w:val="24"/>
                <w:szCs w:val="21"/>
              </w:rPr>
              <w:t>药品监管部门</w:t>
            </w:r>
          </w:p>
        </w:tc>
        <w:tc>
          <w:tcPr>
            <w:tcW w:w="2498" w:type="dxa"/>
            <w:noWrap w:val="0"/>
            <w:vAlign w:val="center"/>
          </w:tcPr>
          <w:p w14:paraId="47F52768">
            <w:pPr>
              <w:keepNext w:val="0"/>
              <w:keepLines w:val="0"/>
              <w:pageBreakBefore w:val="0"/>
              <w:kinsoku/>
              <w:wordWrap/>
              <w:overflowPunct/>
              <w:topLinePunct w:val="0"/>
              <w:bidi w:val="0"/>
              <w:spacing w:line="320" w:lineRule="exact"/>
              <w:rPr>
                <w:color w:val="auto"/>
                <w:kern w:val="0"/>
                <w:sz w:val="24"/>
                <w:szCs w:val="24"/>
              </w:rPr>
            </w:pPr>
            <w:r>
              <w:rPr>
                <w:rFonts w:hint="eastAsia" w:ascii="仿宋_GB2312"/>
                <w:color w:val="auto"/>
                <w:kern w:val="0"/>
                <w:sz w:val="24"/>
                <w:szCs w:val="21"/>
              </w:rPr>
              <w:t>药品监督检查</w:t>
            </w:r>
          </w:p>
        </w:tc>
        <w:tc>
          <w:tcPr>
            <w:tcW w:w="1467" w:type="dxa"/>
            <w:vMerge w:val="continue"/>
            <w:noWrap w:val="0"/>
            <w:vAlign w:val="center"/>
          </w:tcPr>
          <w:p w14:paraId="5153F005">
            <w:pPr>
              <w:keepNext w:val="0"/>
              <w:keepLines w:val="0"/>
              <w:pageBreakBefore w:val="0"/>
              <w:kinsoku/>
              <w:wordWrap/>
              <w:overflowPunct/>
              <w:topLinePunct w:val="0"/>
              <w:bidi w:val="0"/>
              <w:spacing w:line="320" w:lineRule="exact"/>
              <w:rPr>
                <w:rFonts w:ascii="仿宋_GB2312"/>
                <w:color w:val="auto"/>
                <w:kern w:val="0"/>
                <w:szCs w:val="32"/>
              </w:rPr>
            </w:pPr>
          </w:p>
        </w:tc>
        <w:tc>
          <w:tcPr>
            <w:tcW w:w="1457" w:type="dxa"/>
            <w:vMerge w:val="continue"/>
            <w:noWrap w:val="0"/>
            <w:vAlign w:val="center"/>
          </w:tcPr>
          <w:p w14:paraId="5140980E">
            <w:pPr>
              <w:keepNext w:val="0"/>
              <w:keepLines w:val="0"/>
              <w:pageBreakBefore w:val="0"/>
              <w:kinsoku/>
              <w:wordWrap/>
              <w:overflowPunct/>
              <w:topLinePunct w:val="0"/>
              <w:bidi w:val="0"/>
              <w:spacing w:line="320" w:lineRule="exact"/>
              <w:rPr>
                <w:rFonts w:ascii="仿宋_GB2312"/>
                <w:color w:val="auto"/>
                <w:kern w:val="0"/>
                <w:szCs w:val="32"/>
              </w:rPr>
            </w:pPr>
          </w:p>
        </w:tc>
        <w:tc>
          <w:tcPr>
            <w:tcW w:w="1414" w:type="dxa"/>
            <w:vMerge w:val="continue"/>
            <w:noWrap w:val="0"/>
            <w:vAlign w:val="center"/>
          </w:tcPr>
          <w:p w14:paraId="6055C66A">
            <w:pPr>
              <w:keepNext w:val="0"/>
              <w:keepLines w:val="0"/>
              <w:pageBreakBefore w:val="0"/>
              <w:kinsoku/>
              <w:wordWrap/>
              <w:overflowPunct/>
              <w:topLinePunct w:val="0"/>
              <w:bidi w:val="0"/>
              <w:spacing w:line="320" w:lineRule="exact"/>
              <w:rPr>
                <w:rFonts w:ascii="仿宋_GB2312"/>
                <w:color w:val="auto"/>
                <w:kern w:val="0"/>
                <w:szCs w:val="32"/>
              </w:rPr>
            </w:pPr>
          </w:p>
        </w:tc>
        <w:tc>
          <w:tcPr>
            <w:tcW w:w="1372" w:type="dxa"/>
            <w:vMerge w:val="continue"/>
            <w:noWrap w:val="0"/>
            <w:vAlign w:val="center"/>
          </w:tcPr>
          <w:p w14:paraId="62ECEBDA">
            <w:pPr>
              <w:keepNext w:val="0"/>
              <w:keepLines w:val="0"/>
              <w:pageBreakBefore w:val="0"/>
              <w:kinsoku/>
              <w:wordWrap/>
              <w:overflowPunct/>
              <w:topLinePunct w:val="0"/>
              <w:bidi w:val="0"/>
              <w:spacing w:line="320" w:lineRule="exact"/>
              <w:rPr>
                <w:color w:val="auto"/>
                <w:kern w:val="0"/>
                <w:sz w:val="28"/>
              </w:rPr>
            </w:pPr>
          </w:p>
        </w:tc>
        <w:tc>
          <w:tcPr>
            <w:tcW w:w="1382" w:type="dxa"/>
            <w:vMerge w:val="continue"/>
            <w:noWrap w:val="0"/>
            <w:vAlign w:val="center"/>
          </w:tcPr>
          <w:p w14:paraId="71935FB5">
            <w:pPr>
              <w:keepNext w:val="0"/>
              <w:keepLines w:val="0"/>
              <w:pageBreakBefore w:val="0"/>
              <w:kinsoku/>
              <w:wordWrap/>
              <w:overflowPunct/>
              <w:topLinePunct w:val="0"/>
              <w:bidi w:val="0"/>
              <w:spacing w:line="320" w:lineRule="exact"/>
              <w:rPr>
                <w:color w:val="auto"/>
                <w:kern w:val="0"/>
                <w:sz w:val="28"/>
              </w:rPr>
            </w:pPr>
          </w:p>
        </w:tc>
        <w:tc>
          <w:tcPr>
            <w:tcW w:w="1071" w:type="dxa"/>
            <w:vMerge w:val="continue"/>
            <w:noWrap w:val="0"/>
            <w:vAlign w:val="top"/>
          </w:tcPr>
          <w:p w14:paraId="0B39D023">
            <w:pPr>
              <w:keepNext w:val="0"/>
              <w:keepLines w:val="0"/>
              <w:pageBreakBefore w:val="0"/>
              <w:kinsoku/>
              <w:wordWrap/>
              <w:overflowPunct/>
              <w:topLinePunct w:val="0"/>
              <w:bidi w:val="0"/>
              <w:spacing w:line="320" w:lineRule="exact"/>
              <w:rPr>
                <w:rFonts w:ascii="仿宋_GB2312"/>
                <w:color w:val="auto"/>
                <w:kern w:val="0"/>
                <w:szCs w:val="32"/>
              </w:rPr>
            </w:pPr>
          </w:p>
        </w:tc>
      </w:tr>
      <w:tr w14:paraId="49B8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84" w:type="dxa"/>
            <w:vMerge w:val="restart"/>
            <w:noWrap w:val="0"/>
            <w:vAlign w:val="center"/>
          </w:tcPr>
          <w:p w14:paraId="401CC972">
            <w:pPr>
              <w:keepNext w:val="0"/>
              <w:keepLines w:val="0"/>
              <w:pageBreakBefore w:val="0"/>
              <w:widowControl/>
              <w:kinsoku/>
              <w:wordWrap/>
              <w:overflowPunct/>
              <w:topLinePunct w:val="0"/>
              <w:bidi w:val="0"/>
              <w:spacing w:line="320" w:lineRule="exact"/>
              <w:jc w:val="center"/>
              <w:rPr>
                <w:rFonts w:hint="default" w:eastAsia="宋体"/>
                <w:color w:val="auto"/>
                <w:kern w:val="0"/>
                <w:sz w:val="24"/>
                <w:szCs w:val="21"/>
                <w:lang w:val="en-US" w:eastAsia="zh-CN"/>
              </w:rPr>
            </w:pPr>
            <w:r>
              <w:rPr>
                <w:rFonts w:hint="eastAsia"/>
                <w:color w:val="auto"/>
                <w:kern w:val="0"/>
                <w:sz w:val="28"/>
                <w:lang w:val="en-US" w:eastAsia="zh-CN"/>
              </w:rPr>
              <w:t>84</w:t>
            </w:r>
          </w:p>
        </w:tc>
        <w:tc>
          <w:tcPr>
            <w:tcW w:w="975" w:type="dxa"/>
            <w:vMerge w:val="restart"/>
            <w:noWrap w:val="0"/>
            <w:vAlign w:val="center"/>
          </w:tcPr>
          <w:p w14:paraId="47BB6429">
            <w:pPr>
              <w:keepNext w:val="0"/>
              <w:keepLines w:val="0"/>
              <w:pageBreakBefore w:val="0"/>
              <w:kinsoku/>
              <w:wordWrap/>
              <w:overflowPunct/>
              <w:topLinePunct w:val="0"/>
              <w:bidi w:val="0"/>
              <w:spacing w:line="320" w:lineRule="exact"/>
              <w:rPr>
                <w:rFonts w:hint="eastAsia"/>
                <w:color w:val="auto"/>
                <w:kern w:val="0"/>
                <w:sz w:val="24"/>
                <w:szCs w:val="24"/>
              </w:rPr>
            </w:pPr>
            <w:r>
              <w:rPr>
                <w:rFonts w:hint="eastAsia"/>
                <w:color w:val="auto"/>
                <w:kern w:val="0"/>
                <w:sz w:val="24"/>
                <w:szCs w:val="24"/>
              </w:rPr>
              <w:t>拍卖</w:t>
            </w:r>
            <w:r>
              <w:rPr>
                <w:rFonts w:hint="eastAsia"/>
                <w:color w:val="auto"/>
                <w:kern w:val="0"/>
                <w:sz w:val="24"/>
                <w:szCs w:val="24"/>
                <w:lang w:val="en-US" w:eastAsia="zh-CN"/>
              </w:rPr>
              <w:t>经营</w:t>
            </w:r>
          </w:p>
        </w:tc>
        <w:tc>
          <w:tcPr>
            <w:tcW w:w="1478" w:type="dxa"/>
            <w:vMerge w:val="restart"/>
            <w:noWrap w:val="0"/>
            <w:vAlign w:val="center"/>
          </w:tcPr>
          <w:p w14:paraId="4A53E076">
            <w:pPr>
              <w:keepNext w:val="0"/>
              <w:keepLines w:val="0"/>
              <w:pageBreakBefore w:val="0"/>
              <w:widowControl/>
              <w:kinsoku/>
              <w:wordWrap/>
              <w:overflowPunct/>
              <w:topLinePunct w:val="0"/>
              <w:bidi w:val="0"/>
              <w:spacing w:line="320" w:lineRule="exact"/>
              <w:rPr>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年度拍卖经营企业部门联合抽查</w:t>
            </w:r>
          </w:p>
        </w:tc>
        <w:tc>
          <w:tcPr>
            <w:tcW w:w="1489" w:type="dxa"/>
            <w:noWrap w:val="0"/>
            <w:vAlign w:val="center"/>
          </w:tcPr>
          <w:p w14:paraId="04E3188D">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rPr>
              <w:t>商务主管部门</w:t>
            </w:r>
          </w:p>
        </w:tc>
        <w:tc>
          <w:tcPr>
            <w:tcW w:w="2498" w:type="dxa"/>
            <w:noWrap w:val="0"/>
            <w:vAlign w:val="center"/>
          </w:tcPr>
          <w:p w14:paraId="0A2CC50A">
            <w:pPr>
              <w:keepNext w:val="0"/>
              <w:keepLines w:val="0"/>
              <w:pageBreakBefore w:val="0"/>
              <w:kinsoku/>
              <w:wordWrap/>
              <w:overflowPunct/>
              <w:topLinePunct w:val="0"/>
              <w:bidi w:val="0"/>
              <w:spacing w:line="320" w:lineRule="exact"/>
              <w:rPr>
                <w:rFonts w:ascii="宋体" w:hAnsi="宋体" w:cs="宋体"/>
                <w:color w:val="auto"/>
                <w:kern w:val="0"/>
                <w:sz w:val="24"/>
              </w:rPr>
            </w:pPr>
            <w:r>
              <w:rPr>
                <w:rFonts w:hint="eastAsia" w:ascii="宋体" w:hAnsi="宋体" w:cs="宋体"/>
                <w:color w:val="auto"/>
                <w:kern w:val="0"/>
                <w:sz w:val="24"/>
                <w:lang w:eastAsia="zh-CN"/>
              </w:rPr>
              <w:t>对拍卖企业经营权和拍卖师情况的检查</w:t>
            </w:r>
          </w:p>
        </w:tc>
        <w:tc>
          <w:tcPr>
            <w:tcW w:w="1467" w:type="dxa"/>
            <w:vMerge w:val="restart"/>
            <w:noWrap w:val="0"/>
            <w:vAlign w:val="center"/>
          </w:tcPr>
          <w:p w14:paraId="6417D25C">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color w:val="auto"/>
                <w:kern w:val="0"/>
                <w:sz w:val="28"/>
              </w:rPr>
            </w:pPr>
            <w:r>
              <w:rPr>
                <w:rFonts w:hint="eastAsia" w:ascii="宋体" w:hAnsi="宋体" w:cs="宋体"/>
                <w:color w:val="auto"/>
                <w:kern w:val="0"/>
                <w:sz w:val="24"/>
                <w:lang w:eastAsia="zh-CN"/>
              </w:rPr>
              <w:t>全市取得拍卖经营批准证书的企业</w:t>
            </w:r>
          </w:p>
        </w:tc>
        <w:tc>
          <w:tcPr>
            <w:tcW w:w="1457" w:type="dxa"/>
            <w:vMerge w:val="restart"/>
            <w:noWrap w:val="0"/>
            <w:vAlign w:val="center"/>
          </w:tcPr>
          <w:p w14:paraId="072AD65E">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方正仿宋_GBK"/>
                <w:color w:val="auto"/>
                <w:kern w:val="0"/>
                <w:sz w:val="24"/>
                <w:szCs w:val="24"/>
              </w:rPr>
            </w:pPr>
            <w:r>
              <w:rPr>
                <w:rFonts w:hint="eastAsia" w:ascii="宋体" w:hAnsi="宋体" w:cs="方正仿宋_GBK"/>
                <w:color w:val="auto"/>
                <w:kern w:val="0"/>
                <w:sz w:val="24"/>
                <w:szCs w:val="24"/>
              </w:rPr>
              <w:t>市</w:t>
            </w:r>
            <w:r>
              <w:rPr>
                <w:rFonts w:hint="eastAsia" w:ascii="宋体" w:hAnsi="宋体" w:cs="方正仿宋_GBK"/>
                <w:color w:val="auto"/>
                <w:kern w:val="0"/>
                <w:sz w:val="24"/>
                <w:szCs w:val="24"/>
                <w:lang w:eastAsia="zh-CN"/>
              </w:rPr>
              <w:t>、</w:t>
            </w:r>
            <w:r>
              <w:rPr>
                <w:rFonts w:hint="eastAsia" w:ascii="宋体" w:hAnsi="宋体" w:cs="方正仿宋_GBK"/>
                <w:color w:val="auto"/>
                <w:kern w:val="0"/>
                <w:sz w:val="24"/>
                <w:szCs w:val="24"/>
                <w:lang w:val="en-US" w:eastAsia="zh-CN"/>
              </w:rPr>
              <w:t>县</w:t>
            </w:r>
            <w:r>
              <w:rPr>
                <w:rFonts w:hint="eastAsia" w:ascii="宋体" w:hAnsi="宋体" w:cs="方正仿宋_GBK"/>
                <w:color w:val="auto"/>
                <w:kern w:val="0"/>
                <w:sz w:val="24"/>
                <w:szCs w:val="24"/>
              </w:rPr>
              <w:t>级商务部门、公安部门、市场监管部门</w:t>
            </w:r>
          </w:p>
        </w:tc>
        <w:tc>
          <w:tcPr>
            <w:tcW w:w="1414" w:type="dxa"/>
            <w:vMerge w:val="restart"/>
            <w:noWrap w:val="0"/>
            <w:vAlign w:val="center"/>
          </w:tcPr>
          <w:p w14:paraId="4BE639A0">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方正仿宋_GBK"/>
                <w:color w:val="auto"/>
                <w:kern w:val="0"/>
                <w:sz w:val="24"/>
                <w:szCs w:val="24"/>
              </w:rPr>
            </w:pPr>
            <w:r>
              <w:rPr>
                <w:rFonts w:hint="eastAsia" w:ascii="宋体" w:hAnsi="宋体" w:cs="方正仿宋_GBK"/>
                <w:color w:val="auto"/>
                <w:kern w:val="0"/>
                <w:sz w:val="24"/>
                <w:szCs w:val="24"/>
              </w:rPr>
              <w:t>市级商务部门</w:t>
            </w:r>
            <w:r>
              <w:rPr>
                <w:rFonts w:hint="eastAsia" w:ascii="宋体" w:hAnsi="宋体" w:cs="方正仿宋_GBK"/>
                <w:color w:val="auto"/>
                <w:kern w:val="0"/>
                <w:sz w:val="24"/>
                <w:szCs w:val="24"/>
                <w:lang w:val="en-US" w:eastAsia="zh-CN"/>
              </w:rPr>
              <w:t>牵头</w:t>
            </w:r>
            <w:r>
              <w:rPr>
                <w:rFonts w:hint="eastAsia" w:ascii="宋体" w:hAnsi="宋体" w:cs="方正仿宋_GBK"/>
                <w:color w:val="auto"/>
                <w:kern w:val="0"/>
                <w:sz w:val="24"/>
                <w:szCs w:val="24"/>
              </w:rPr>
              <w:t>发起，</w:t>
            </w:r>
            <w:r>
              <w:rPr>
                <w:rFonts w:hint="eastAsia" w:ascii="宋体" w:hAnsi="宋体" w:cs="方正仿宋_GBK"/>
                <w:color w:val="auto"/>
                <w:kern w:val="0"/>
                <w:sz w:val="24"/>
                <w:szCs w:val="24"/>
                <w:lang w:eastAsia="zh-CN"/>
              </w:rPr>
              <w:t>市、县级商务、公安、市场监管部门</w:t>
            </w:r>
            <w:r>
              <w:rPr>
                <w:rFonts w:hint="eastAsia" w:ascii="宋体" w:hAnsi="宋体" w:cs="方正仿宋_GBK"/>
                <w:color w:val="auto"/>
                <w:kern w:val="0"/>
                <w:sz w:val="24"/>
                <w:szCs w:val="24"/>
              </w:rPr>
              <w:t>按职责分工负责。</w:t>
            </w:r>
          </w:p>
        </w:tc>
        <w:tc>
          <w:tcPr>
            <w:tcW w:w="1372" w:type="dxa"/>
            <w:vMerge w:val="restart"/>
            <w:noWrap w:val="0"/>
            <w:vAlign w:val="center"/>
          </w:tcPr>
          <w:p w14:paraId="1745963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Calibri" w:hAnsi="Calibri" w:eastAsia="宋体" w:cs="Calibri"/>
                <w:color w:val="auto"/>
                <w:kern w:val="0"/>
                <w:sz w:val="24"/>
                <w:szCs w:val="24"/>
              </w:rPr>
            </w:pPr>
            <w:r>
              <w:rPr>
                <w:rFonts w:hint="eastAsia" w:ascii="宋体" w:hAnsi="宋体"/>
                <w:color w:val="auto"/>
                <w:kern w:val="0"/>
                <w:sz w:val="24"/>
                <w:szCs w:val="24"/>
              </w:rPr>
              <w:t>各市</w:t>
            </w:r>
            <w:r>
              <w:rPr>
                <w:rFonts w:hint="eastAsia" w:ascii="宋体" w:hAnsi="宋体"/>
                <w:color w:val="auto"/>
                <w:kern w:val="0"/>
                <w:sz w:val="24"/>
                <w:szCs w:val="24"/>
                <w:lang w:val="en-US" w:eastAsia="zh-CN"/>
              </w:rPr>
              <w:t>根据实时数据确定抽查基数，</w:t>
            </w:r>
            <w:r>
              <w:rPr>
                <w:rFonts w:hint="eastAsia" w:ascii="宋体" w:hAnsi="宋体"/>
                <w:color w:val="auto"/>
                <w:kern w:val="0"/>
                <w:sz w:val="24"/>
                <w:szCs w:val="24"/>
              </w:rPr>
              <w:t>按</w:t>
            </w:r>
            <w:r>
              <w:rPr>
                <w:rFonts w:hint="eastAsia" w:ascii="宋体" w:hAnsi="宋体"/>
                <w:color w:val="auto"/>
                <w:kern w:val="0"/>
                <w:sz w:val="24"/>
                <w:szCs w:val="24"/>
                <w:lang w:val="en-US" w:eastAsia="zh-CN"/>
              </w:rPr>
              <w:t>不低于</w:t>
            </w:r>
            <w:r>
              <w:rPr>
                <w:rFonts w:cs="Times New Roman"/>
                <w:color w:val="auto"/>
                <w:kern w:val="0"/>
                <w:sz w:val="24"/>
                <w:szCs w:val="24"/>
              </w:rPr>
              <w:t>5%</w:t>
            </w:r>
            <w:r>
              <w:rPr>
                <w:rFonts w:hint="eastAsia" w:ascii="宋体" w:hAnsi="宋体"/>
                <w:color w:val="auto"/>
                <w:kern w:val="0"/>
                <w:sz w:val="24"/>
                <w:szCs w:val="24"/>
              </w:rPr>
              <w:t>比例随机抽取</w:t>
            </w:r>
            <w:r>
              <w:rPr>
                <w:rFonts w:hint="eastAsia" w:ascii="宋体" w:hAnsi="宋体"/>
                <w:color w:val="auto"/>
                <w:kern w:val="0"/>
                <w:sz w:val="24"/>
                <w:szCs w:val="24"/>
                <w:lang w:eastAsia="zh-CN"/>
              </w:rPr>
              <w:t>。</w:t>
            </w:r>
          </w:p>
        </w:tc>
        <w:tc>
          <w:tcPr>
            <w:tcW w:w="1382" w:type="dxa"/>
            <w:vMerge w:val="restart"/>
            <w:noWrap w:val="0"/>
            <w:vAlign w:val="center"/>
          </w:tcPr>
          <w:p w14:paraId="35BF977F">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Calibri" w:hAnsi="Calibri" w:eastAsia="宋体" w:cs="Calibri"/>
                <w:color w:val="auto"/>
                <w:kern w:val="0"/>
                <w:sz w:val="24"/>
                <w:szCs w:val="24"/>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年3月至10月</w:t>
            </w:r>
          </w:p>
        </w:tc>
        <w:tc>
          <w:tcPr>
            <w:tcW w:w="1071" w:type="dxa"/>
            <w:vMerge w:val="restart"/>
            <w:noWrap w:val="0"/>
            <w:vAlign w:val="top"/>
          </w:tcPr>
          <w:p w14:paraId="4A75109B">
            <w:pPr>
              <w:keepNext w:val="0"/>
              <w:keepLines w:val="0"/>
              <w:pageBreakBefore w:val="0"/>
              <w:kinsoku/>
              <w:wordWrap/>
              <w:overflowPunct/>
              <w:topLinePunct w:val="0"/>
              <w:bidi w:val="0"/>
              <w:spacing w:line="320" w:lineRule="exact"/>
              <w:rPr>
                <w:rFonts w:ascii="仿宋_GB2312"/>
                <w:color w:val="auto"/>
                <w:kern w:val="0"/>
                <w:sz w:val="28"/>
              </w:rPr>
            </w:pPr>
          </w:p>
        </w:tc>
      </w:tr>
      <w:tr w14:paraId="700C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84" w:type="dxa"/>
            <w:vMerge w:val="continue"/>
            <w:noWrap w:val="0"/>
            <w:vAlign w:val="center"/>
          </w:tcPr>
          <w:p w14:paraId="10F5051D">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926259A">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6D5431F8">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38483E3D">
            <w:pPr>
              <w:keepNext w:val="0"/>
              <w:keepLines w:val="0"/>
              <w:pageBreakBefore w:val="0"/>
              <w:widowControl/>
              <w:kinsoku/>
              <w:wordWrap/>
              <w:overflowPunct/>
              <w:topLinePunct w:val="0"/>
              <w:bidi w:val="0"/>
              <w:spacing w:line="320" w:lineRule="exact"/>
              <w:jc w:val="left"/>
              <w:textAlignment w:val="center"/>
              <w:rPr>
                <w:rFonts w:ascii="宋体" w:hAnsi="宋体" w:cs="宋体"/>
                <w:color w:val="auto"/>
                <w:kern w:val="0"/>
                <w:sz w:val="24"/>
                <w:szCs w:val="24"/>
              </w:rPr>
            </w:pPr>
            <w:r>
              <w:rPr>
                <w:rFonts w:hint="eastAsia" w:ascii="宋体" w:hAnsi="宋体" w:cs="宋体"/>
                <w:color w:val="auto"/>
                <w:kern w:val="0"/>
                <w:sz w:val="24"/>
                <w:szCs w:val="24"/>
              </w:rPr>
              <w:t>公安部门</w:t>
            </w:r>
          </w:p>
        </w:tc>
        <w:tc>
          <w:tcPr>
            <w:tcW w:w="2498" w:type="dxa"/>
            <w:noWrap w:val="0"/>
            <w:vAlign w:val="center"/>
          </w:tcPr>
          <w:p w14:paraId="6E7340FF">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kern w:val="0"/>
                <w:sz w:val="24"/>
                <w:szCs w:val="24"/>
              </w:rPr>
            </w:pPr>
            <w:r>
              <w:rPr>
                <w:rFonts w:hint="eastAsia" w:ascii="宋体" w:hAnsi="宋体" w:cs="宋体"/>
                <w:color w:val="auto"/>
                <w:kern w:val="0"/>
                <w:sz w:val="24"/>
                <w:szCs w:val="24"/>
              </w:rPr>
              <w:t>拍卖业治安管理检查</w:t>
            </w:r>
          </w:p>
        </w:tc>
        <w:tc>
          <w:tcPr>
            <w:tcW w:w="1467" w:type="dxa"/>
            <w:vMerge w:val="continue"/>
            <w:noWrap w:val="0"/>
            <w:vAlign w:val="center"/>
          </w:tcPr>
          <w:p w14:paraId="37886D0E">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7EE95EE0">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55755C48">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7C0B756E">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44442BFC">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46DE3C29">
            <w:pPr>
              <w:keepNext w:val="0"/>
              <w:keepLines w:val="0"/>
              <w:pageBreakBefore w:val="0"/>
              <w:kinsoku/>
              <w:wordWrap/>
              <w:overflowPunct/>
              <w:topLinePunct w:val="0"/>
              <w:bidi w:val="0"/>
              <w:spacing w:line="320" w:lineRule="exact"/>
              <w:rPr>
                <w:rFonts w:ascii="仿宋_GB2312"/>
                <w:color w:val="auto"/>
                <w:kern w:val="0"/>
                <w:sz w:val="28"/>
              </w:rPr>
            </w:pPr>
          </w:p>
        </w:tc>
      </w:tr>
      <w:tr w14:paraId="37F9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84" w:type="dxa"/>
            <w:vMerge w:val="continue"/>
            <w:noWrap w:val="0"/>
            <w:vAlign w:val="center"/>
          </w:tcPr>
          <w:p w14:paraId="4D909C2B">
            <w:pPr>
              <w:keepNext w:val="0"/>
              <w:keepLines w:val="0"/>
              <w:pageBreakBefore w:val="0"/>
              <w:widowControl/>
              <w:kinsoku/>
              <w:wordWrap/>
              <w:overflowPunct/>
              <w:topLinePunct w:val="0"/>
              <w:bidi w:val="0"/>
              <w:spacing w:line="320" w:lineRule="exact"/>
              <w:jc w:val="center"/>
              <w:rPr>
                <w:color w:val="auto"/>
                <w:kern w:val="0"/>
                <w:sz w:val="24"/>
                <w:szCs w:val="21"/>
              </w:rPr>
            </w:pPr>
          </w:p>
        </w:tc>
        <w:tc>
          <w:tcPr>
            <w:tcW w:w="975" w:type="dxa"/>
            <w:vMerge w:val="continue"/>
            <w:noWrap w:val="0"/>
            <w:vAlign w:val="center"/>
          </w:tcPr>
          <w:p w14:paraId="0D82F706">
            <w:pPr>
              <w:keepNext w:val="0"/>
              <w:keepLines w:val="0"/>
              <w:pageBreakBefore w:val="0"/>
              <w:kinsoku/>
              <w:wordWrap/>
              <w:overflowPunct/>
              <w:topLinePunct w:val="0"/>
              <w:bidi w:val="0"/>
              <w:spacing w:line="320" w:lineRule="exact"/>
              <w:rPr>
                <w:color w:val="auto"/>
                <w:kern w:val="0"/>
                <w:sz w:val="24"/>
                <w:szCs w:val="24"/>
              </w:rPr>
            </w:pPr>
          </w:p>
        </w:tc>
        <w:tc>
          <w:tcPr>
            <w:tcW w:w="1478" w:type="dxa"/>
            <w:vMerge w:val="continue"/>
            <w:noWrap w:val="0"/>
            <w:vAlign w:val="center"/>
          </w:tcPr>
          <w:p w14:paraId="032483A9">
            <w:pPr>
              <w:keepNext w:val="0"/>
              <w:keepLines w:val="0"/>
              <w:pageBreakBefore w:val="0"/>
              <w:widowControl/>
              <w:kinsoku/>
              <w:wordWrap/>
              <w:overflowPunct/>
              <w:topLinePunct w:val="0"/>
              <w:bidi w:val="0"/>
              <w:spacing w:line="320" w:lineRule="exact"/>
              <w:rPr>
                <w:color w:val="auto"/>
                <w:kern w:val="0"/>
                <w:sz w:val="24"/>
                <w:szCs w:val="24"/>
              </w:rPr>
            </w:pPr>
          </w:p>
        </w:tc>
        <w:tc>
          <w:tcPr>
            <w:tcW w:w="1489" w:type="dxa"/>
            <w:noWrap w:val="0"/>
            <w:vAlign w:val="center"/>
          </w:tcPr>
          <w:p w14:paraId="258AF4BF">
            <w:pPr>
              <w:keepNext w:val="0"/>
              <w:keepLines w:val="0"/>
              <w:pageBreakBefore w:val="0"/>
              <w:widowControl/>
              <w:kinsoku/>
              <w:wordWrap/>
              <w:overflowPunct/>
              <w:topLinePunct w:val="0"/>
              <w:bidi w:val="0"/>
              <w:spacing w:line="320" w:lineRule="exact"/>
              <w:jc w:val="left"/>
              <w:textAlignment w:val="center"/>
              <w:rPr>
                <w:rFonts w:ascii="宋体" w:hAnsi="宋体" w:cs="宋体"/>
                <w:color w:val="auto"/>
                <w:kern w:val="0"/>
                <w:sz w:val="24"/>
                <w:szCs w:val="24"/>
              </w:rPr>
            </w:pPr>
            <w:r>
              <w:rPr>
                <w:rFonts w:hint="eastAsia" w:ascii="宋体" w:hAnsi="宋体" w:cs="宋体"/>
                <w:color w:val="auto"/>
                <w:kern w:val="0"/>
                <w:sz w:val="24"/>
                <w:szCs w:val="24"/>
              </w:rPr>
              <w:t>市场监管部门</w:t>
            </w:r>
          </w:p>
        </w:tc>
        <w:tc>
          <w:tcPr>
            <w:tcW w:w="2498" w:type="dxa"/>
            <w:noWrap w:val="0"/>
            <w:vAlign w:val="center"/>
          </w:tcPr>
          <w:p w14:paraId="1C53CD98">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kern w:val="0"/>
                <w:sz w:val="24"/>
                <w:szCs w:val="24"/>
              </w:rPr>
            </w:pPr>
            <w:r>
              <w:rPr>
                <w:rFonts w:hint="eastAsia" w:ascii="宋体" w:hAnsi="宋体" w:cs="宋体"/>
                <w:color w:val="auto"/>
                <w:kern w:val="0"/>
                <w:sz w:val="24"/>
                <w:szCs w:val="24"/>
              </w:rPr>
              <w:t>拍卖活动经营资格的检查</w:t>
            </w:r>
          </w:p>
        </w:tc>
        <w:tc>
          <w:tcPr>
            <w:tcW w:w="1467" w:type="dxa"/>
            <w:vMerge w:val="continue"/>
            <w:noWrap w:val="0"/>
            <w:vAlign w:val="center"/>
          </w:tcPr>
          <w:p w14:paraId="359E5ED0">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14192C37">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466E0680">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797CB4E7">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73160FBC">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0DBCE5F8">
            <w:pPr>
              <w:keepNext w:val="0"/>
              <w:keepLines w:val="0"/>
              <w:pageBreakBefore w:val="0"/>
              <w:kinsoku/>
              <w:wordWrap/>
              <w:overflowPunct/>
              <w:topLinePunct w:val="0"/>
              <w:bidi w:val="0"/>
              <w:spacing w:line="320" w:lineRule="exact"/>
              <w:rPr>
                <w:rFonts w:ascii="仿宋_GB2312"/>
                <w:color w:val="auto"/>
                <w:kern w:val="0"/>
                <w:sz w:val="28"/>
              </w:rPr>
            </w:pPr>
          </w:p>
        </w:tc>
      </w:tr>
      <w:tr w14:paraId="0A94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4" w:type="dxa"/>
            <w:vMerge w:val="restart"/>
            <w:noWrap w:val="0"/>
            <w:vAlign w:val="center"/>
          </w:tcPr>
          <w:p w14:paraId="0782FEFE">
            <w:pPr>
              <w:keepNext w:val="0"/>
              <w:keepLines w:val="0"/>
              <w:pageBreakBefore w:val="0"/>
              <w:kinsoku/>
              <w:wordWrap/>
              <w:overflowPunct/>
              <w:topLinePunct w:val="0"/>
              <w:bidi w:val="0"/>
              <w:spacing w:line="320" w:lineRule="exact"/>
              <w:jc w:val="center"/>
              <w:rPr>
                <w:rFonts w:hint="default" w:ascii="仿宋_GB2312" w:eastAsia="宋体"/>
                <w:color w:val="auto"/>
                <w:kern w:val="0"/>
                <w:sz w:val="28"/>
                <w:lang w:val="en-US" w:eastAsia="zh-CN"/>
              </w:rPr>
            </w:pPr>
            <w:r>
              <w:rPr>
                <w:rFonts w:hint="eastAsia"/>
                <w:color w:val="auto"/>
                <w:kern w:val="0"/>
                <w:sz w:val="28"/>
                <w:lang w:val="en-US" w:eastAsia="zh-CN"/>
              </w:rPr>
              <w:t>85</w:t>
            </w:r>
          </w:p>
        </w:tc>
        <w:tc>
          <w:tcPr>
            <w:tcW w:w="975" w:type="dxa"/>
            <w:vMerge w:val="restart"/>
            <w:noWrap w:val="0"/>
            <w:vAlign w:val="center"/>
          </w:tcPr>
          <w:p w14:paraId="63C18644">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val="en-US" w:eastAsia="zh-CN"/>
              </w:rPr>
              <w:t>食盐定点生产</w:t>
            </w:r>
          </w:p>
        </w:tc>
        <w:tc>
          <w:tcPr>
            <w:tcW w:w="1478" w:type="dxa"/>
            <w:vMerge w:val="restart"/>
            <w:noWrap w:val="0"/>
            <w:vAlign w:val="center"/>
          </w:tcPr>
          <w:p w14:paraId="4CB17ACF">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年度食盐定点生产企业部门联合抽查</w:t>
            </w:r>
          </w:p>
        </w:tc>
        <w:tc>
          <w:tcPr>
            <w:tcW w:w="1489" w:type="dxa"/>
            <w:noWrap w:val="0"/>
            <w:vAlign w:val="center"/>
          </w:tcPr>
          <w:p w14:paraId="356589D3">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eastAsia="zh-CN"/>
              </w:rPr>
              <w:t>市场监管部门</w:t>
            </w:r>
          </w:p>
        </w:tc>
        <w:tc>
          <w:tcPr>
            <w:tcW w:w="2498" w:type="dxa"/>
            <w:noWrap w:val="0"/>
            <w:vAlign w:val="center"/>
          </w:tcPr>
          <w:p w14:paraId="4089A997">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eastAsia="zh-CN"/>
              </w:rPr>
              <w:t>食品生产监督检查</w:t>
            </w:r>
          </w:p>
        </w:tc>
        <w:tc>
          <w:tcPr>
            <w:tcW w:w="1467" w:type="dxa"/>
            <w:vMerge w:val="restart"/>
            <w:noWrap w:val="0"/>
            <w:vAlign w:val="center"/>
          </w:tcPr>
          <w:p w14:paraId="50B7442F">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eastAsia="zh-CN"/>
              </w:rPr>
              <w:t>食盐定点生产企业</w:t>
            </w:r>
          </w:p>
        </w:tc>
        <w:tc>
          <w:tcPr>
            <w:tcW w:w="1457" w:type="dxa"/>
            <w:vMerge w:val="restart"/>
            <w:noWrap w:val="0"/>
            <w:vAlign w:val="center"/>
          </w:tcPr>
          <w:p w14:paraId="3F4D8EE6">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val="en-US" w:eastAsia="zh-CN"/>
              </w:rPr>
              <w:t>省市</w:t>
            </w:r>
            <w:r>
              <w:rPr>
                <w:rFonts w:hint="eastAsia"/>
                <w:color w:val="auto"/>
                <w:kern w:val="0"/>
                <w:sz w:val="24"/>
                <w:szCs w:val="24"/>
                <w:lang w:eastAsia="zh-CN"/>
              </w:rPr>
              <w:t>场监管</w:t>
            </w:r>
            <w:r>
              <w:rPr>
                <w:rFonts w:hint="eastAsia"/>
                <w:color w:val="auto"/>
                <w:kern w:val="0"/>
                <w:sz w:val="24"/>
                <w:szCs w:val="24"/>
                <w:lang w:val="en-US" w:eastAsia="zh-CN"/>
              </w:rPr>
              <w:t>局</w:t>
            </w:r>
            <w:r>
              <w:rPr>
                <w:rFonts w:hint="eastAsia"/>
                <w:color w:val="auto"/>
                <w:kern w:val="0"/>
                <w:sz w:val="24"/>
                <w:szCs w:val="24"/>
                <w:lang w:eastAsia="zh-CN"/>
              </w:rPr>
              <w:t>、</w:t>
            </w:r>
            <w:r>
              <w:rPr>
                <w:rFonts w:hint="eastAsia"/>
                <w:color w:val="auto"/>
                <w:kern w:val="0"/>
                <w:sz w:val="24"/>
                <w:szCs w:val="24"/>
                <w:lang w:val="en-US" w:eastAsia="zh-CN"/>
              </w:rPr>
              <w:t>省工业</w:t>
            </w:r>
            <w:r>
              <w:rPr>
                <w:rFonts w:hint="eastAsia"/>
                <w:color w:val="auto"/>
                <w:kern w:val="0"/>
                <w:sz w:val="24"/>
                <w:szCs w:val="24"/>
                <w:lang w:eastAsia="zh-CN"/>
              </w:rPr>
              <w:t>和信息化</w:t>
            </w:r>
            <w:r>
              <w:rPr>
                <w:rFonts w:hint="eastAsia"/>
                <w:color w:val="auto"/>
                <w:kern w:val="0"/>
                <w:sz w:val="24"/>
                <w:szCs w:val="24"/>
                <w:lang w:val="en-US" w:eastAsia="zh-CN"/>
              </w:rPr>
              <w:t>厅</w:t>
            </w:r>
          </w:p>
        </w:tc>
        <w:tc>
          <w:tcPr>
            <w:tcW w:w="1414" w:type="dxa"/>
            <w:vMerge w:val="restart"/>
            <w:noWrap w:val="0"/>
            <w:vAlign w:val="center"/>
          </w:tcPr>
          <w:p w14:paraId="6F2CBE63">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val="en-US" w:eastAsia="zh-CN"/>
              </w:rPr>
              <w:t>省市</w:t>
            </w:r>
            <w:r>
              <w:rPr>
                <w:rFonts w:hint="eastAsia"/>
                <w:color w:val="auto"/>
                <w:kern w:val="0"/>
                <w:sz w:val="24"/>
                <w:szCs w:val="24"/>
                <w:lang w:eastAsia="zh-CN"/>
              </w:rPr>
              <w:t>场监管</w:t>
            </w:r>
            <w:r>
              <w:rPr>
                <w:rFonts w:hint="eastAsia"/>
                <w:color w:val="auto"/>
                <w:kern w:val="0"/>
                <w:sz w:val="24"/>
                <w:szCs w:val="24"/>
                <w:lang w:val="en-US" w:eastAsia="zh-CN"/>
              </w:rPr>
              <w:t>局</w:t>
            </w:r>
            <w:r>
              <w:rPr>
                <w:rFonts w:hint="eastAsia"/>
                <w:color w:val="auto"/>
                <w:kern w:val="0"/>
                <w:sz w:val="24"/>
                <w:szCs w:val="24"/>
                <w:lang w:eastAsia="zh-CN"/>
              </w:rPr>
              <w:t>牵头发起，</w:t>
            </w:r>
            <w:r>
              <w:rPr>
                <w:rFonts w:hint="eastAsia"/>
                <w:color w:val="auto"/>
                <w:kern w:val="0"/>
                <w:sz w:val="24"/>
                <w:szCs w:val="24"/>
                <w:lang w:val="en-US" w:eastAsia="zh-CN"/>
              </w:rPr>
              <w:t>省工业</w:t>
            </w:r>
            <w:r>
              <w:rPr>
                <w:rFonts w:hint="eastAsia"/>
                <w:color w:val="auto"/>
                <w:kern w:val="0"/>
                <w:sz w:val="24"/>
                <w:szCs w:val="24"/>
                <w:lang w:eastAsia="zh-CN"/>
              </w:rPr>
              <w:t>和信息化</w:t>
            </w:r>
            <w:r>
              <w:rPr>
                <w:rFonts w:hint="eastAsia"/>
                <w:color w:val="auto"/>
                <w:kern w:val="0"/>
                <w:sz w:val="24"/>
                <w:szCs w:val="24"/>
                <w:lang w:val="en-US" w:eastAsia="zh-CN"/>
              </w:rPr>
              <w:t>厅参加</w:t>
            </w:r>
            <w:r>
              <w:rPr>
                <w:rFonts w:hint="eastAsia"/>
                <w:color w:val="auto"/>
                <w:kern w:val="0"/>
                <w:sz w:val="24"/>
                <w:szCs w:val="24"/>
                <w:lang w:eastAsia="zh-CN"/>
              </w:rPr>
              <w:t>。</w:t>
            </w:r>
          </w:p>
        </w:tc>
        <w:tc>
          <w:tcPr>
            <w:tcW w:w="1372" w:type="dxa"/>
            <w:vMerge w:val="restart"/>
            <w:noWrap w:val="0"/>
            <w:vAlign w:val="center"/>
          </w:tcPr>
          <w:p w14:paraId="5D90E18C">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eastAsia="zh-CN"/>
              </w:rPr>
              <w:t>全省共</w:t>
            </w:r>
            <w:r>
              <w:rPr>
                <w:rFonts w:hint="eastAsia"/>
                <w:color w:val="auto"/>
                <w:kern w:val="0"/>
                <w:sz w:val="24"/>
                <w:szCs w:val="24"/>
                <w:lang w:val="en-US" w:eastAsia="zh-CN"/>
              </w:rPr>
              <w:t>2家食盐定点生产企业，抽查比例为50%。</w:t>
            </w:r>
          </w:p>
        </w:tc>
        <w:tc>
          <w:tcPr>
            <w:tcW w:w="1382" w:type="dxa"/>
            <w:vMerge w:val="restart"/>
            <w:noWrap w:val="0"/>
            <w:vAlign w:val="center"/>
          </w:tcPr>
          <w:p w14:paraId="359800A0">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color w:val="auto"/>
                <w:kern w:val="0"/>
                <w:sz w:val="24"/>
                <w:szCs w:val="24"/>
                <w:lang w:eastAsia="zh-CN"/>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年3月至10月</w:t>
            </w:r>
          </w:p>
        </w:tc>
        <w:tc>
          <w:tcPr>
            <w:tcW w:w="1071" w:type="dxa"/>
            <w:vMerge w:val="restart"/>
            <w:noWrap w:val="0"/>
            <w:vAlign w:val="top"/>
          </w:tcPr>
          <w:p w14:paraId="0789A3DC">
            <w:pPr>
              <w:keepNext w:val="0"/>
              <w:keepLines w:val="0"/>
              <w:pageBreakBefore w:val="0"/>
              <w:kinsoku/>
              <w:wordWrap/>
              <w:overflowPunct/>
              <w:topLinePunct w:val="0"/>
              <w:bidi w:val="0"/>
              <w:spacing w:line="320" w:lineRule="exact"/>
              <w:rPr>
                <w:rFonts w:ascii="仿宋_GB2312"/>
                <w:color w:val="auto"/>
                <w:kern w:val="0"/>
                <w:sz w:val="28"/>
              </w:rPr>
            </w:pPr>
          </w:p>
        </w:tc>
      </w:tr>
      <w:tr w14:paraId="7986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4D28D145">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5EF19E61">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5CB6DF05">
            <w:pPr>
              <w:keepNext w:val="0"/>
              <w:keepLines w:val="0"/>
              <w:pageBreakBefore w:val="0"/>
              <w:widowControl/>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36932416">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val="en-US" w:eastAsia="zh-CN"/>
              </w:rPr>
              <w:t>工业</w:t>
            </w:r>
            <w:r>
              <w:rPr>
                <w:rFonts w:hint="eastAsia"/>
                <w:color w:val="auto"/>
                <w:kern w:val="0"/>
                <w:sz w:val="24"/>
                <w:szCs w:val="24"/>
                <w:lang w:eastAsia="zh-CN"/>
              </w:rPr>
              <w:t>和信息化部门</w:t>
            </w:r>
          </w:p>
        </w:tc>
        <w:tc>
          <w:tcPr>
            <w:tcW w:w="2498" w:type="dxa"/>
            <w:noWrap w:val="0"/>
            <w:vAlign w:val="center"/>
          </w:tcPr>
          <w:p w14:paraId="5278DCE9">
            <w:pPr>
              <w:keepNext w:val="0"/>
              <w:keepLines w:val="0"/>
              <w:pageBreakBefore w:val="0"/>
              <w:kinsoku/>
              <w:wordWrap/>
              <w:overflowPunct/>
              <w:topLinePunct w:val="0"/>
              <w:bidi w:val="0"/>
              <w:spacing w:line="320" w:lineRule="exact"/>
              <w:rPr>
                <w:rFonts w:hint="eastAsia"/>
                <w:color w:val="auto"/>
                <w:kern w:val="0"/>
                <w:sz w:val="24"/>
                <w:szCs w:val="24"/>
                <w:lang w:eastAsia="zh-CN"/>
              </w:rPr>
            </w:pPr>
            <w:r>
              <w:rPr>
                <w:rFonts w:hint="eastAsia"/>
                <w:color w:val="auto"/>
                <w:kern w:val="0"/>
                <w:sz w:val="24"/>
                <w:szCs w:val="24"/>
                <w:lang w:val="en-US" w:eastAsia="zh-CN"/>
              </w:rPr>
              <w:t>对食盐定点生产企业的检查</w:t>
            </w:r>
          </w:p>
        </w:tc>
        <w:tc>
          <w:tcPr>
            <w:tcW w:w="1467" w:type="dxa"/>
            <w:vMerge w:val="continue"/>
            <w:noWrap w:val="0"/>
            <w:vAlign w:val="center"/>
          </w:tcPr>
          <w:p w14:paraId="5B1803C9">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70631E23">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59404DB1">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379624C4">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69003814">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7D1C0AD9">
            <w:pPr>
              <w:keepNext w:val="0"/>
              <w:keepLines w:val="0"/>
              <w:pageBreakBefore w:val="0"/>
              <w:kinsoku/>
              <w:wordWrap/>
              <w:overflowPunct/>
              <w:topLinePunct w:val="0"/>
              <w:bidi w:val="0"/>
              <w:spacing w:line="320" w:lineRule="exact"/>
              <w:rPr>
                <w:rFonts w:ascii="仿宋_GB2312"/>
                <w:color w:val="auto"/>
                <w:kern w:val="0"/>
                <w:sz w:val="28"/>
              </w:rPr>
            </w:pPr>
          </w:p>
        </w:tc>
      </w:tr>
      <w:tr w14:paraId="382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884" w:type="dxa"/>
            <w:vMerge w:val="restart"/>
            <w:noWrap w:val="0"/>
            <w:vAlign w:val="center"/>
          </w:tcPr>
          <w:p w14:paraId="64BD77E9">
            <w:pPr>
              <w:keepNext w:val="0"/>
              <w:keepLines w:val="0"/>
              <w:pageBreakBefore w:val="0"/>
              <w:kinsoku/>
              <w:wordWrap/>
              <w:overflowPunct/>
              <w:topLinePunct w:val="0"/>
              <w:bidi w:val="0"/>
              <w:spacing w:line="320" w:lineRule="exact"/>
              <w:jc w:val="center"/>
              <w:rPr>
                <w:rFonts w:hint="default" w:ascii="仿宋_GB2312"/>
                <w:color w:val="auto"/>
                <w:kern w:val="0"/>
                <w:sz w:val="28"/>
                <w:lang w:val="en-US" w:eastAsia="zh-CN"/>
              </w:rPr>
            </w:pPr>
            <w:r>
              <w:rPr>
                <w:rFonts w:hint="eastAsia"/>
                <w:color w:val="auto"/>
                <w:kern w:val="0"/>
                <w:sz w:val="28"/>
                <w:lang w:val="en-US" w:eastAsia="zh-CN"/>
              </w:rPr>
              <w:t>86</w:t>
            </w:r>
          </w:p>
        </w:tc>
        <w:tc>
          <w:tcPr>
            <w:tcW w:w="975" w:type="dxa"/>
            <w:vMerge w:val="restart"/>
            <w:noWrap w:val="0"/>
            <w:vAlign w:val="center"/>
          </w:tcPr>
          <w:p w14:paraId="6229F92C">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highlight w:val="none"/>
                <w:lang w:val="en-US" w:eastAsia="zh-CN"/>
              </w:rPr>
            </w:pPr>
            <w:r>
              <w:rPr>
                <w:rFonts w:hint="eastAsia" w:ascii="Calibri" w:hAnsi="Calibri" w:eastAsia="宋体" w:cs="Times New Roman"/>
                <w:color w:val="auto"/>
                <w:kern w:val="0"/>
                <w:sz w:val="24"/>
                <w:szCs w:val="24"/>
                <w:lang w:val="en-US" w:eastAsia="zh-CN" w:bidi="ar-SA"/>
              </w:rPr>
              <w:t>互联网诊疗</w:t>
            </w:r>
          </w:p>
        </w:tc>
        <w:tc>
          <w:tcPr>
            <w:tcW w:w="1478" w:type="dxa"/>
            <w:vMerge w:val="restart"/>
            <w:noWrap w:val="0"/>
            <w:vAlign w:val="center"/>
          </w:tcPr>
          <w:p w14:paraId="4C370B9A">
            <w:pPr>
              <w:keepNext w:val="0"/>
              <w:keepLines w:val="0"/>
              <w:pageBreakBefore w:val="0"/>
              <w:widowControl/>
              <w:kinsoku/>
              <w:wordWrap/>
              <w:overflowPunct/>
              <w:topLinePunct w:val="0"/>
              <w:bidi w:val="0"/>
              <w:spacing w:line="320" w:lineRule="exact"/>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年度互联网诊疗部门联合抽查</w:t>
            </w:r>
          </w:p>
          <w:p w14:paraId="01902E93">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highlight w:val="none"/>
                <w:lang w:val="en-US" w:eastAsia="zh-CN"/>
              </w:rPr>
            </w:pPr>
          </w:p>
        </w:tc>
        <w:tc>
          <w:tcPr>
            <w:tcW w:w="1489" w:type="dxa"/>
            <w:noWrap w:val="0"/>
            <w:vAlign w:val="center"/>
          </w:tcPr>
          <w:p w14:paraId="66A1A005">
            <w:pPr>
              <w:keepNext w:val="0"/>
              <w:keepLines w:val="0"/>
              <w:pageBreakBefore w:val="0"/>
              <w:widowControl/>
              <w:kinsoku/>
              <w:wordWrap/>
              <w:overflowPunct/>
              <w:topLinePunct w:val="0"/>
              <w:bidi w:val="0"/>
              <w:spacing w:line="320" w:lineRule="exact"/>
              <w:rPr>
                <w:rFonts w:hint="eastAsia" w:ascii="宋体" w:hAnsi="宋体" w:eastAsia="宋体" w:cs="方正仿宋_GBK"/>
                <w:color w:val="auto"/>
                <w:kern w:val="0"/>
                <w:sz w:val="24"/>
                <w:szCs w:val="24"/>
                <w:lang w:val="en-US" w:eastAsia="zh-CN" w:bidi="ar-SA"/>
              </w:rPr>
            </w:pPr>
            <w:r>
              <w:rPr>
                <w:rFonts w:hint="eastAsia" w:ascii="宋体" w:hAnsi="宋体" w:cs="方正仿宋_GBK"/>
                <w:color w:val="auto"/>
                <w:kern w:val="0"/>
                <w:sz w:val="24"/>
                <w:szCs w:val="24"/>
                <w:lang w:eastAsia="zh-CN"/>
              </w:rPr>
              <w:t>卫生健康部门</w:t>
            </w:r>
          </w:p>
        </w:tc>
        <w:tc>
          <w:tcPr>
            <w:tcW w:w="2498" w:type="dxa"/>
            <w:noWrap w:val="0"/>
            <w:vAlign w:val="center"/>
          </w:tcPr>
          <w:p w14:paraId="224A7918">
            <w:pPr>
              <w:keepNext w:val="0"/>
              <w:keepLines w:val="0"/>
              <w:pageBreakBefore w:val="0"/>
              <w:widowControl/>
              <w:kinsoku/>
              <w:wordWrap/>
              <w:overflowPunct/>
              <w:topLinePunct w:val="0"/>
              <w:bidi w:val="0"/>
              <w:snapToGrid/>
              <w:spacing w:line="320" w:lineRule="exact"/>
              <w:ind w:left="0" w:leftChars="0" w:right="0" w:rightChars="0" w:firstLine="0" w:firstLineChars="0"/>
              <w:jc w:val="both"/>
              <w:textAlignment w:val="auto"/>
              <w:rPr>
                <w:rFonts w:hint="eastAsia" w:ascii="宋体" w:hAnsi="宋体" w:eastAsia="宋体" w:cs="方正仿宋_GBK"/>
                <w:color w:val="auto"/>
                <w:kern w:val="0"/>
                <w:sz w:val="24"/>
                <w:szCs w:val="24"/>
                <w:lang w:val="en-US" w:eastAsia="zh-CN" w:bidi="ar-SA"/>
              </w:rPr>
            </w:pPr>
            <w:r>
              <w:rPr>
                <w:rFonts w:hint="eastAsia" w:ascii="宋体" w:hAnsi="宋体" w:cs="方正仿宋_GBK"/>
                <w:color w:val="auto"/>
                <w:kern w:val="0"/>
                <w:sz w:val="24"/>
                <w:szCs w:val="24"/>
                <w:lang w:eastAsia="zh-CN"/>
              </w:rPr>
              <w:t>机构资质检查；人员资质检查；依法执业</w:t>
            </w:r>
            <w:r>
              <w:rPr>
                <w:rFonts w:hint="eastAsia" w:ascii="宋体" w:hAnsi="宋体" w:cs="方正仿宋_GBK"/>
                <w:color w:val="auto"/>
                <w:kern w:val="0"/>
                <w:sz w:val="24"/>
                <w:szCs w:val="24"/>
              </w:rPr>
              <w:t>情况</w:t>
            </w:r>
            <w:r>
              <w:rPr>
                <w:rFonts w:hint="eastAsia" w:ascii="宋体" w:hAnsi="宋体" w:cs="方正仿宋_GBK"/>
                <w:color w:val="auto"/>
                <w:kern w:val="0"/>
                <w:sz w:val="24"/>
                <w:szCs w:val="24"/>
                <w:lang w:eastAsia="zh-CN"/>
              </w:rPr>
              <w:t>检查等。</w:t>
            </w:r>
          </w:p>
        </w:tc>
        <w:tc>
          <w:tcPr>
            <w:tcW w:w="1467" w:type="dxa"/>
            <w:vMerge w:val="restart"/>
            <w:noWrap w:val="0"/>
            <w:vAlign w:val="center"/>
          </w:tcPr>
          <w:p w14:paraId="3E7F4687">
            <w:pPr>
              <w:keepNext w:val="0"/>
              <w:keepLines w:val="0"/>
              <w:pageBreakBefore w:val="0"/>
              <w:widowControl/>
              <w:kinsoku/>
              <w:wordWrap/>
              <w:overflowPunct/>
              <w:topLinePunct w:val="0"/>
              <w:bidi w:val="0"/>
              <w:spacing w:line="320" w:lineRule="exact"/>
              <w:rPr>
                <w:rFonts w:hint="eastAsia" w:ascii="仿宋_GB2312" w:hAnsi="Calibri" w:eastAsia="宋体" w:cs="Times New Roman"/>
                <w:color w:val="auto"/>
                <w:kern w:val="0"/>
                <w:sz w:val="28"/>
                <w:szCs w:val="22"/>
                <w:lang w:val="en-US" w:eastAsia="zh-CN" w:bidi="ar-SA"/>
              </w:rPr>
            </w:pPr>
            <w:r>
              <w:rPr>
                <w:rFonts w:hint="eastAsia" w:ascii="宋体" w:hAnsi="宋体" w:cs="方正仿宋_GBK"/>
                <w:color w:val="auto"/>
                <w:kern w:val="0"/>
                <w:sz w:val="24"/>
                <w:szCs w:val="24"/>
                <w:lang w:eastAsia="zh-CN"/>
              </w:rPr>
              <w:t>开展互联网诊疗活动的医疗机构</w:t>
            </w:r>
          </w:p>
        </w:tc>
        <w:tc>
          <w:tcPr>
            <w:tcW w:w="1457" w:type="dxa"/>
            <w:vMerge w:val="restart"/>
            <w:noWrap w:val="0"/>
            <w:vAlign w:val="center"/>
          </w:tcPr>
          <w:p w14:paraId="0BA56F4B">
            <w:pPr>
              <w:keepNext w:val="0"/>
              <w:keepLines w:val="0"/>
              <w:pageBreakBefore w:val="0"/>
              <w:widowControl/>
              <w:kinsoku/>
              <w:wordWrap/>
              <w:overflowPunct/>
              <w:topLinePunct w:val="0"/>
              <w:bidi w:val="0"/>
              <w:spacing w:line="320" w:lineRule="exact"/>
              <w:rPr>
                <w:rFonts w:hint="eastAsia" w:ascii="仿宋_GB2312" w:hAnsi="Calibri" w:eastAsia="宋体" w:cs="Times New Roman"/>
                <w:color w:val="auto"/>
                <w:kern w:val="0"/>
                <w:sz w:val="28"/>
                <w:szCs w:val="22"/>
                <w:lang w:val="en-US" w:eastAsia="zh-CN" w:bidi="ar-SA"/>
              </w:rPr>
            </w:pPr>
            <w:r>
              <w:rPr>
                <w:rFonts w:hint="eastAsia" w:ascii="宋体" w:hAnsi="宋体" w:cs="方正仿宋_GBK"/>
                <w:color w:val="auto"/>
                <w:kern w:val="0"/>
                <w:sz w:val="24"/>
                <w:szCs w:val="24"/>
              </w:rPr>
              <w:t>市、县级</w:t>
            </w:r>
            <w:r>
              <w:rPr>
                <w:rFonts w:hint="eastAsia" w:ascii="宋体" w:hAnsi="宋体" w:cs="方正仿宋_GBK"/>
                <w:color w:val="auto"/>
                <w:kern w:val="0"/>
                <w:sz w:val="24"/>
                <w:szCs w:val="24"/>
                <w:lang w:val="en-US" w:eastAsia="zh-CN"/>
              </w:rPr>
              <w:t>卫生健康部门、市场监管部门</w:t>
            </w:r>
          </w:p>
        </w:tc>
        <w:tc>
          <w:tcPr>
            <w:tcW w:w="1414" w:type="dxa"/>
            <w:vMerge w:val="restart"/>
            <w:noWrap w:val="0"/>
            <w:vAlign w:val="center"/>
          </w:tcPr>
          <w:p w14:paraId="2AAA37AA">
            <w:pPr>
              <w:keepNext w:val="0"/>
              <w:keepLines w:val="0"/>
              <w:pageBreakBefore w:val="0"/>
              <w:widowControl/>
              <w:kinsoku/>
              <w:wordWrap/>
              <w:overflowPunct/>
              <w:topLinePunct w:val="0"/>
              <w:bidi w:val="0"/>
              <w:spacing w:line="320" w:lineRule="exact"/>
              <w:rPr>
                <w:rFonts w:hint="eastAsia" w:ascii="仿宋_GB2312" w:hAnsi="Calibri" w:eastAsia="宋体" w:cs="Times New Roman"/>
                <w:color w:val="auto"/>
                <w:kern w:val="0"/>
                <w:sz w:val="28"/>
                <w:szCs w:val="22"/>
                <w:lang w:val="en-US" w:eastAsia="zh-CN" w:bidi="ar-SA"/>
              </w:rPr>
            </w:pPr>
            <w:r>
              <w:rPr>
                <w:rFonts w:hint="eastAsia" w:ascii="宋体" w:hAnsi="宋体" w:cs="方正仿宋_GBK"/>
                <w:color w:val="auto"/>
                <w:kern w:val="0"/>
                <w:sz w:val="24"/>
                <w:szCs w:val="24"/>
              </w:rPr>
              <w:t>市级</w:t>
            </w:r>
            <w:r>
              <w:rPr>
                <w:rFonts w:hint="eastAsia" w:ascii="宋体" w:hAnsi="宋体" w:cs="方正仿宋_GBK"/>
                <w:color w:val="auto"/>
                <w:kern w:val="0"/>
                <w:sz w:val="24"/>
                <w:szCs w:val="24"/>
                <w:lang w:val="en-US" w:eastAsia="zh-CN"/>
              </w:rPr>
              <w:t>卫生健康部门牵头</w:t>
            </w:r>
            <w:r>
              <w:rPr>
                <w:rFonts w:hint="eastAsia"/>
                <w:color w:val="auto"/>
                <w:kern w:val="0"/>
                <w:sz w:val="24"/>
                <w:szCs w:val="24"/>
              </w:rPr>
              <w:t>发起</w:t>
            </w:r>
            <w:r>
              <w:rPr>
                <w:rFonts w:hint="eastAsia"/>
                <w:color w:val="auto"/>
                <w:kern w:val="0"/>
                <w:sz w:val="24"/>
                <w:szCs w:val="24"/>
                <w:lang w:eastAsia="zh-CN"/>
              </w:rPr>
              <w:t>，</w:t>
            </w:r>
            <w:r>
              <w:rPr>
                <w:rFonts w:hint="eastAsia" w:ascii="宋体" w:hAnsi="宋体" w:cs="方正仿宋_GBK"/>
                <w:color w:val="auto"/>
                <w:kern w:val="0"/>
                <w:sz w:val="24"/>
                <w:szCs w:val="24"/>
                <w:lang w:val="en-US" w:eastAsia="zh-CN"/>
              </w:rPr>
              <w:t>同级</w:t>
            </w:r>
            <w:r>
              <w:rPr>
                <w:rFonts w:hint="eastAsia"/>
                <w:color w:val="auto"/>
                <w:kern w:val="0"/>
                <w:sz w:val="24"/>
                <w:szCs w:val="24"/>
                <w:lang w:eastAsia="zh-CN"/>
              </w:rPr>
              <w:t>市场监管</w:t>
            </w:r>
            <w:r>
              <w:rPr>
                <w:rFonts w:hint="eastAsia"/>
                <w:color w:val="auto"/>
                <w:kern w:val="0"/>
                <w:sz w:val="24"/>
                <w:szCs w:val="24"/>
              </w:rPr>
              <w:t>部门</w:t>
            </w:r>
            <w:r>
              <w:rPr>
                <w:rFonts w:hint="eastAsia"/>
                <w:color w:val="auto"/>
                <w:kern w:val="0"/>
                <w:sz w:val="24"/>
                <w:szCs w:val="24"/>
                <w:lang w:val="en-US" w:eastAsia="zh-CN"/>
              </w:rPr>
              <w:t>按职责分工负责</w:t>
            </w:r>
            <w:r>
              <w:rPr>
                <w:rFonts w:hint="eastAsia"/>
                <w:color w:val="auto"/>
                <w:kern w:val="0"/>
                <w:sz w:val="24"/>
                <w:szCs w:val="24"/>
                <w:lang w:eastAsia="zh-CN"/>
              </w:rPr>
              <w:t>。</w:t>
            </w:r>
          </w:p>
        </w:tc>
        <w:tc>
          <w:tcPr>
            <w:tcW w:w="1372" w:type="dxa"/>
            <w:vMerge w:val="restart"/>
            <w:noWrap w:val="0"/>
            <w:vAlign w:val="center"/>
          </w:tcPr>
          <w:p w14:paraId="1561DC72">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Calibri" w:eastAsia="宋体" w:cs="Times New Roman"/>
                <w:color w:val="auto"/>
                <w:kern w:val="0"/>
                <w:sz w:val="28"/>
                <w:szCs w:val="22"/>
                <w:lang w:val="en-US" w:eastAsia="zh-CN" w:bidi="ar-SA"/>
              </w:rPr>
            </w:pPr>
            <w:r>
              <w:rPr>
                <w:rFonts w:hint="eastAsia"/>
                <w:color w:val="auto"/>
                <w:kern w:val="0"/>
                <w:sz w:val="24"/>
                <w:szCs w:val="24"/>
                <w:lang w:eastAsia="zh-CN"/>
              </w:rPr>
              <w:t>全省共</w:t>
            </w:r>
            <w:r>
              <w:rPr>
                <w:rFonts w:hint="eastAsia"/>
                <w:color w:val="auto"/>
                <w:kern w:val="0"/>
                <w:sz w:val="24"/>
                <w:szCs w:val="24"/>
                <w:lang w:val="en-US" w:eastAsia="zh-CN"/>
              </w:rPr>
              <w:t>75家，按20%比例抽取</w:t>
            </w:r>
            <w:r>
              <w:rPr>
                <w:rFonts w:hint="eastAsia"/>
                <w:color w:val="auto"/>
                <w:kern w:val="0"/>
                <w:sz w:val="24"/>
                <w:szCs w:val="24"/>
              </w:rPr>
              <w:t>。</w:t>
            </w:r>
          </w:p>
        </w:tc>
        <w:tc>
          <w:tcPr>
            <w:tcW w:w="1382" w:type="dxa"/>
            <w:vMerge w:val="restart"/>
            <w:noWrap w:val="0"/>
            <w:vAlign w:val="center"/>
          </w:tcPr>
          <w:p w14:paraId="0185282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2025</w:t>
            </w:r>
            <w:r>
              <w:rPr>
                <w:rFonts w:hint="eastAsia" w:ascii="Calibri" w:hAnsi="Calibri" w:eastAsia="宋体" w:cs="Times New Roman"/>
                <w:color w:val="auto"/>
                <w:kern w:val="0"/>
                <w:sz w:val="24"/>
                <w:szCs w:val="24"/>
                <w:lang w:val="en-US" w:eastAsia="zh-CN" w:bidi="ar-SA"/>
              </w:rPr>
              <w:t>年4月至10月</w:t>
            </w:r>
          </w:p>
        </w:tc>
        <w:tc>
          <w:tcPr>
            <w:tcW w:w="1071" w:type="dxa"/>
            <w:vMerge w:val="restart"/>
            <w:noWrap w:val="0"/>
            <w:vAlign w:val="top"/>
          </w:tcPr>
          <w:p w14:paraId="13D1B80D">
            <w:pPr>
              <w:keepNext w:val="0"/>
              <w:keepLines w:val="0"/>
              <w:pageBreakBefore w:val="0"/>
              <w:kinsoku/>
              <w:wordWrap/>
              <w:overflowPunct/>
              <w:topLinePunct w:val="0"/>
              <w:bidi w:val="0"/>
              <w:spacing w:line="320" w:lineRule="exact"/>
              <w:rPr>
                <w:rFonts w:ascii="仿宋_GB2312"/>
                <w:color w:val="auto"/>
                <w:kern w:val="0"/>
                <w:sz w:val="28"/>
              </w:rPr>
            </w:pPr>
          </w:p>
        </w:tc>
      </w:tr>
      <w:tr w14:paraId="4851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4" w:type="dxa"/>
            <w:vMerge w:val="continue"/>
            <w:noWrap w:val="0"/>
            <w:vAlign w:val="center"/>
          </w:tcPr>
          <w:p w14:paraId="36B1A15A">
            <w:pPr>
              <w:keepNext w:val="0"/>
              <w:keepLines w:val="0"/>
              <w:pageBreakBefore w:val="0"/>
              <w:kinsoku/>
              <w:wordWrap/>
              <w:overflowPunct/>
              <w:topLinePunct w:val="0"/>
              <w:bidi w:val="0"/>
              <w:spacing w:line="320" w:lineRule="exact"/>
              <w:rPr>
                <w:rFonts w:hint="eastAsia" w:ascii="仿宋_GB2312"/>
                <w:color w:val="auto"/>
                <w:kern w:val="0"/>
                <w:sz w:val="28"/>
                <w:lang w:val="en-US" w:eastAsia="zh-CN"/>
              </w:rPr>
            </w:pPr>
          </w:p>
        </w:tc>
        <w:tc>
          <w:tcPr>
            <w:tcW w:w="975" w:type="dxa"/>
            <w:vMerge w:val="continue"/>
            <w:noWrap w:val="0"/>
            <w:vAlign w:val="center"/>
          </w:tcPr>
          <w:p w14:paraId="5EBCA4C0">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highlight w:val="none"/>
                <w:lang w:val="en-US" w:eastAsia="zh-CN"/>
              </w:rPr>
            </w:pPr>
          </w:p>
        </w:tc>
        <w:tc>
          <w:tcPr>
            <w:tcW w:w="1478" w:type="dxa"/>
            <w:vMerge w:val="continue"/>
            <w:noWrap w:val="0"/>
            <w:vAlign w:val="center"/>
          </w:tcPr>
          <w:p w14:paraId="192297B3">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highlight w:val="none"/>
                <w:lang w:val="en-US" w:eastAsia="zh-CN"/>
              </w:rPr>
            </w:pPr>
          </w:p>
        </w:tc>
        <w:tc>
          <w:tcPr>
            <w:tcW w:w="1489" w:type="dxa"/>
            <w:noWrap w:val="0"/>
            <w:vAlign w:val="center"/>
          </w:tcPr>
          <w:p w14:paraId="09B98CEA">
            <w:pPr>
              <w:keepNext w:val="0"/>
              <w:keepLines w:val="0"/>
              <w:pageBreakBefore w:val="0"/>
              <w:kinsoku/>
              <w:wordWrap/>
              <w:overflowPunct/>
              <w:topLinePunct w:val="0"/>
              <w:bidi w:val="0"/>
              <w:spacing w:line="320" w:lineRule="exact"/>
              <w:rPr>
                <w:rFonts w:hint="eastAsia" w:ascii="宋体" w:hAnsi="宋体" w:eastAsia="宋体" w:cs="方正仿宋_GBK"/>
                <w:color w:val="auto"/>
                <w:kern w:val="0"/>
                <w:sz w:val="24"/>
                <w:szCs w:val="24"/>
                <w:lang w:val="en-US" w:eastAsia="zh-CN" w:bidi="ar-SA"/>
              </w:rPr>
            </w:pPr>
            <w:r>
              <w:rPr>
                <w:rFonts w:hint="eastAsia" w:ascii="宋体" w:hAnsi="宋体" w:cs="方正仿宋_GBK"/>
                <w:color w:val="auto"/>
                <w:kern w:val="0"/>
                <w:sz w:val="24"/>
                <w:szCs w:val="21"/>
                <w:lang w:eastAsia="zh-CN"/>
              </w:rPr>
              <w:t>市场监管</w:t>
            </w:r>
            <w:r>
              <w:rPr>
                <w:rFonts w:hint="eastAsia" w:ascii="宋体" w:hAnsi="宋体" w:cs="方正仿宋_GBK"/>
                <w:color w:val="auto"/>
                <w:kern w:val="0"/>
                <w:sz w:val="24"/>
                <w:szCs w:val="21"/>
              </w:rPr>
              <w:t>部门</w:t>
            </w:r>
          </w:p>
        </w:tc>
        <w:tc>
          <w:tcPr>
            <w:tcW w:w="2498" w:type="dxa"/>
            <w:noWrap w:val="0"/>
            <w:vAlign w:val="center"/>
          </w:tcPr>
          <w:p w14:paraId="02D449AB">
            <w:pPr>
              <w:keepNext w:val="0"/>
              <w:keepLines w:val="0"/>
              <w:pageBreakBefore w:val="0"/>
              <w:kinsoku/>
              <w:wordWrap/>
              <w:overflowPunct/>
              <w:topLinePunct w:val="0"/>
              <w:bidi w:val="0"/>
              <w:snapToGrid/>
              <w:spacing w:line="320" w:lineRule="exact"/>
              <w:ind w:left="0" w:leftChars="0" w:right="0" w:rightChars="0" w:firstLine="0" w:firstLineChars="0"/>
              <w:jc w:val="both"/>
              <w:textAlignment w:val="auto"/>
              <w:rPr>
                <w:rFonts w:hint="eastAsia" w:ascii="宋体" w:hAnsi="宋体" w:eastAsia="宋体" w:cs="方正仿宋_GBK"/>
                <w:color w:val="auto"/>
                <w:kern w:val="0"/>
                <w:sz w:val="24"/>
                <w:szCs w:val="24"/>
                <w:lang w:val="en-US" w:eastAsia="zh-CN" w:bidi="ar-SA"/>
              </w:rPr>
            </w:pPr>
            <w:r>
              <w:rPr>
                <w:rFonts w:hint="eastAsia" w:ascii="宋体" w:hAnsi="宋体" w:cs="方正仿宋_GBK"/>
                <w:color w:val="auto"/>
                <w:kern w:val="0"/>
                <w:sz w:val="24"/>
                <w:szCs w:val="24"/>
                <w:lang w:val="en-US" w:eastAsia="zh-CN"/>
              </w:rPr>
              <w:t>广告发布行为检查；对</w:t>
            </w:r>
            <w:r>
              <w:rPr>
                <w:rFonts w:hint="eastAsia" w:ascii="宋体" w:hAnsi="宋体" w:cs="方正仿宋_GBK"/>
                <w:color w:val="auto"/>
                <w:kern w:val="0"/>
                <w:sz w:val="24"/>
                <w:szCs w:val="24"/>
                <w:lang w:eastAsia="zh-CN"/>
              </w:rPr>
              <w:t>药品</w:t>
            </w:r>
            <w:r>
              <w:rPr>
                <w:rFonts w:hint="eastAsia" w:ascii="宋体" w:hAnsi="宋体" w:cs="方正仿宋_GBK"/>
                <w:color w:val="auto"/>
                <w:kern w:val="0"/>
                <w:sz w:val="24"/>
                <w:szCs w:val="24"/>
                <w:lang w:val="en-US" w:eastAsia="zh-CN"/>
              </w:rPr>
              <w:t>网络销售的</w:t>
            </w:r>
            <w:r>
              <w:rPr>
                <w:rFonts w:hint="eastAsia" w:ascii="宋体" w:hAnsi="宋体" w:cs="方正仿宋_GBK"/>
                <w:color w:val="auto"/>
                <w:kern w:val="0"/>
                <w:sz w:val="24"/>
                <w:szCs w:val="24"/>
                <w:lang w:eastAsia="zh-CN"/>
              </w:rPr>
              <w:t>检查</w:t>
            </w:r>
          </w:p>
        </w:tc>
        <w:tc>
          <w:tcPr>
            <w:tcW w:w="1467" w:type="dxa"/>
            <w:vMerge w:val="continue"/>
            <w:noWrap w:val="0"/>
            <w:vAlign w:val="center"/>
          </w:tcPr>
          <w:p w14:paraId="397097F1">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p>
        </w:tc>
        <w:tc>
          <w:tcPr>
            <w:tcW w:w="1457" w:type="dxa"/>
            <w:vMerge w:val="continue"/>
            <w:noWrap w:val="0"/>
            <w:vAlign w:val="center"/>
          </w:tcPr>
          <w:p w14:paraId="06625FA4">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p>
        </w:tc>
        <w:tc>
          <w:tcPr>
            <w:tcW w:w="1414" w:type="dxa"/>
            <w:vMerge w:val="continue"/>
            <w:noWrap w:val="0"/>
            <w:vAlign w:val="center"/>
          </w:tcPr>
          <w:p w14:paraId="0CEB750A">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p>
        </w:tc>
        <w:tc>
          <w:tcPr>
            <w:tcW w:w="1372" w:type="dxa"/>
            <w:vMerge w:val="continue"/>
            <w:noWrap w:val="0"/>
            <w:vAlign w:val="center"/>
          </w:tcPr>
          <w:p w14:paraId="35548ED9">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p>
        </w:tc>
        <w:tc>
          <w:tcPr>
            <w:tcW w:w="1382" w:type="dxa"/>
            <w:vMerge w:val="continue"/>
            <w:noWrap w:val="0"/>
            <w:vAlign w:val="center"/>
          </w:tcPr>
          <w:p w14:paraId="0C6A54A1">
            <w:pPr>
              <w:keepNext w:val="0"/>
              <w:keepLines w:val="0"/>
              <w:pageBreakBefore w:val="0"/>
              <w:kinsoku/>
              <w:wordWrap/>
              <w:overflowPunct/>
              <w:topLinePunct w:val="0"/>
              <w:bidi w:val="0"/>
              <w:spacing w:line="320" w:lineRule="exact"/>
              <w:rPr>
                <w:rFonts w:hint="eastAsia" w:ascii="Times New Roman" w:hAnsi="Times New Roman" w:cs="Times New Roman"/>
                <w:color w:val="auto"/>
                <w:kern w:val="0"/>
                <w:sz w:val="24"/>
                <w:szCs w:val="24"/>
                <w:lang w:val="en-US" w:eastAsia="zh-CN"/>
              </w:rPr>
            </w:pPr>
          </w:p>
        </w:tc>
        <w:tc>
          <w:tcPr>
            <w:tcW w:w="1071" w:type="dxa"/>
            <w:vMerge w:val="continue"/>
            <w:noWrap w:val="0"/>
            <w:vAlign w:val="top"/>
          </w:tcPr>
          <w:p w14:paraId="53C3C7FC">
            <w:pPr>
              <w:keepNext w:val="0"/>
              <w:keepLines w:val="0"/>
              <w:pageBreakBefore w:val="0"/>
              <w:kinsoku/>
              <w:wordWrap/>
              <w:overflowPunct/>
              <w:topLinePunct w:val="0"/>
              <w:bidi w:val="0"/>
              <w:spacing w:line="320" w:lineRule="exact"/>
              <w:rPr>
                <w:rFonts w:ascii="仿宋_GB2312"/>
                <w:color w:val="auto"/>
                <w:kern w:val="0"/>
                <w:sz w:val="28"/>
              </w:rPr>
            </w:pPr>
          </w:p>
        </w:tc>
      </w:tr>
      <w:tr w14:paraId="3F37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358E0976">
            <w:pPr>
              <w:keepNext w:val="0"/>
              <w:keepLines w:val="0"/>
              <w:pageBreakBefore w:val="0"/>
              <w:kinsoku/>
              <w:wordWrap/>
              <w:overflowPunct/>
              <w:topLinePunct w:val="0"/>
              <w:bidi w:val="0"/>
              <w:spacing w:line="320" w:lineRule="exact"/>
              <w:jc w:val="center"/>
              <w:rPr>
                <w:rFonts w:hint="default"/>
                <w:color w:val="auto"/>
                <w:kern w:val="0"/>
                <w:sz w:val="28"/>
                <w:lang w:val="en-US" w:eastAsia="zh-CN"/>
              </w:rPr>
            </w:pPr>
            <w:r>
              <w:rPr>
                <w:rFonts w:hint="eastAsia"/>
                <w:color w:val="auto"/>
                <w:kern w:val="0"/>
                <w:sz w:val="28"/>
                <w:lang w:val="en-US" w:eastAsia="zh-CN"/>
              </w:rPr>
              <w:t>87</w:t>
            </w:r>
          </w:p>
        </w:tc>
        <w:tc>
          <w:tcPr>
            <w:tcW w:w="975" w:type="dxa"/>
            <w:vMerge w:val="restart"/>
            <w:noWrap w:val="0"/>
            <w:vAlign w:val="center"/>
          </w:tcPr>
          <w:p w14:paraId="1A565670">
            <w:pPr>
              <w:keepNext w:val="0"/>
              <w:keepLines w:val="0"/>
              <w:pageBreakBefore w:val="0"/>
              <w:kinsoku/>
              <w:wordWrap/>
              <w:overflowPunct/>
              <w:topLinePunct w:val="0"/>
              <w:bidi w:val="0"/>
              <w:spacing w:line="320" w:lineRule="exact"/>
              <w:jc w:val="center"/>
              <w:rPr>
                <w:rFonts w:hint="eastAsia"/>
                <w:color w:val="auto"/>
                <w:kern w:val="0"/>
                <w:sz w:val="24"/>
                <w:szCs w:val="24"/>
                <w:highlight w:val="none"/>
                <w:lang w:eastAsia="zh-CN"/>
              </w:rPr>
            </w:pPr>
            <w:r>
              <w:rPr>
                <w:rFonts w:hint="default"/>
                <w:color w:val="auto"/>
                <w:kern w:val="0"/>
                <w:sz w:val="24"/>
                <w:szCs w:val="24"/>
                <w:lang w:val="en-US" w:eastAsia="zh-CN"/>
              </w:rPr>
              <w:t>融资租赁</w:t>
            </w:r>
            <w:r>
              <w:rPr>
                <w:rFonts w:hint="eastAsia" w:ascii="Times New Roman" w:hAnsi="Times New Roman" w:cs="Times New Roman"/>
                <w:color w:val="auto"/>
                <w:kern w:val="0"/>
                <w:sz w:val="24"/>
                <w:szCs w:val="24"/>
                <w:highlight w:val="none"/>
                <w:lang w:val="en-US" w:eastAsia="zh-CN"/>
              </w:rPr>
              <w:t>公司</w:t>
            </w:r>
          </w:p>
        </w:tc>
        <w:tc>
          <w:tcPr>
            <w:tcW w:w="1478" w:type="dxa"/>
            <w:vMerge w:val="restart"/>
            <w:noWrap w:val="0"/>
            <w:vAlign w:val="center"/>
          </w:tcPr>
          <w:p w14:paraId="2F073527">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default"/>
                <w:color w:val="auto"/>
                <w:kern w:val="0"/>
                <w:sz w:val="24"/>
                <w:szCs w:val="24"/>
                <w:lang w:val="en-US" w:eastAsia="zh-CN"/>
              </w:rPr>
              <w:t>202</w:t>
            </w:r>
            <w:r>
              <w:rPr>
                <w:rFonts w:hint="eastAsia"/>
                <w:color w:val="auto"/>
                <w:kern w:val="0"/>
                <w:sz w:val="24"/>
                <w:szCs w:val="24"/>
                <w:lang w:val="en-US" w:eastAsia="zh-CN"/>
              </w:rPr>
              <w:t>5</w:t>
            </w:r>
            <w:r>
              <w:rPr>
                <w:rFonts w:hint="default"/>
                <w:color w:val="auto"/>
                <w:kern w:val="0"/>
                <w:sz w:val="24"/>
                <w:szCs w:val="24"/>
                <w:lang w:val="en-US" w:eastAsia="zh-CN"/>
              </w:rPr>
              <w:t>年度全省</w:t>
            </w:r>
            <w:bookmarkStart w:id="12" w:name="OLE_LINK3"/>
            <w:r>
              <w:rPr>
                <w:rFonts w:hint="default"/>
                <w:color w:val="auto"/>
                <w:kern w:val="0"/>
                <w:sz w:val="24"/>
                <w:szCs w:val="24"/>
                <w:lang w:val="en-US" w:eastAsia="zh-CN"/>
              </w:rPr>
              <w:t>融资租赁</w:t>
            </w:r>
            <w:bookmarkEnd w:id="12"/>
            <w:r>
              <w:rPr>
                <w:rFonts w:hint="default"/>
                <w:color w:val="auto"/>
                <w:kern w:val="0"/>
                <w:sz w:val="24"/>
                <w:szCs w:val="24"/>
                <w:lang w:val="en-US" w:eastAsia="zh-CN"/>
              </w:rPr>
              <w:t>经营行为</w:t>
            </w:r>
            <w:r>
              <w:rPr>
                <w:rFonts w:hint="eastAsia"/>
                <w:color w:val="auto"/>
                <w:kern w:val="0"/>
                <w:sz w:val="24"/>
                <w:szCs w:val="24"/>
                <w:lang w:val="en-US" w:eastAsia="zh-CN"/>
              </w:rPr>
              <w:t>部门联合</w:t>
            </w:r>
            <w:r>
              <w:rPr>
                <w:rFonts w:hint="default"/>
                <w:color w:val="auto"/>
                <w:kern w:val="0"/>
                <w:sz w:val="24"/>
                <w:szCs w:val="24"/>
                <w:lang w:val="en-US" w:eastAsia="zh-CN"/>
              </w:rPr>
              <w:t>抽查</w:t>
            </w:r>
          </w:p>
        </w:tc>
        <w:tc>
          <w:tcPr>
            <w:tcW w:w="1489" w:type="dxa"/>
            <w:noWrap w:val="0"/>
            <w:vAlign w:val="center"/>
          </w:tcPr>
          <w:p w14:paraId="62D2CED9">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财政</w:t>
            </w:r>
            <w:r>
              <w:rPr>
                <w:rFonts w:hint="default"/>
                <w:color w:val="auto"/>
                <w:kern w:val="0"/>
                <w:sz w:val="24"/>
                <w:szCs w:val="24"/>
                <w:lang w:val="en-US" w:eastAsia="zh-CN"/>
              </w:rPr>
              <w:t>部门</w:t>
            </w:r>
          </w:p>
        </w:tc>
        <w:tc>
          <w:tcPr>
            <w:tcW w:w="2498" w:type="dxa"/>
            <w:noWrap w:val="0"/>
            <w:vAlign w:val="center"/>
          </w:tcPr>
          <w:p w14:paraId="652D11E0">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经营状态检查；业务行为检查；公司治理检查；监管指标检查；重大事项检查；租赁物检查；注册资本缴付检查。</w:t>
            </w:r>
          </w:p>
        </w:tc>
        <w:tc>
          <w:tcPr>
            <w:tcW w:w="1467" w:type="dxa"/>
            <w:vMerge w:val="restart"/>
            <w:noWrap w:val="0"/>
            <w:vAlign w:val="center"/>
          </w:tcPr>
          <w:p w14:paraId="0BD09C13">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全市融资租赁公司</w:t>
            </w:r>
          </w:p>
        </w:tc>
        <w:tc>
          <w:tcPr>
            <w:tcW w:w="1457" w:type="dxa"/>
            <w:vMerge w:val="restart"/>
            <w:noWrap w:val="0"/>
            <w:vAlign w:val="center"/>
          </w:tcPr>
          <w:p w14:paraId="237CF42F">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市、县</w:t>
            </w:r>
            <w:r>
              <w:rPr>
                <w:rFonts w:hint="eastAsia"/>
                <w:color w:val="auto"/>
                <w:kern w:val="0"/>
                <w:sz w:val="24"/>
                <w:szCs w:val="24"/>
                <w:lang w:val="en-US" w:eastAsia="zh-CN"/>
              </w:rPr>
              <w:t>级</w:t>
            </w:r>
            <w:r>
              <w:rPr>
                <w:rFonts w:hint="default"/>
                <w:color w:val="auto"/>
                <w:kern w:val="0"/>
                <w:sz w:val="24"/>
                <w:szCs w:val="24"/>
                <w:lang w:val="en-US" w:eastAsia="zh-CN"/>
              </w:rPr>
              <w:t>地方</w:t>
            </w:r>
            <w:r>
              <w:rPr>
                <w:rFonts w:hint="eastAsia"/>
                <w:color w:val="auto"/>
                <w:kern w:val="0"/>
                <w:sz w:val="24"/>
                <w:szCs w:val="24"/>
                <w:lang w:val="en-US" w:eastAsia="zh-CN"/>
              </w:rPr>
              <w:t>财政</w:t>
            </w:r>
            <w:r>
              <w:rPr>
                <w:rFonts w:hint="default"/>
                <w:color w:val="auto"/>
                <w:kern w:val="0"/>
                <w:sz w:val="24"/>
                <w:szCs w:val="24"/>
                <w:lang w:val="en-US" w:eastAsia="zh-CN"/>
              </w:rPr>
              <w:t>部门</w:t>
            </w:r>
            <w:r>
              <w:rPr>
                <w:rFonts w:hint="eastAsia"/>
                <w:color w:val="auto"/>
                <w:kern w:val="0"/>
                <w:sz w:val="24"/>
                <w:szCs w:val="24"/>
                <w:lang w:val="en" w:eastAsia="zh-CN"/>
              </w:rPr>
              <w:t>、</w:t>
            </w:r>
            <w:r>
              <w:rPr>
                <w:rFonts w:hint="default"/>
                <w:color w:val="auto"/>
                <w:kern w:val="0"/>
                <w:sz w:val="24"/>
                <w:szCs w:val="24"/>
                <w:lang w:val="en-US" w:eastAsia="zh-CN"/>
              </w:rPr>
              <w:t>市场监管部门</w:t>
            </w:r>
            <w:r>
              <w:rPr>
                <w:rFonts w:hint="eastAsia"/>
                <w:color w:val="auto"/>
                <w:kern w:val="0"/>
                <w:sz w:val="24"/>
                <w:szCs w:val="24"/>
                <w:lang w:val="en-US" w:eastAsia="zh-CN"/>
              </w:rPr>
              <w:t>。</w:t>
            </w:r>
          </w:p>
        </w:tc>
        <w:tc>
          <w:tcPr>
            <w:tcW w:w="1414" w:type="dxa"/>
            <w:vMerge w:val="restart"/>
            <w:noWrap w:val="0"/>
            <w:vAlign w:val="center"/>
          </w:tcPr>
          <w:p w14:paraId="5EAE4484">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市级财政部门牵头</w:t>
            </w:r>
            <w:r>
              <w:rPr>
                <w:rFonts w:hint="default"/>
                <w:color w:val="auto"/>
                <w:kern w:val="0"/>
                <w:sz w:val="24"/>
                <w:szCs w:val="24"/>
                <w:lang w:val="en-US" w:eastAsia="zh-CN"/>
              </w:rPr>
              <w:t>发起，</w:t>
            </w:r>
            <w:r>
              <w:rPr>
                <w:rFonts w:hint="eastAsia" w:ascii="宋体" w:hAnsi="宋体" w:cs="方正仿宋_GBK"/>
                <w:color w:val="auto"/>
                <w:kern w:val="0"/>
                <w:sz w:val="24"/>
                <w:szCs w:val="24"/>
                <w:lang w:val="en-US" w:eastAsia="zh-CN"/>
              </w:rPr>
              <w:t>同级</w:t>
            </w:r>
            <w:r>
              <w:rPr>
                <w:rFonts w:hint="default"/>
                <w:color w:val="auto"/>
                <w:kern w:val="0"/>
                <w:sz w:val="24"/>
                <w:szCs w:val="24"/>
                <w:lang w:val="en-US" w:eastAsia="zh-CN"/>
              </w:rPr>
              <w:t>市场监管</w:t>
            </w:r>
            <w:r>
              <w:rPr>
                <w:rFonts w:hint="eastAsia"/>
                <w:color w:val="auto"/>
                <w:kern w:val="0"/>
                <w:sz w:val="24"/>
                <w:szCs w:val="24"/>
                <w:lang w:val="en-US" w:eastAsia="zh-CN"/>
              </w:rPr>
              <w:t>部门</w:t>
            </w:r>
            <w:r>
              <w:rPr>
                <w:rFonts w:hint="default"/>
                <w:color w:val="auto"/>
                <w:kern w:val="0"/>
                <w:sz w:val="24"/>
                <w:szCs w:val="24"/>
                <w:lang w:val="en-US" w:eastAsia="zh-CN"/>
              </w:rPr>
              <w:t>按职责分工</w:t>
            </w:r>
            <w:r>
              <w:rPr>
                <w:rFonts w:hint="eastAsia"/>
                <w:color w:val="auto"/>
                <w:kern w:val="0"/>
                <w:sz w:val="24"/>
                <w:szCs w:val="24"/>
                <w:lang w:val="en-US" w:eastAsia="zh-CN"/>
              </w:rPr>
              <w:t>负责</w:t>
            </w:r>
            <w:r>
              <w:rPr>
                <w:rFonts w:hint="default"/>
                <w:color w:val="auto"/>
                <w:kern w:val="0"/>
                <w:sz w:val="24"/>
                <w:szCs w:val="24"/>
                <w:lang w:val="en-US" w:eastAsia="zh-CN"/>
              </w:rPr>
              <w:t>。</w:t>
            </w:r>
          </w:p>
        </w:tc>
        <w:tc>
          <w:tcPr>
            <w:tcW w:w="1372" w:type="dxa"/>
            <w:vMerge w:val="restart"/>
            <w:noWrap w:val="0"/>
            <w:vAlign w:val="center"/>
          </w:tcPr>
          <w:p w14:paraId="076057CD">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全省</w:t>
            </w:r>
            <w:r>
              <w:rPr>
                <w:rFonts w:hint="eastAsia"/>
                <w:color w:val="auto"/>
                <w:kern w:val="0"/>
                <w:sz w:val="24"/>
                <w:szCs w:val="24"/>
                <w:lang w:val="en-US" w:eastAsia="zh-CN"/>
              </w:rPr>
              <w:t>58</w:t>
            </w:r>
            <w:r>
              <w:rPr>
                <w:rFonts w:hint="default"/>
                <w:color w:val="auto"/>
                <w:kern w:val="0"/>
                <w:sz w:val="24"/>
                <w:szCs w:val="24"/>
                <w:lang w:val="en-US" w:eastAsia="zh-CN"/>
              </w:rPr>
              <w:t>家</w:t>
            </w:r>
            <w:r>
              <w:rPr>
                <w:rFonts w:hint="eastAsia"/>
                <w:color w:val="auto"/>
                <w:kern w:val="0"/>
                <w:sz w:val="24"/>
                <w:szCs w:val="24"/>
                <w:lang w:val="en-US" w:eastAsia="zh-CN"/>
              </w:rPr>
              <w:t>（结合2025年地方金融组织规范整治工作，数据可能会有变化）</w:t>
            </w:r>
            <w:r>
              <w:rPr>
                <w:rFonts w:hint="default"/>
                <w:color w:val="auto"/>
                <w:kern w:val="0"/>
                <w:sz w:val="24"/>
                <w:szCs w:val="24"/>
                <w:lang w:val="en-US" w:eastAsia="zh-CN"/>
              </w:rPr>
              <w:t>，按照100%比例抽查。</w:t>
            </w:r>
          </w:p>
        </w:tc>
        <w:tc>
          <w:tcPr>
            <w:tcW w:w="1382" w:type="dxa"/>
            <w:vMerge w:val="restart"/>
            <w:noWrap w:val="0"/>
            <w:vAlign w:val="center"/>
          </w:tcPr>
          <w:p w14:paraId="41AAF484">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202</w:t>
            </w:r>
            <w:r>
              <w:rPr>
                <w:rFonts w:hint="eastAsia"/>
                <w:color w:val="auto"/>
                <w:kern w:val="0"/>
                <w:sz w:val="24"/>
                <w:szCs w:val="24"/>
                <w:lang w:val="en-US" w:eastAsia="zh-CN"/>
              </w:rPr>
              <w:t>5</w:t>
            </w:r>
            <w:r>
              <w:rPr>
                <w:rFonts w:hint="default"/>
                <w:color w:val="auto"/>
                <w:kern w:val="0"/>
                <w:sz w:val="24"/>
                <w:szCs w:val="24"/>
                <w:lang w:val="en-US" w:eastAsia="zh-CN"/>
              </w:rPr>
              <w:t>年</w:t>
            </w:r>
            <w:r>
              <w:rPr>
                <w:rFonts w:hint="eastAsia"/>
                <w:color w:val="auto"/>
                <w:kern w:val="0"/>
                <w:sz w:val="24"/>
                <w:szCs w:val="24"/>
                <w:lang w:val="en-US" w:eastAsia="zh-CN"/>
              </w:rPr>
              <w:t>4</w:t>
            </w:r>
            <w:r>
              <w:rPr>
                <w:rFonts w:hint="default"/>
                <w:color w:val="auto"/>
                <w:kern w:val="0"/>
                <w:sz w:val="24"/>
                <w:szCs w:val="24"/>
                <w:lang w:val="en-US" w:eastAsia="zh-CN"/>
              </w:rPr>
              <w:t>月至</w:t>
            </w:r>
            <w:r>
              <w:rPr>
                <w:rFonts w:hint="eastAsia"/>
                <w:color w:val="auto"/>
                <w:kern w:val="0"/>
                <w:sz w:val="24"/>
                <w:szCs w:val="24"/>
                <w:lang w:val="en-US" w:eastAsia="zh-CN"/>
              </w:rPr>
              <w:t>7</w:t>
            </w:r>
            <w:r>
              <w:rPr>
                <w:rFonts w:hint="default"/>
                <w:color w:val="auto"/>
                <w:kern w:val="0"/>
                <w:sz w:val="24"/>
                <w:szCs w:val="24"/>
                <w:lang w:val="en-US" w:eastAsia="zh-CN"/>
              </w:rPr>
              <w:t>月</w:t>
            </w:r>
          </w:p>
        </w:tc>
        <w:tc>
          <w:tcPr>
            <w:tcW w:w="1071" w:type="dxa"/>
            <w:vMerge w:val="restart"/>
            <w:noWrap w:val="0"/>
            <w:vAlign w:val="top"/>
          </w:tcPr>
          <w:p w14:paraId="5FA6C010">
            <w:pPr>
              <w:keepNext w:val="0"/>
              <w:keepLines w:val="0"/>
              <w:pageBreakBefore w:val="0"/>
              <w:kinsoku/>
              <w:wordWrap/>
              <w:overflowPunct/>
              <w:topLinePunct w:val="0"/>
              <w:bidi w:val="0"/>
              <w:spacing w:line="320" w:lineRule="exact"/>
              <w:rPr>
                <w:rFonts w:ascii="仿宋_GB2312"/>
                <w:color w:val="auto"/>
                <w:kern w:val="0"/>
                <w:sz w:val="28"/>
              </w:rPr>
            </w:pPr>
          </w:p>
        </w:tc>
      </w:tr>
      <w:tr w14:paraId="23D4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top"/>
          </w:tcPr>
          <w:p w14:paraId="71F84507">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top"/>
          </w:tcPr>
          <w:p w14:paraId="23B12E36">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169672F9">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p>
        </w:tc>
        <w:tc>
          <w:tcPr>
            <w:tcW w:w="1489" w:type="dxa"/>
            <w:noWrap w:val="0"/>
            <w:vAlign w:val="center"/>
          </w:tcPr>
          <w:p w14:paraId="6A4F8EFF">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市场监管部门</w:t>
            </w:r>
          </w:p>
        </w:tc>
        <w:tc>
          <w:tcPr>
            <w:tcW w:w="2498" w:type="dxa"/>
            <w:noWrap w:val="0"/>
            <w:vAlign w:val="center"/>
          </w:tcPr>
          <w:p w14:paraId="7AF18255">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登记（备案）事项检查</w:t>
            </w:r>
            <w:r>
              <w:rPr>
                <w:rFonts w:hint="default"/>
                <w:color w:val="auto"/>
                <w:kern w:val="0"/>
                <w:sz w:val="24"/>
                <w:szCs w:val="24"/>
                <w:lang w:val="en-US" w:eastAsia="zh-CN"/>
              </w:rPr>
              <w:t>；公示信息检查</w:t>
            </w:r>
            <w:r>
              <w:rPr>
                <w:rFonts w:hint="eastAsia"/>
                <w:color w:val="auto"/>
                <w:kern w:val="0"/>
                <w:sz w:val="24"/>
                <w:szCs w:val="24"/>
                <w:lang w:val="en-US" w:eastAsia="zh-CN"/>
              </w:rPr>
              <w:t>；广告发布行为检查。</w:t>
            </w:r>
          </w:p>
        </w:tc>
        <w:tc>
          <w:tcPr>
            <w:tcW w:w="1467" w:type="dxa"/>
            <w:vMerge w:val="continue"/>
            <w:noWrap w:val="0"/>
            <w:vAlign w:val="top"/>
          </w:tcPr>
          <w:p w14:paraId="32C078D3">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top"/>
          </w:tcPr>
          <w:p w14:paraId="4D9E2503">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top"/>
          </w:tcPr>
          <w:p w14:paraId="5F992ECE">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top"/>
          </w:tcPr>
          <w:p w14:paraId="5F5B2396">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top"/>
          </w:tcPr>
          <w:p w14:paraId="4F1CCB7C">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6C647BF4">
            <w:pPr>
              <w:keepNext w:val="0"/>
              <w:keepLines w:val="0"/>
              <w:pageBreakBefore w:val="0"/>
              <w:kinsoku/>
              <w:wordWrap/>
              <w:overflowPunct/>
              <w:topLinePunct w:val="0"/>
              <w:bidi w:val="0"/>
              <w:spacing w:line="320" w:lineRule="exact"/>
              <w:rPr>
                <w:rFonts w:ascii="仿宋_GB2312"/>
                <w:color w:val="auto"/>
                <w:kern w:val="0"/>
                <w:sz w:val="28"/>
              </w:rPr>
            </w:pPr>
          </w:p>
        </w:tc>
      </w:tr>
      <w:tr w14:paraId="0114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76B0C772">
            <w:pPr>
              <w:keepNext w:val="0"/>
              <w:keepLines w:val="0"/>
              <w:pageBreakBefore w:val="0"/>
              <w:kinsoku/>
              <w:wordWrap/>
              <w:overflowPunct/>
              <w:topLinePunct w:val="0"/>
              <w:bidi w:val="0"/>
              <w:spacing w:line="320" w:lineRule="exact"/>
              <w:jc w:val="center"/>
              <w:rPr>
                <w:rFonts w:hint="default" w:ascii="仿宋_GB2312" w:eastAsia="宋体"/>
                <w:color w:val="auto"/>
                <w:kern w:val="0"/>
                <w:sz w:val="28"/>
                <w:lang w:val="en-US" w:eastAsia="zh-CN"/>
              </w:rPr>
            </w:pPr>
            <w:r>
              <w:rPr>
                <w:rFonts w:hint="eastAsia"/>
                <w:color w:val="auto"/>
                <w:kern w:val="0"/>
                <w:sz w:val="28"/>
                <w:lang w:val="en-US" w:eastAsia="zh-CN"/>
              </w:rPr>
              <w:t>88</w:t>
            </w:r>
          </w:p>
        </w:tc>
        <w:tc>
          <w:tcPr>
            <w:tcW w:w="975" w:type="dxa"/>
            <w:vMerge w:val="restart"/>
            <w:noWrap w:val="0"/>
            <w:vAlign w:val="center"/>
          </w:tcPr>
          <w:p w14:paraId="56BEE5B3">
            <w:pPr>
              <w:keepNext w:val="0"/>
              <w:keepLines w:val="0"/>
              <w:pageBreakBefore w:val="0"/>
              <w:kinsoku/>
              <w:wordWrap/>
              <w:overflowPunct/>
              <w:topLinePunct w:val="0"/>
              <w:bidi w:val="0"/>
              <w:spacing w:line="320" w:lineRule="exact"/>
              <w:jc w:val="center"/>
              <w:rPr>
                <w:rFonts w:hint="eastAsia"/>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小额贷款公司</w:t>
            </w:r>
          </w:p>
        </w:tc>
        <w:tc>
          <w:tcPr>
            <w:tcW w:w="1478" w:type="dxa"/>
            <w:vMerge w:val="restart"/>
            <w:noWrap w:val="0"/>
            <w:vAlign w:val="center"/>
          </w:tcPr>
          <w:p w14:paraId="5C463B18">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highlight w:val="none"/>
                <w:lang w:val="en-US" w:eastAsia="zh-CN" w:bidi="ar-SA"/>
              </w:rPr>
            </w:pPr>
            <w:r>
              <w:rPr>
                <w:rFonts w:hint="default"/>
                <w:color w:val="auto"/>
                <w:kern w:val="0"/>
                <w:sz w:val="24"/>
                <w:szCs w:val="24"/>
                <w:lang w:val="en-US" w:eastAsia="zh-CN"/>
              </w:rPr>
              <w:t>202</w:t>
            </w:r>
            <w:r>
              <w:rPr>
                <w:rFonts w:hint="eastAsia"/>
                <w:color w:val="auto"/>
                <w:kern w:val="0"/>
                <w:sz w:val="24"/>
                <w:szCs w:val="24"/>
                <w:lang w:val="en-US" w:eastAsia="zh-CN"/>
              </w:rPr>
              <w:t>5</w:t>
            </w:r>
            <w:r>
              <w:rPr>
                <w:rFonts w:hint="default"/>
                <w:color w:val="auto"/>
                <w:kern w:val="0"/>
                <w:sz w:val="24"/>
                <w:szCs w:val="24"/>
                <w:lang w:val="en-US" w:eastAsia="zh-CN"/>
              </w:rPr>
              <w:t>年度小额贷款公司</w:t>
            </w:r>
            <w:r>
              <w:rPr>
                <w:rFonts w:hint="eastAsia"/>
                <w:color w:val="auto"/>
                <w:kern w:val="0"/>
                <w:sz w:val="24"/>
                <w:szCs w:val="24"/>
                <w:lang w:val="en-US" w:eastAsia="zh-CN"/>
              </w:rPr>
              <w:t>部门联合抽查</w:t>
            </w:r>
          </w:p>
        </w:tc>
        <w:tc>
          <w:tcPr>
            <w:tcW w:w="1489" w:type="dxa"/>
            <w:noWrap w:val="0"/>
            <w:vAlign w:val="center"/>
          </w:tcPr>
          <w:p w14:paraId="79822A01">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财政</w:t>
            </w:r>
            <w:r>
              <w:rPr>
                <w:rFonts w:hint="default"/>
                <w:color w:val="auto"/>
                <w:kern w:val="0"/>
                <w:sz w:val="24"/>
                <w:szCs w:val="24"/>
                <w:lang w:val="en-US" w:eastAsia="zh-CN"/>
              </w:rPr>
              <w:t>部门</w:t>
            </w:r>
          </w:p>
        </w:tc>
        <w:tc>
          <w:tcPr>
            <w:tcW w:w="2498" w:type="dxa"/>
            <w:noWrap w:val="0"/>
            <w:vAlign w:val="center"/>
          </w:tcPr>
          <w:p w14:paraId="01C9EA06">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机构和高管人员情况；业务范围情况；资产情况；资金来源情况；财务及非信贷资产情况；法人治理和内控制度情况；创新业务情况等。</w:t>
            </w:r>
          </w:p>
        </w:tc>
        <w:tc>
          <w:tcPr>
            <w:tcW w:w="1467" w:type="dxa"/>
            <w:vMerge w:val="restart"/>
            <w:noWrap w:val="0"/>
            <w:vAlign w:val="center"/>
          </w:tcPr>
          <w:p w14:paraId="35533878">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小额贷款公司</w:t>
            </w:r>
          </w:p>
        </w:tc>
        <w:tc>
          <w:tcPr>
            <w:tcW w:w="1457" w:type="dxa"/>
            <w:vMerge w:val="restart"/>
            <w:noWrap w:val="0"/>
            <w:vAlign w:val="center"/>
          </w:tcPr>
          <w:p w14:paraId="4A1E7E3F">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市、县</w:t>
            </w:r>
            <w:r>
              <w:rPr>
                <w:rFonts w:hint="eastAsia"/>
                <w:color w:val="auto"/>
                <w:kern w:val="0"/>
                <w:sz w:val="24"/>
                <w:szCs w:val="24"/>
                <w:lang w:val="en-US" w:eastAsia="zh-CN"/>
              </w:rPr>
              <w:t>级财政</w:t>
            </w:r>
            <w:r>
              <w:rPr>
                <w:rFonts w:hint="default"/>
                <w:color w:val="auto"/>
                <w:kern w:val="0"/>
                <w:sz w:val="24"/>
                <w:szCs w:val="24"/>
                <w:lang w:val="en-US" w:eastAsia="zh-CN"/>
              </w:rPr>
              <w:t>部门、市场监管部门</w:t>
            </w:r>
            <w:r>
              <w:rPr>
                <w:rFonts w:hint="eastAsia"/>
                <w:color w:val="auto"/>
                <w:kern w:val="0"/>
                <w:sz w:val="24"/>
                <w:szCs w:val="24"/>
                <w:lang w:val="en-US" w:eastAsia="zh-CN"/>
              </w:rPr>
              <w:t>。</w:t>
            </w:r>
          </w:p>
        </w:tc>
        <w:tc>
          <w:tcPr>
            <w:tcW w:w="1414" w:type="dxa"/>
            <w:vMerge w:val="restart"/>
            <w:noWrap w:val="0"/>
            <w:vAlign w:val="center"/>
          </w:tcPr>
          <w:p w14:paraId="6273853B">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市级财政部门牵头</w:t>
            </w:r>
            <w:r>
              <w:rPr>
                <w:rFonts w:hint="default"/>
                <w:color w:val="auto"/>
                <w:kern w:val="0"/>
                <w:sz w:val="24"/>
                <w:szCs w:val="24"/>
                <w:lang w:val="en-US" w:eastAsia="zh-CN"/>
              </w:rPr>
              <w:t>发起，</w:t>
            </w:r>
            <w:r>
              <w:rPr>
                <w:rFonts w:hint="eastAsia" w:ascii="宋体" w:hAnsi="宋体" w:cs="方正仿宋_GBK"/>
                <w:color w:val="auto"/>
                <w:kern w:val="0"/>
                <w:sz w:val="24"/>
                <w:szCs w:val="24"/>
                <w:lang w:val="en-US" w:eastAsia="zh-CN"/>
              </w:rPr>
              <w:t>同级</w:t>
            </w:r>
            <w:r>
              <w:rPr>
                <w:rFonts w:hint="default"/>
                <w:color w:val="auto"/>
                <w:kern w:val="0"/>
                <w:sz w:val="24"/>
                <w:szCs w:val="24"/>
                <w:lang w:val="en-US" w:eastAsia="zh-CN"/>
              </w:rPr>
              <w:t>市场监管</w:t>
            </w:r>
            <w:r>
              <w:rPr>
                <w:rFonts w:hint="eastAsia"/>
                <w:color w:val="auto"/>
                <w:kern w:val="0"/>
                <w:sz w:val="24"/>
                <w:szCs w:val="24"/>
                <w:lang w:val="en-US" w:eastAsia="zh-CN"/>
              </w:rPr>
              <w:t>部门</w:t>
            </w:r>
            <w:r>
              <w:rPr>
                <w:rFonts w:hint="default"/>
                <w:color w:val="auto"/>
                <w:kern w:val="0"/>
                <w:sz w:val="24"/>
                <w:szCs w:val="24"/>
                <w:lang w:val="en-US" w:eastAsia="zh-CN"/>
              </w:rPr>
              <w:t>按职责分工</w:t>
            </w:r>
            <w:r>
              <w:rPr>
                <w:rFonts w:hint="eastAsia"/>
                <w:color w:val="auto"/>
                <w:kern w:val="0"/>
                <w:sz w:val="24"/>
                <w:szCs w:val="24"/>
                <w:lang w:val="en-US" w:eastAsia="zh-CN"/>
              </w:rPr>
              <w:t>负责</w:t>
            </w:r>
            <w:r>
              <w:rPr>
                <w:rFonts w:hint="default"/>
                <w:color w:val="auto"/>
                <w:kern w:val="0"/>
                <w:sz w:val="24"/>
                <w:szCs w:val="24"/>
                <w:lang w:val="en-US" w:eastAsia="zh-CN"/>
              </w:rPr>
              <w:t>。</w:t>
            </w:r>
          </w:p>
        </w:tc>
        <w:tc>
          <w:tcPr>
            <w:tcW w:w="1372" w:type="dxa"/>
            <w:vMerge w:val="restart"/>
            <w:noWrap w:val="0"/>
            <w:vAlign w:val="center"/>
          </w:tcPr>
          <w:p w14:paraId="36DAE9F8">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全省</w:t>
            </w:r>
            <w:r>
              <w:rPr>
                <w:rFonts w:hint="eastAsia"/>
                <w:color w:val="auto"/>
                <w:kern w:val="0"/>
                <w:sz w:val="24"/>
                <w:szCs w:val="24"/>
                <w:lang w:val="en-US" w:eastAsia="zh-CN"/>
              </w:rPr>
              <w:t>206</w:t>
            </w:r>
            <w:r>
              <w:rPr>
                <w:rFonts w:hint="default"/>
                <w:color w:val="auto"/>
                <w:kern w:val="0"/>
                <w:sz w:val="24"/>
                <w:szCs w:val="24"/>
                <w:lang w:val="en-US" w:eastAsia="zh-CN"/>
              </w:rPr>
              <w:t>家</w:t>
            </w:r>
            <w:r>
              <w:rPr>
                <w:rFonts w:hint="eastAsia"/>
                <w:color w:val="auto"/>
                <w:kern w:val="0"/>
                <w:sz w:val="24"/>
                <w:szCs w:val="24"/>
                <w:lang w:val="en-US" w:eastAsia="zh-CN"/>
              </w:rPr>
              <w:t>（结合2025年地方金融组织规范整治工作，数据可能会有变化）</w:t>
            </w:r>
            <w:r>
              <w:rPr>
                <w:rFonts w:hint="default"/>
                <w:color w:val="auto"/>
                <w:kern w:val="0"/>
                <w:sz w:val="24"/>
                <w:szCs w:val="24"/>
                <w:lang w:val="en-US" w:eastAsia="zh-CN"/>
              </w:rPr>
              <w:t>，</w:t>
            </w:r>
            <w:r>
              <w:rPr>
                <w:rFonts w:hint="eastAsia"/>
                <w:color w:val="auto"/>
                <w:kern w:val="0"/>
                <w:sz w:val="24"/>
                <w:szCs w:val="24"/>
                <w:lang w:val="en-US" w:eastAsia="zh-CN"/>
              </w:rPr>
              <w:t>按照</w:t>
            </w:r>
            <w:r>
              <w:rPr>
                <w:rFonts w:hint="default"/>
                <w:color w:val="auto"/>
                <w:kern w:val="0"/>
                <w:sz w:val="24"/>
                <w:szCs w:val="24"/>
                <w:lang w:val="en-US" w:eastAsia="zh-CN"/>
              </w:rPr>
              <w:t>100%比例抽取。</w:t>
            </w:r>
          </w:p>
        </w:tc>
        <w:tc>
          <w:tcPr>
            <w:tcW w:w="1382" w:type="dxa"/>
            <w:vMerge w:val="restart"/>
            <w:noWrap w:val="0"/>
            <w:vAlign w:val="center"/>
          </w:tcPr>
          <w:p w14:paraId="6CEC045A">
            <w:pPr>
              <w:keepNext w:val="0"/>
              <w:keepLines w:val="0"/>
              <w:pageBreakBefore w:val="0"/>
              <w:widowControl/>
              <w:kinsoku/>
              <w:wordWrap/>
              <w:overflowPunct/>
              <w:topLinePunct w:val="0"/>
              <w:bidi w:val="0"/>
              <w:spacing w:line="320" w:lineRule="exact"/>
              <w:rPr>
                <w:rFonts w:ascii="仿宋_GB2312"/>
                <w:color w:val="auto"/>
                <w:kern w:val="0"/>
                <w:sz w:val="28"/>
              </w:rPr>
            </w:pPr>
            <w:r>
              <w:rPr>
                <w:rFonts w:hint="default"/>
                <w:color w:val="auto"/>
                <w:kern w:val="0"/>
                <w:sz w:val="24"/>
                <w:szCs w:val="24"/>
                <w:lang w:val="en-US" w:eastAsia="zh-CN"/>
              </w:rPr>
              <w:t>20</w:t>
            </w:r>
            <w:r>
              <w:rPr>
                <w:rFonts w:hint="eastAsia"/>
                <w:color w:val="auto"/>
                <w:kern w:val="0"/>
                <w:sz w:val="24"/>
                <w:szCs w:val="24"/>
                <w:lang w:val="en-US" w:eastAsia="zh-CN"/>
              </w:rPr>
              <w:t>25</w:t>
            </w:r>
            <w:r>
              <w:rPr>
                <w:rFonts w:hint="default"/>
                <w:color w:val="auto"/>
                <w:kern w:val="0"/>
                <w:sz w:val="24"/>
                <w:szCs w:val="24"/>
                <w:lang w:val="en-US" w:eastAsia="zh-CN"/>
              </w:rPr>
              <w:t>年</w:t>
            </w:r>
            <w:r>
              <w:rPr>
                <w:rFonts w:hint="eastAsia"/>
                <w:color w:val="auto"/>
                <w:kern w:val="0"/>
                <w:sz w:val="24"/>
                <w:szCs w:val="24"/>
                <w:lang w:val="en-US" w:eastAsia="zh-CN"/>
              </w:rPr>
              <w:t>4</w:t>
            </w:r>
            <w:r>
              <w:rPr>
                <w:rFonts w:hint="default"/>
                <w:color w:val="auto"/>
                <w:kern w:val="0"/>
                <w:sz w:val="24"/>
                <w:szCs w:val="24"/>
                <w:lang w:val="en-US" w:eastAsia="zh-CN"/>
              </w:rPr>
              <w:t>月至</w:t>
            </w:r>
            <w:r>
              <w:rPr>
                <w:rFonts w:hint="eastAsia"/>
                <w:color w:val="auto"/>
                <w:kern w:val="0"/>
                <w:sz w:val="24"/>
                <w:szCs w:val="24"/>
                <w:lang w:val="en-US" w:eastAsia="zh-CN"/>
              </w:rPr>
              <w:t>7</w:t>
            </w:r>
            <w:r>
              <w:rPr>
                <w:rFonts w:hint="default"/>
                <w:color w:val="auto"/>
                <w:kern w:val="0"/>
                <w:sz w:val="24"/>
                <w:szCs w:val="24"/>
                <w:lang w:val="en-US" w:eastAsia="zh-CN"/>
              </w:rPr>
              <w:t>月</w:t>
            </w:r>
          </w:p>
        </w:tc>
        <w:tc>
          <w:tcPr>
            <w:tcW w:w="1071" w:type="dxa"/>
            <w:vMerge w:val="restart"/>
            <w:noWrap w:val="0"/>
            <w:vAlign w:val="top"/>
          </w:tcPr>
          <w:p w14:paraId="20BCFDB8">
            <w:pPr>
              <w:keepNext w:val="0"/>
              <w:keepLines w:val="0"/>
              <w:pageBreakBefore w:val="0"/>
              <w:kinsoku/>
              <w:wordWrap/>
              <w:overflowPunct/>
              <w:topLinePunct w:val="0"/>
              <w:bidi w:val="0"/>
              <w:spacing w:line="320" w:lineRule="exact"/>
              <w:rPr>
                <w:rFonts w:ascii="仿宋_GB2312"/>
                <w:color w:val="auto"/>
                <w:kern w:val="0"/>
                <w:sz w:val="28"/>
              </w:rPr>
            </w:pPr>
          </w:p>
        </w:tc>
      </w:tr>
      <w:tr w14:paraId="7FE6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Merge w:val="continue"/>
            <w:noWrap w:val="0"/>
            <w:vAlign w:val="top"/>
          </w:tcPr>
          <w:p w14:paraId="246F3AC7">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top"/>
          </w:tcPr>
          <w:p w14:paraId="2B8F7B30">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66A340B0">
            <w:pPr>
              <w:keepNext w:val="0"/>
              <w:keepLines w:val="0"/>
              <w:pageBreakBefore w:val="0"/>
              <w:widowControl/>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p>
        </w:tc>
        <w:tc>
          <w:tcPr>
            <w:tcW w:w="1489" w:type="dxa"/>
            <w:noWrap w:val="0"/>
            <w:vAlign w:val="center"/>
          </w:tcPr>
          <w:p w14:paraId="7BF30BE8">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default"/>
                <w:color w:val="auto"/>
                <w:kern w:val="0"/>
                <w:sz w:val="24"/>
                <w:szCs w:val="24"/>
                <w:lang w:val="en-US" w:eastAsia="zh-CN"/>
              </w:rPr>
              <w:t>市场监管部门</w:t>
            </w:r>
          </w:p>
        </w:tc>
        <w:tc>
          <w:tcPr>
            <w:tcW w:w="2498" w:type="dxa"/>
            <w:noWrap w:val="0"/>
            <w:vAlign w:val="center"/>
          </w:tcPr>
          <w:p w14:paraId="46EBB63A">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登记（备案）事项检查</w:t>
            </w:r>
            <w:r>
              <w:rPr>
                <w:rFonts w:hint="default"/>
                <w:color w:val="auto"/>
                <w:kern w:val="0"/>
                <w:sz w:val="24"/>
                <w:szCs w:val="24"/>
                <w:lang w:val="en-US" w:eastAsia="zh-CN"/>
              </w:rPr>
              <w:t>；公示信息检查</w:t>
            </w:r>
            <w:r>
              <w:rPr>
                <w:rFonts w:hint="eastAsia"/>
                <w:color w:val="auto"/>
                <w:kern w:val="0"/>
                <w:sz w:val="24"/>
                <w:szCs w:val="24"/>
                <w:lang w:val="en-US" w:eastAsia="zh-CN"/>
              </w:rPr>
              <w:t>；广告发布行为检查。</w:t>
            </w:r>
          </w:p>
        </w:tc>
        <w:tc>
          <w:tcPr>
            <w:tcW w:w="1467" w:type="dxa"/>
            <w:vMerge w:val="continue"/>
            <w:noWrap w:val="0"/>
            <w:vAlign w:val="top"/>
          </w:tcPr>
          <w:p w14:paraId="5331F1CB">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top"/>
          </w:tcPr>
          <w:p w14:paraId="15284F75">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top"/>
          </w:tcPr>
          <w:p w14:paraId="5A68B08A">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top"/>
          </w:tcPr>
          <w:p w14:paraId="21C5C599">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top"/>
          </w:tcPr>
          <w:p w14:paraId="35BD9E18">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448EB1F6">
            <w:pPr>
              <w:keepNext w:val="0"/>
              <w:keepLines w:val="0"/>
              <w:pageBreakBefore w:val="0"/>
              <w:kinsoku/>
              <w:wordWrap/>
              <w:overflowPunct/>
              <w:topLinePunct w:val="0"/>
              <w:bidi w:val="0"/>
              <w:spacing w:line="320" w:lineRule="exact"/>
              <w:rPr>
                <w:rFonts w:ascii="仿宋_GB2312"/>
                <w:color w:val="auto"/>
                <w:kern w:val="0"/>
                <w:sz w:val="28"/>
              </w:rPr>
            </w:pPr>
          </w:p>
        </w:tc>
      </w:tr>
      <w:tr w14:paraId="5692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60352164">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0325894A">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3EC15C6D">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6148B642">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20F6F7C1">
            <w:pPr>
              <w:keepNext w:val="0"/>
              <w:keepLines w:val="0"/>
              <w:pageBreakBefore w:val="0"/>
              <w:kinsoku/>
              <w:wordWrap/>
              <w:overflowPunct/>
              <w:topLinePunct w:val="0"/>
              <w:bidi w:val="0"/>
              <w:spacing w:line="320" w:lineRule="exact"/>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rPr>
              <w:t>登记事项、公示信息检查</w:t>
            </w:r>
          </w:p>
        </w:tc>
        <w:tc>
          <w:tcPr>
            <w:tcW w:w="1467" w:type="dxa"/>
            <w:vMerge w:val="continue"/>
            <w:noWrap w:val="0"/>
            <w:vAlign w:val="center"/>
          </w:tcPr>
          <w:p w14:paraId="74F82CEB">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59675400">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17FE5843">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3C348AA5">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078A3580">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50174E7B">
            <w:pPr>
              <w:keepNext w:val="0"/>
              <w:keepLines w:val="0"/>
              <w:pageBreakBefore w:val="0"/>
              <w:kinsoku/>
              <w:wordWrap/>
              <w:overflowPunct/>
              <w:topLinePunct w:val="0"/>
              <w:bidi w:val="0"/>
              <w:spacing w:line="320" w:lineRule="exact"/>
              <w:rPr>
                <w:rFonts w:ascii="仿宋_GB2312"/>
                <w:color w:val="auto"/>
                <w:kern w:val="0"/>
                <w:sz w:val="28"/>
              </w:rPr>
            </w:pPr>
          </w:p>
        </w:tc>
      </w:tr>
      <w:tr w14:paraId="004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019F9D17">
            <w:pPr>
              <w:keepNext w:val="0"/>
              <w:keepLines w:val="0"/>
              <w:pageBreakBefore w:val="0"/>
              <w:kinsoku/>
              <w:wordWrap/>
              <w:overflowPunct/>
              <w:topLinePunct w:val="0"/>
              <w:bidi w:val="0"/>
              <w:spacing w:line="320" w:lineRule="exact"/>
              <w:jc w:val="center"/>
              <w:rPr>
                <w:rFonts w:hint="default"/>
                <w:color w:val="auto"/>
                <w:kern w:val="0"/>
                <w:sz w:val="28"/>
                <w:lang w:val="en-US" w:eastAsia="zh-CN"/>
              </w:rPr>
            </w:pPr>
            <w:r>
              <w:rPr>
                <w:rFonts w:hint="eastAsia"/>
                <w:color w:val="auto"/>
                <w:kern w:val="0"/>
                <w:sz w:val="28"/>
                <w:lang w:val="en-US" w:eastAsia="zh-CN"/>
              </w:rPr>
              <w:t>89</w:t>
            </w:r>
          </w:p>
        </w:tc>
        <w:tc>
          <w:tcPr>
            <w:tcW w:w="975" w:type="dxa"/>
            <w:vMerge w:val="restart"/>
            <w:noWrap w:val="0"/>
            <w:vAlign w:val="center"/>
          </w:tcPr>
          <w:p w14:paraId="550F97EE">
            <w:pPr>
              <w:spacing w:line="40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木材加工经营企业</w:t>
            </w:r>
          </w:p>
        </w:tc>
        <w:tc>
          <w:tcPr>
            <w:tcW w:w="1478" w:type="dxa"/>
            <w:vMerge w:val="restart"/>
            <w:noWrap w:val="0"/>
            <w:vAlign w:val="center"/>
          </w:tcPr>
          <w:p w14:paraId="7C38A14F">
            <w:pPr>
              <w:spacing w:line="400" w:lineRule="exact"/>
              <w:jc w:val="center"/>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2025年度木材加工经营企业抽查</w:t>
            </w:r>
          </w:p>
        </w:tc>
        <w:tc>
          <w:tcPr>
            <w:tcW w:w="1489" w:type="dxa"/>
            <w:noWrap w:val="0"/>
            <w:vAlign w:val="center"/>
          </w:tcPr>
          <w:p w14:paraId="05683C31">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林业部门</w:t>
            </w:r>
          </w:p>
        </w:tc>
        <w:tc>
          <w:tcPr>
            <w:tcW w:w="2498" w:type="dxa"/>
            <w:noWrap w:val="0"/>
            <w:vAlign w:val="center"/>
          </w:tcPr>
          <w:p w14:paraId="04F6FDD4">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松材线虫病寄主植物及其制品检疫检查；森林植物及其产品加工、调运、使用检疫检查；森林植物及其产品产地检疫检查</w:t>
            </w:r>
          </w:p>
        </w:tc>
        <w:tc>
          <w:tcPr>
            <w:tcW w:w="1467" w:type="dxa"/>
            <w:vMerge w:val="restart"/>
            <w:noWrap w:val="0"/>
            <w:vAlign w:val="center"/>
          </w:tcPr>
          <w:p w14:paraId="1EFE256B">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全市木材加工经营企业</w:t>
            </w:r>
          </w:p>
        </w:tc>
        <w:tc>
          <w:tcPr>
            <w:tcW w:w="1457" w:type="dxa"/>
            <w:vMerge w:val="restart"/>
            <w:noWrap w:val="0"/>
            <w:vAlign w:val="center"/>
          </w:tcPr>
          <w:p w14:paraId="6272BF43">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市、县（区）</w:t>
            </w:r>
            <w:r>
              <w:rPr>
                <w:rFonts w:hint="eastAsia" w:ascii="Times New Roman" w:hAnsi="Times New Roman" w:cs="Times New Roman"/>
                <w:color w:val="auto"/>
                <w:kern w:val="0"/>
                <w:sz w:val="24"/>
                <w:szCs w:val="24"/>
                <w:lang w:eastAsia="zh-CN"/>
              </w:rPr>
              <w:t>、园区</w:t>
            </w:r>
            <w:r>
              <w:rPr>
                <w:rFonts w:hint="eastAsia" w:ascii="Times New Roman" w:hAnsi="Times New Roman" w:cs="Times New Roman"/>
                <w:color w:val="auto"/>
                <w:kern w:val="0"/>
                <w:sz w:val="24"/>
                <w:szCs w:val="24"/>
                <w:lang w:val="en-US" w:eastAsia="zh-CN"/>
              </w:rPr>
              <w:t>林业主管部门、市场监管部门</w:t>
            </w:r>
          </w:p>
        </w:tc>
        <w:tc>
          <w:tcPr>
            <w:tcW w:w="1414" w:type="dxa"/>
            <w:vMerge w:val="restart"/>
            <w:noWrap w:val="0"/>
            <w:vAlign w:val="center"/>
          </w:tcPr>
          <w:p w14:paraId="6D40A33D">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市林业局牵头发起，市市场监管局按职责分工负责；各县区、园区自行发起县级联查</w:t>
            </w:r>
          </w:p>
        </w:tc>
        <w:tc>
          <w:tcPr>
            <w:tcW w:w="1372" w:type="dxa"/>
            <w:vMerge w:val="restart"/>
            <w:noWrap w:val="0"/>
            <w:vAlign w:val="center"/>
          </w:tcPr>
          <w:p w14:paraId="521DC73C">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市级抽查基数20家，抽查比例5%；各地根据实际情况确定抽查基数和比例</w:t>
            </w:r>
          </w:p>
        </w:tc>
        <w:tc>
          <w:tcPr>
            <w:tcW w:w="1382" w:type="dxa"/>
            <w:vMerge w:val="restart"/>
            <w:noWrap w:val="0"/>
            <w:vAlign w:val="center"/>
          </w:tcPr>
          <w:p w14:paraId="594186DE">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2025年4月至11月</w:t>
            </w:r>
          </w:p>
        </w:tc>
        <w:tc>
          <w:tcPr>
            <w:tcW w:w="1071" w:type="dxa"/>
            <w:vMerge w:val="restart"/>
            <w:noWrap w:val="0"/>
            <w:vAlign w:val="top"/>
          </w:tcPr>
          <w:p w14:paraId="534358AA">
            <w:pPr>
              <w:spacing w:line="400" w:lineRule="exact"/>
              <w:rPr>
                <w:rFonts w:ascii="仿宋_GB2312"/>
                <w:color w:val="auto"/>
                <w:kern w:val="0"/>
                <w:sz w:val="28"/>
              </w:rPr>
            </w:pPr>
          </w:p>
        </w:tc>
      </w:tr>
      <w:tr w14:paraId="385E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208F2A70">
            <w:pPr>
              <w:keepNext w:val="0"/>
              <w:keepLines w:val="0"/>
              <w:pageBreakBefore w:val="0"/>
              <w:kinsoku/>
              <w:wordWrap/>
              <w:overflowPunct/>
              <w:topLinePunct w:val="0"/>
              <w:bidi w:val="0"/>
              <w:spacing w:line="320" w:lineRule="exact"/>
              <w:jc w:val="center"/>
              <w:rPr>
                <w:rFonts w:hint="eastAsia"/>
                <w:color w:val="auto"/>
                <w:kern w:val="0"/>
                <w:sz w:val="28"/>
                <w:lang w:val="en-US" w:eastAsia="zh-CN"/>
              </w:rPr>
            </w:pPr>
          </w:p>
        </w:tc>
        <w:tc>
          <w:tcPr>
            <w:tcW w:w="975" w:type="dxa"/>
            <w:vMerge w:val="continue"/>
            <w:noWrap w:val="0"/>
            <w:vAlign w:val="center"/>
          </w:tcPr>
          <w:p w14:paraId="1D46361C">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254812FC">
            <w:pPr>
              <w:spacing w:line="400" w:lineRule="exact"/>
              <w:jc w:val="center"/>
              <w:rPr>
                <w:rFonts w:hint="eastAsia" w:ascii="Times New Roman" w:hAnsi="Times New Roman" w:cs="Times New Roman"/>
                <w:color w:val="auto"/>
                <w:kern w:val="0"/>
                <w:sz w:val="24"/>
                <w:szCs w:val="24"/>
                <w:highlight w:val="none"/>
                <w:lang w:val="en-US" w:eastAsia="zh-CN"/>
              </w:rPr>
            </w:pPr>
          </w:p>
        </w:tc>
        <w:tc>
          <w:tcPr>
            <w:tcW w:w="1489" w:type="dxa"/>
            <w:noWrap w:val="0"/>
            <w:vAlign w:val="center"/>
          </w:tcPr>
          <w:p w14:paraId="53241167">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567A3671">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登记事项检查；公示信息检查</w:t>
            </w:r>
          </w:p>
        </w:tc>
        <w:tc>
          <w:tcPr>
            <w:tcW w:w="1467" w:type="dxa"/>
            <w:vMerge w:val="continue"/>
            <w:noWrap w:val="0"/>
            <w:vAlign w:val="center"/>
          </w:tcPr>
          <w:p w14:paraId="05FD1C2C">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552ED6BC">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2DBDFB92">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7A9A1146">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2308A3DA">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4E16DDF9">
            <w:pPr>
              <w:keepNext w:val="0"/>
              <w:keepLines w:val="0"/>
              <w:pageBreakBefore w:val="0"/>
              <w:kinsoku/>
              <w:wordWrap/>
              <w:overflowPunct/>
              <w:topLinePunct w:val="0"/>
              <w:bidi w:val="0"/>
              <w:spacing w:line="320" w:lineRule="exact"/>
              <w:rPr>
                <w:rFonts w:ascii="仿宋_GB2312"/>
                <w:color w:val="auto"/>
                <w:kern w:val="0"/>
                <w:sz w:val="28"/>
              </w:rPr>
            </w:pPr>
          </w:p>
        </w:tc>
      </w:tr>
      <w:tr w14:paraId="0027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0ACCCBC1">
            <w:pPr>
              <w:keepNext w:val="0"/>
              <w:keepLines w:val="0"/>
              <w:pageBreakBefore w:val="0"/>
              <w:kinsoku/>
              <w:wordWrap/>
              <w:overflowPunct/>
              <w:topLinePunct w:val="0"/>
              <w:bidi w:val="0"/>
              <w:spacing w:line="320" w:lineRule="exact"/>
              <w:jc w:val="center"/>
              <w:rPr>
                <w:rFonts w:hint="default"/>
                <w:color w:val="auto"/>
                <w:kern w:val="0"/>
                <w:sz w:val="28"/>
                <w:lang w:val="en-US" w:eastAsia="zh-CN"/>
              </w:rPr>
            </w:pPr>
            <w:r>
              <w:rPr>
                <w:rFonts w:hint="eastAsia"/>
                <w:color w:val="auto"/>
                <w:kern w:val="0"/>
                <w:sz w:val="28"/>
                <w:lang w:val="en-US" w:eastAsia="zh-CN"/>
              </w:rPr>
              <w:t>90</w:t>
            </w:r>
          </w:p>
        </w:tc>
        <w:tc>
          <w:tcPr>
            <w:tcW w:w="975" w:type="dxa"/>
            <w:vMerge w:val="restart"/>
            <w:noWrap w:val="0"/>
            <w:vAlign w:val="center"/>
          </w:tcPr>
          <w:p w14:paraId="4869A7C1">
            <w:pPr>
              <w:spacing w:line="40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城市供水企业</w:t>
            </w:r>
          </w:p>
        </w:tc>
        <w:tc>
          <w:tcPr>
            <w:tcW w:w="1478" w:type="dxa"/>
            <w:vMerge w:val="restart"/>
            <w:noWrap w:val="0"/>
            <w:vAlign w:val="center"/>
          </w:tcPr>
          <w:p w14:paraId="7E8C67BE">
            <w:pPr>
              <w:spacing w:line="32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2025年度城市供水企业检查</w:t>
            </w:r>
          </w:p>
        </w:tc>
        <w:tc>
          <w:tcPr>
            <w:tcW w:w="1489" w:type="dxa"/>
            <w:noWrap w:val="0"/>
            <w:vAlign w:val="center"/>
          </w:tcPr>
          <w:p w14:paraId="48F7D0B0">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城管部门</w:t>
            </w:r>
          </w:p>
        </w:tc>
        <w:tc>
          <w:tcPr>
            <w:tcW w:w="2498" w:type="dxa"/>
            <w:noWrap w:val="0"/>
            <w:vAlign w:val="center"/>
          </w:tcPr>
          <w:p w14:paraId="073916A9">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城市供水生产经营管理情况监督检查；城市供水设施运行情况监督检查</w:t>
            </w:r>
          </w:p>
        </w:tc>
        <w:tc>
          <w:tcPr>
            <w:tcW w:w="1467" w:type="dxa"/>
            <w:vMerge w:val="restart"/>
            <w:noWrap w:val="0"/>
            <w:vAlign w:val="center"/>
          </w:tcPr>
          <w:p w14:paraId="6F1E544E">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市供水公司</w:t>
            </w:r>
          </w:p>
        </w:tc>
        <w:tc>
          <w:tcPr>
            <w:tcW w:w="1457" w:type="dxa"/>
            <w:vMerge w:val="restart"/>
            <w:noWrap w:val="0"/>
            <w:vAlign w:val="center"/>
          </w:tcPr>
          <w:p w14:paraId="65782A2B">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市城管局、市市场监管局、市卫健委委托专项执法部门</w:t>
            </w:r>
          </w:p>
        </w:tc>
        <w:tc>
          <w:tcPr>
            <w:tcW w:w="1414" w:type="dxa"/>
            <w:vMerge w:val="restart"/>
            <w:noWrap w:val="0"/>
            <w:vAlign w:val="center"/>
          </w:tcPr>
          <w:p w14:paraId="3BD404D6">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市城管局牵头发起，市市场局、卫健委按职责分工负责；各县区、园区自行发起县级联查</w:t>
            </w:r>
          </w:p>
        </w:tc>
        <w:tc>
          <w:tcPr>
            <w:tcW w:w="1372" w:type="dxa"/>
            <w:vMerge w:val="restart"/>
            <w:noWrap w:val="0"/>
            <w:vAlign w:val="center"/>
          </w:tcPr>
          <w:p w14:paraId="428435D3">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bidi="ar-SA"/>
              </w:rPr>
              <w:t>根据实际情况确定抽查比例</w:t>
            </w:r>
          </w:p>
        </w:tc>
        <w:tc>
          <w:tcPr>
            <w:tcW w:w="1382" w:type="dxa"/>
            <w:vMerge w:val="restart"/>
            <w:noWrap w:val="0"/>
            <w:vAlign w:val="center"/>
          </w:tcPr>
          <w:p w14:paraId="0B5AFE58">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2025年4月至11月</w:t>
            </w:r>
          </w:p>
        </w:tc>
        <w:tc>
          <w:tcPr>
            <w:tcW w:w="1071" w:type="dxa"/>
            <w:vMerge w:val="restart"/>
            <w:noWrap w:val="0"/>
            <w:vAlign w:val="top"/>
          </w:tcPr>
          <w:p w14:paraId="769BC17E">
            <w:pPr>
              <w:spacing w:line="400" w:lineRule="exact"/>
              <w:rPr>
                <w:rFonts w:ascii="仿宋_GB2312"/>
                <w:color w:val="auto"/>
                <w:kern w:val="0"/>
                <w:sz w:val="28"/>
              </w:rPr>
            </w:pPr>
          </w:p>
        </w:tc>
      </w:tr>
      <w:tr w14:paraId="50AE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543509ED">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7F363CE5">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336AAB40">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2C586388">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卫健部门</w:t>
            </w:r>
          </w:p>
        </w:tc>
        <w:tc>
          <w:tcPr>
            <w:tcW w:w="2498" w:type="dxa"/>
            <w:noWrap w:val="0"/>
            <w:vAlign w:val="center"/>
          </w:tcPr>
          <w:p w14:paraId="71676834">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对饮水供水单位、涉及饮用水卫生安全产品的卫生监督执法检查</w:t>
            </w:r>
          </w:p>
        </w:tc>
        <w:tc>
          <w:tcPr>
            <w:tcW w:w="1467" w:type="dxa"/>
            <w:vMerge w:val="continue"/>
            <w:noWrap w:val="0"/>
            <w:vAlign w:val="center"/>
          </w:tcPr>
          <w:p w14:paraId="467D888E">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4AFAF6E7">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2A8E2FE5">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73D9F43B">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0B3E4EDB">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48FA539D">
            <w:pPr>
              <w:keepNext w:val="0"/>
              <w:keepLines w:val="0"/>
              <w:pageBreakBefore w:val="0"/>
              <w:kinsoku/>
              <w:wordWrap/>
              <w:overflowPunct/>
              <w:topLinePunct w:val="0"/>
              <w:bidi w:val="0"/>
              <w:spacing w:line="320" w:lineRule="exact"/>
              <w:rPr>
                <w:rFonts w:ascii="仿宋_GB2312"/>
                <w:color w:val="auto"/>
                <w:kern w:val="0"/>
                <w:sz w:val="28"/>
              </w:rPr>
            </w:pPr>
          </w:p>
        </w:tc>
      </w:tr>
      <w:tr w14:paraId="376A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308B5FF7">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33451FEE">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0D7B324A">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650AA9AC">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0E7E7A5B">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执行政府定价、政府指导价情况，明码标价情况及其他价格行为的检查</w:t>
            </w:r>
          </w:p>
        </w:tc>
        <w:tc>
          <w:tcPr>
            <w:tcW w:w="1467" w:type="dxa"/>
            <w:vMerge w:val="continue"/>
            <w:noWrap w:val="0"/>
            <w:vAlign w:val="center"/>
          </w:tcPr>
          <w:p w14:paraId="6CD5A973">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055C0FAA">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2BE7D0B4">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4F495094">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007027F0">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1A62A8D3">
            <w:pPr>
              <w:keepNext w:val="0"/>
              <w:keepLines w:val="0"/>
              <w:pageBreakBefore w:val="0"/>
              <w:kinsoku/>
              <w:wordWrap/>
              <w:overflowPunct/>
              <w:topLinePunct w:val="0"/>
              <w:bidi w:val="0"/>
              <w:spacing w:line="320" w:lineRule="exact"/>
              <w:rPr>
                <w:rFonts w:ascii="仿宋_GB2312"/>
                <w:color w:val="auto"/>
                <w:kern w:val="0"/>
                <w:sz w:val="28"/>
              </w:rPr>
            </w:pPr>
          </w:p>
        </w:tc>
      </w:tr>
      <w:tr w14:paraId="6CF7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559887AE">
            <w:pPr>
              <w:keepNext w:val="0"/>
              <w:keepLines w:val="0"/>
              <w:pageBreakBefore w:val="0"/>
              <w:kinsoku/>
              <w:wordWrap/>
              <w:overflowPunct/>
              <w:topLinePunct w:val="0"/>
              <w:bidi w:val="0"/>
              <w:spacing w:line="320" w:lineRule="exact"/>
              <w:jc w:val="center"/>
              <w:rPr>
                <w:rFonts w:hint="default" w:ascii="仿宋_GB2312"/>
                <w:color w:val="auto"/>
                <w:kern w:val="0"/>
                <w:sz w:val="28"/>
                <w:lang w:val="en-US"/>
              </w:rPr>
            </w:pPr>
            <w:r>
              <w:rPr>
                <w:rFonts w:hint="eastAsia"/>
                <w:color w:val="auto"/>
                <w:kern w:val="0"/>
                <w:sz w:val="28"/>
                <w:lang w:val="en-US" w:eastAsia="zh-CN"/>
              </w:rPr>
              <w:t>91</w:t>
            </w:r>
          </w:p>
        </w:tc>
        <w:tc>
          <w:tcPr>
            <w:tcW w:w="975" w:type="dxa"/>
            <w:vMerge w:val="restart"/>
            <w:noWrap w:val="0"/>
            <w:vAlign w:val="center"/>
          </w:tcPr>
          <w:p w14:paraId="5CA6859A">
            <w:pPr>
              <w:spacing w:line="40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获得取水许可企业</w:t>
            </w:r>
          </w:p>
        </w:tc>
        <w:tc>
          <w:tcPr>
            <w:tcW w:w="1478" w:type="dxa"/>
            <w:vMerge w:val="restart"/>
            <w:noWrap w:val="0"/>
            <w:vAlign w:val="center"/>
          </w:tcPr>
          <w:p w14:paraId="76806050">
            <w:pPr>
              <w:spacing w:line="32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2025年度获得取水许可企业</w:t>
            </w:r>
          </w:p>
        </w:tc>
        <w:tc>
          <w:tcPr>
            <w:tcW w:w="1489" w:type="dxa"/>
            <w:noWrap w:val="0"/>
            <w:vAlign w:val="center"/>
          </w:tcPr>
          <w:p w14:paraId="6DEDA57B">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水利部门</w:t>
            </w:r>
          </w:p>
        </w:tc>
        <w:tc>
          <w:tcPr>
            <w:tcW w:w="2498" w:type="dxa"/>
            <w:noWrap w:val="0"/>
            <w:vAlign w:val="center"/>
          </w:tcPr>
          <w:p w14:paraId="23D47C17">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取水许可监督检查</w:t>
            </w:r>
          </w:p>
        </w:tc>
        <w:tc>
          <w:tcPr>
            <w:tcW w:w="1467" w:type="dxa"/>
            <w:vMerge w:val="restart"/>
            <w:noWrap w:val="0"/>
            <w:vAlign w:val="center"/>
          </w:tcPr>
          <w:p w14:paraId="30FDF579">
            <w:pPr>
              <w:spacing w:line="320" w:lineRule="exact"/>
              <w:jc w:val="center"/>
              <w:rPr>
                <w:rFonts w:ascii="仿宋_GB2312"/>
                <w:color w:val="auto"/>
                <w:kern w:val="0"/>
                <w:sz w:val="28"/>
              </w:rPr>
            </w:pPr>
            <w:r>
              <w:rPr>
                <w:rFonts w:hint="eastAsia" w:ascii="Times New Roman" w:hAnsi="Times New Roman" w:cs="Times New Roman"/>
                <w:color w:val="auto"/>
                <w:kern w:val="0"/>
                <w:sz w:val="24"/>
                <w:szCs w:val="24"/>
                <w:lang w:val="en-US" w:eastAsia="zh-CN"/>
              </w:rPr>
              <w:t>市级获得取水许可企业</w:t>
            </w:r>
          </w:p>
        </w:tc>
        <w:tc>
          <w:tcPr>
            <w:tcW w:w="1457" w:type="dxa"/>
            <w:vMerge w:val="restart"/>
            <w:noWrap w:val="0"/>
            <w:vAlign w:val="center"/>
          </w:tcPr>
          <w:p w14:paraId="065B1C3A">
            <w:pPr>
              <w:spacing w:line="320" w:lineRule="exact"/>
              <w:jc w:val="center"/>
              <w:rPr>
                <w:rFonts w:ascii="仿宋_GB2312"/>
                <w:color w:val="auto"/>
                <w:kern w:val="0"/>
                <w:sz w:val="28"/>
              </w:rPr>
            </w:pPr>
            <w:r>
              <w:rPr>
                <w:rFonts w:hint="eastAsia" w:ascii="Times New Roman" w:hAnsi="Times New Roman" w:cs="Times New Roman"/>
                <w:color w:val="auto"/>
                <w:kern w:val="0"/>
                <w:sz w:val="24"/>
                <w:szCs w:val="24"/>
                <w:lang w:val="en-US" w:eastAsia="zh-CN"/>
              </w:rPr>
              <w:t>市、县、园区水利局，市场监管局</w:t>
            </w:r>
          </w:p>
        </w:tc>
        <w:tc>
          <w:tcPr>
            <w:tcW w:w="1414" w:type="dxa"/>
            <w:vMerge w:val="restart"/>
            <w:noWrap w:val="0"/>
            <w:vAlign w:val="center"/>
          </w:tcPr>
          <w:p w14:paraId="509BEE69">
            <w:pPr>
              <w:spacing w:line="320" w:lineRule="exact"/>
              <w:jc w:val="center"/>
              <w:rPr>
                <w:rFonts w:ascii="仿宋_GB2312"/>
                <w:color w:val="auto"/>
                <w:kern w:val="0"/>
                <w:sz w:val="28"/>
              </w:rPr>
            </w:pPr>
            <w:r>
              <w:rPr>
                <w:rFonts w:hint="eastAsia" w:ascii="Times New Roman" w:hAnsi="Times New Roman" w:cs="Times New Roman"/>
                <w:color w:val="auto"/>
                <w:kern w:val="0"/>
                <w:sz w:val="24"/>
                <w:szCs w:val="24"/>
                <w:lang w:val="en-US" w:eastAsia="zh-CN"/>
              </w:rPr>
              <w:t>市水利局牵头发起，市场监管局按职责分工负责；各县区、园区自行发起县级联查，抽查比例不低于10%</w:t>
            </w:r>
          </w:p>
        </w:tc>
        <w:tc>
          <w:tcPr>
            <w:tcW w:w="1372" w:type="dxa"/>
            <w:vMerge w:val="restart"/>
            <w:noWrap w:val="0"/>
            <w:vAlign w:val="center"/>
          </w:tcPr>
          <w:p w14:paraId="2A165D87">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市级抽查基数18家，抽查比例10%或至少2家；县级联查、抽查比例不低于10%</w:t>
            </w:r>
          </w:p>
        </w:tc>
        <w:tc>
          <w:tcPr>
            <w:tcW w:w="1382" w:type="dxa"/>
            <w:vMerge w:val="restart"/>
            <w:noWrap w:val="0"/>
            <w:vAlign w:val="center"/>
          </w:tcPr>
          <w:p w14:paraId="144C5D9C">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2025年4月至11月</w:t>
            </w:r>
          </w:p>
        </w:tc>
        <w:tc>
          <w:tcPr>
            <w:tcW w:w="1071" w:type="dxa"/>
            <w:vMerge w:val="restart"/>
            <w:noWrap w:val="0"/>
            <w:vAlign w:val="top"/>
          </w:tcPr>
          <w:p w14:paraId="6C2E2CE5">
            <w:pPr>
              <w:spacing w:line="400" w:lineRule="exact"/>
              <w:rPr>
                <w:rFonts w:ascii="仿宋_GB2312"/>
                <w:color w:val="auto"/>
                <w:kern w:val="0"/>
                <w:sz w:val="28"/>
              </w:rPr>
            </w:pPr>
          </w:p>
        </w:tc>
      </w:tr>
      <w:tr w14:paraId="3172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68C40DEE">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25B5FB96">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6006FD63">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38845C26">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6CD3BF2B">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登记事项；公示信息情况检查</w:t>
            </w:r>
          </w:p>
        </w:tc>
        <w:tc>
          <w:tcPr>
            <w:tcW w:w="1467" w:type="dxa"/>
            <w:vMerge w:val="continue"/>
            <w:noWrap w:val="0"/>
            <w:vAlign w:val="center"/>
          </w:tcPr>
          <w:p w14:paraId="2A63A332">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00BF932B">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68606F82">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5FC55A7F">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1CA7AABD">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09ED1EA6">
            <w:pPr>
              <w:keepNext w:val="0"/>
              <w:keepLines w:val="0"/>
              <w:pageBreakBefore w:val="0"/>
              <w:kinsoku/>
              <w:wordWrap/>
              <w:overflowPunct/>
              <w:topLinePunct w:val="0"/>
              <w:bidi w:val="0"/>
              <w:spacing w:line="320" w:lineRule="exact"/>
              <w:rPr>
                <w:rFonts w:ascii="仿宋_GB2312"/>
                <w:color w:val="auto"/>
                <w:kern w:val="0"/>
                <w:sz w:val="28"/>
              </w:rPr>
            </w:pPr>
          </w:p>
        </w:tc>
      </w:tr>
      <w:tr w14:paraId="2A0E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3D61FCD0">
            <w:pPr>
              <w:keepNext w:val="0"/>
              <w:keepLines w:val="0"/>
              <w:pageBreakBefore w:val="0"/>
              <w:kinsoku/>
              <w:wordWrap/>
              <w:overflowPunct/>
              <w:topLinePunct w:val="0"/>
              <w:bidi w:val="0"/>
              <w:spacing w:line="320" w:lineRule="exact"/>
              <w:jc w:val="center"/>
              <w:rPr>
                <w:rFonts w:hint="default" w:ascii="仿宋_GB2312" w:eastAsia="宋体"/>
                <w:color w:val="auto"/>
                <w:kern w:val="0"/>
                <w:sz w:val="28"/>
                <w:lang w:val="en-US" w:eastAsia="zh-CN"/>
              </w:rPr>
            </w:pPr>
            <w:r>
              <w:rPr>
                <w:rFonts w:hint="eastAsia"/>
                <w:color w:val="auto"/>
                <w:kern w:val="0"/>
                <w:sz w:val="28"/>
                <w:lang w:val="en-US" w:eastAsia="zh-CN"/>
              </w:rPr>
              <w:t>92</w:t>
            </w:r>
          </w:p>
        </w:tc>
        <w:tc>
          <w:tcPr>
            <w:tcW w:w="975" w:type="dxa"/>
            <w:vMerge w:val="restart"/>
            <w:noWrap w:val="0"/>
            <w:vAlign w:val="center"/>
          </w:tcPr>
          <w:p w14:paraId="17790561">
            <w:pPr>
              <w:spacing w:line="400" w:lineRule="exact"/>
              <w:jc w:val="center"/>
              <w:rPr>
                <w:rFonts w:hint="eastAsia"/>
                <w:color w:val="auto"/>
                <w:kern w:val="0"/>
                <w:sz w:val="24"/>
                <w:szCs w:val="24"/>
                <w:lang w:eastAsia="zh-CN"/>
              </w:rPr>
            </w:pPr>
            <w:r>
              <w:rPr>
                <w:rFonts w:hint="eastAsia"/>
                <w:color w:val="auto"/>
                <w:kern w:val="0"/>
                <w:sz w:val="24"/>
                <w:szCs w:val="21"/>
              </w:rPr>
              <w:t>园林绿化养护企业</w:t>
            </w:r>
          </w:p>
        </w:tc>
        <w:tc>
          <w:tcPr>
            <w:tcW w:w="1478" w:type="dxa"/>
            <w:vMerge w:val="restart"/>
            <w:noWrap w:val="0"/>
            <w:vAlign w:val="center"/>
          </w:tcPr>
          <w:p w14:paraId="29C672C2">
            <w:pPr>
              <w:spacing w:line="32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2025年度</w:t>
            </w:r>
            <w:r>
              <w:rPr>
                <w:rFonts w:hint="eastAsia"/>
                <w:color w:val="auto"/>
                <w:kern w:val="0"/>
                <w:sz w:val="24"/>
                <w:szCs w:val="21"/>
              </w:rPr>
              <w:t>园林绿化养护企业</w:t>
            </w:r>
            <w:r>
              <w:rPr>
                <w:rFonts w:hint="eastAsia" w:ascii="Times New Roman" w:hAnsi="Times New Roman" w:cs="Times New Roman"/>
                <w:color w:val="auto"/>
                <w:kern w:val="0"/>
                <w:sz w:val="24"/>
                <w:szCs w:val="24"/>
                <w:highlight w:val="none"/>
                <w:lang w:val="en-US" w:eastAsia="zh-CN"/>
              </w:rPr>
              <w:t>检查</w:t>
            </w:r>
          </w:p>
        </w:tc>
        <w:tc>
          <w:tcPr>
            <w:tcW w:w="1489" w:type="dxa"/>
            <w:noWrap w:val="0"/>
            <w:vAlign w:val="center"/>
          </w:tcPr>
          <w:p w14:paraId="58F7B932">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城管部门</w:t>
            </w:r>
          </w:p>
        </w:tc>
        <w:tc>
          <w:tcPr>
            <w:tcW w:w="2498" w:type="dxa"/>
            <w:noWrap w:val="0"/>
            <w:vAlign w:val="center"/>
          </w:tcPr>
          <w:p w14:paraId="65CFB482">
            <w:pPr>
              <w:spacing w:line="320" w:lineRule="exact"/>
              <w:rPr>
                <w:rFonts w:hint="eastAsia" w:ascii="Times New Roman" w:hAnsi="Times New Roman" w:cs="Times New Roman"/>
                <w:color w:val="auto"/>
                <w:kern w:val="0"/>
                <w:sz w:val="24"/>
                <w:szCs w:val="24"/>
                <w:lang w:val="en-US" w:eastAsia="zh-CN"/>
              </w:rPr>
            </w:pPr>
            <w:r>
              <w:rPr>
                <w:rFonts w:hint="eastAsia"/>
                <w:color w:val="auto"/>
                <w:kern w:val="0"/>
                <w:sz w:val="24"/>
                <w:szCs w:val="21"/>
              </w:rPr>
              <w:t>园林绿化养护企业履行绿化养护管理责任情况监督检查</w:t>
            </w:r>
          </w:p>
        </w:tc>
        <w:tc>
          <w:tcPr>
            <w:tcW w:w="1467" w:type="dxa"/>
            <w:vMerge w:val="restart"/>
            <w:noWrap w:val="0"/>
            <w:vAlign w:val="center"/>
          </w:tcPr>
          <w:p w14:paraId="3F6240EC">
            <w:pPr>
              <w:spacing w:line="320" w:lineRule="exact"/>
              <w:jc w:val="center"/>
              <w:rPr>
                <w:rFonts w:ascii="仿宋_GB2312"/>
                <w:color w:val="auto"/>
                <w:kern w:val="0"/>
                <w:sz w:val="28"/>
              </w:rPr>
            </w:pPr>
            <w:r>
              <w:rPr>
                <w:rFonts w:hint="eastAsia"/>
                <w:color w:val="auto"/>
                <w:kern w:val="0"/>
                <w:sz w:val="24"/>
                <w:szCs w:val="21"/>
                <w:lang w:eastAsia="zh-CN"/>
              </w:rPr>
              <w:t>全市</w:t>
            </w:r>
            <w:r>
              <w:rPr>
                <w:rFonts w:hint="eastAsia"/>
                <w:color w:val="auto"/>
                <w:kern w:val="0"/>
                <w:sz w:val="24"/>
                <w:szCs w:val="21"/>
              </w:rPr>
              <w:t>园林绿化养护企业</w:t>
            </w:r>
          </w:p>
        </w:tc>
        <w:tc>
          <w:tcPr>
            <w:tcW w:w="1457" w:type="dxa"/>
            <w:vMerge w:val="restart"/>
            <w:noWrap w:val="0"/>
            <w:vAlign w:val="center"/>
          </w:tcPr>
          <w:p w14:paraId="118FA3A0">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市、县、园区城管部门，市场监管局</w:t>
            </w:r>
          </w:p>
        </w:tc>
        <w:tc>
          <w:tcPr>
            <w:tcW w:w="1414" w:type="dxa"/>
            <w:vMerge w:val="restart"/>
            <w:noWrap w:val="0"/>
            <w:vAlign w:val="center"/>
          </w:tcPr>
          <w:p w14:paraId="54F32FF6">
            <w:pPr>
              <w:spacing w:line="320" w:lineRule="exact"/>
              <w:jc w:val="center"/>
              <w:rPr>
                <w:rFonts w:ascii="仿宋_GB2312"/>
                <w:color w:val="auto"/>
                <w:kern w:val="0"/>
                <w:sz w:val="28"/>
              </w:rPr>
            </w:pPr>
            <w:r>
              <w:rPr>
                <w:rFonts w:hint="eastAsia" w:ascii="Times New Roman" w:hAnsi="Times New Roman" w:cs="Times New Roman"/>
                <w:color w:val="auto"/>
                <w:kern w:val="0"/>
                <w:sz w:val="24"/>
                <w:szCs w:val="24"/>
                <w:lang w:val="en-US" w:eastAsia="zh-CN"/>
              </w:rPr>
              <w:t>市城管局牵头发起，市市场监管局按职责分工负责；各县区、园区自行发起县级联查，抽查比例不低于5%</w:t>
            </w:r>
          </w:p>
        </w:tc>
        <w:tc>
          <w:tcPr>
            <w:tcW w:w="1372" w:type="dxa"/>
            <w:vMerge w:val="restart"/>
            <w:noWrap w:val="0"/>
            <w:vAlign w:val="center"/>
          </w:tcPr>
          <w:p w14:paraId="006EE47A">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市级抽查基数5家，抽查比例20%；县级联查抽查比例不低于5%</w:t>
            </w:r>
          </w:p>
        </w:tc>
        <w:tc>
          <w:tcPr>
            <w:tcW w:w="1382" w:type="dxa"/>
            <w:vMerge w:val="restart"/>
            <w:noWrap w:val="0"/>
            <w:vAlign w:val="center"/>
          </w:tcPr>
          <w:p w14:paraId="5318D7AD">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2025年4月至11月</w:t>
            </w:r>
          </w:p>
        </w:tc>
        <w:tc>
          <w:tcPr>
            <w:tcW w:w="1071" w:type="dxa"/>
            <w:vMerge w:val="restart"/>
            <w:noWrap w:val="0"/>
            <w:vAlign w:val="top"/>
          </w:tcPr>
          <w:p w14:paraId="19ED7690">
            <w:pPr>
              <w:spacing w:line="400" w:lineRule="exact"/>
              <w:rPr>
                <w:rFonts w:ascii="仿宋_GB2312"/>
                <w:color w:val="auto"/>
                <w:kern w:val="0"/>
                <w:sz w:val="28"/>
              </w:rPr>
            </w:pPr>
          </w:p>
        </w:tc>
      </w:tr>
      <w:tr w14:paraId="3C26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08AB4B3C">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55AC77A5">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5E159E86">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2D2955AE">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17AB577A">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登记事项；公示信息情况检查</w:t>
            </w:r>
          </w:p>
        </w:tc>
        <w:tc>
          <w:tcPr>
            <w:tcW w:w="1467" w:type="dxa"/>
            <w:vMerge w:val="continue"/>
            <w:noWrap w:val="0"/>
            <w:vAlign w:val="center"/>
          </w:tcPr>
          <w:p w14:paraId="7E30BD8B">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414D088C">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0A3E1BBD">
            <w:pPr>
              <w:keepNext w:val="0"/>
              <w:keepLines w:val="0"/>
              <w:pageBreakBefore w:val="0"/>
              <w:kinsoku/>
              <w:wordWrap/>
              <w:overflowPunct/>
              <w:topLinePunct w:val="0"/>
              <w:bidi w:val="0"/>
              <w:spacing w:line="320" w:lineRule="exact"/>
              <w:jc w:val="center"/>
              <w:rPr>
                <w:rFonts w:ascii="仿宋_GB2312"/>
                <w:color w:val="auto"/>
                <w:kern w:val="0"/>
                <w:sz w:val="28"/>
              </w:rPr>
            </w:pPr>
          </w:p>
        </w:tc>
        <w:tc>
          <w:tcPr>
            <w:tcW w:w="1372" w:type="dxa"/>
            <w:vMerge w:val="continue"/>
            <w:noWrap w:val="0"/>
            <w:vAlign w:val="center"/>
          </w:tcPr>
          <w:p w14:paraId="5FA896BC">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7A82591C">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0E95C6FC">
            <w:pPr>
              <w:keepNext w:val="0"/>
              <w:keepLines w:val="0"/>
              <w:pageBreakBefore w:val="0"/>
              <w:kinsoku/>
              <w:wordWrap/>
              <w:overflowPunct/>
              <w:topLinePunct w:val="0"/>
              <w:bidi w:val="0"/>
              <w:spacing w:line="320" w:lineRule="exact"/>
              <w:rPr>
                <w:rFonts w:ascii="仿宋_GB2312"/>
                <w:color w:val="auto"/>
                <w:kern w:val="0"/>
                <w:sz w:val="28"/>
              </w:rPr>
            </w:pPr>
          </w:p>
        </w:tc>
      </w:tr>
      <w:tr w14:paraId="107E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29EFD4D4">
            <w:pPr>
              <w:keepNext w:val="0"/>
              <w:keepLines w:val="0"/>
              <w:pageBreakBefore w:val="0"/>
              <w:kinsoku/>
              <w:wordWrap/>
              <w:overflowPunct/>
              <w:topLinePunct w:val="0"/>
              <w:bidi w:val="0"/>
              <w:spacing w:line="320" w:lineRule="exact"/>
              <w:jc w:val="center"/>
              <w:rPr>
                <w:rFonts w:hint="default" w:ascii="仿宋_GB2312" w:eastAsia="宋体"/>
                <w:color w:val="auto"/>
                <w:kern w:val="0"/>
                <w:sz w:val="28"/>
                <w:lang w:val="en-US" w:eastAsia="zh-CN"/>
              </w:rPr>
            </w:pPr>
            <w:r>
              <w:rPr>
                <w:rFonts w:hint="eastAsia"/>
                <w:color w:val="auto"/>
                <w:kern w:val="0"/>
                <w:sz w:val="28"/>
                <w:lang w:val="en-US" w:eastAsia="zh-CN"/>
              </w:rPr>
              <w:t>93</w:t>
            </w:r>
          </w:p>
        </w:tc>
        <w:tc>
          <w:tcPr>
            <w:tcW w:w="975" w:type="dxa"/>
            <w:vMerge w:val="restart"/>
            <w:noWrap w:val="0"/>
            <w:vAlign w:val="center"/>
          </w:tcPr>
          <w:p w14:paraId="3B4A91C9">
            <w:pPr>
              <w:spacing w:line="40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烟草零售企业</w:t>
            </w:r>
          </w:p>
        </w:tc>
        <w:tc>
          <w:tcPr>
            <w:tcW w:w="1478" w:type="dxa"/>
            <w:noWrap w:val="0"/>
            <w:vAlign w:val="center"/>
          </w:tcPr>
          <w:p w14:paraId="4CD0EE81">
            <w:pPr>
              <w:spacing w:line="320" w:lineRule="exact"/>
              <w:jc w:val="center"/>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2025年度烟草零售企业监督检查</w:t>
            </w:r>
          </w:p>
        </w:tc>
        <w:tc>
          <w:tcPr>
            <w:tcW w:w="1489" w:type="dxa"/>
            <w:noWrap w:val="0"/>
            <w:vAlign w:val="center"/>
          </w:tcPr>
          <w:p w14:paraId="44953897">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烟草专卖部门</w:t>
            </w:r>
          </w:p>
        </w:tc>
        <w:tc>
          <w:tcPr>
            <w:tcW w:w="2498" w:type="dxa"/>
            <w:noWrap w:val="0"/>
            <w:vAlign w:val="center"/>
          </w:tcPr>
          <w:p w14:paraId="2FCC11AA">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零售市场秩序日常检查</w:t>
            </w:r>
          </w:p>
        </w:tc>
        <w:tc>
          <w:tcPr>
            <w:tcW w:w="1467" w:type="dxa"/>
            <w:vMerge w:val="restart"/>
            <w:noWrap w:val="0"/>
            <w:vAlign w:val="center"/>
          </w:tcPr>
          <w:p w14:paraId="1B80C4F6">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市、县零售企业</w:t>
            </w:r>
          </w:p>
          <w:p w14:paraId="03C57171">
            <w:pPr>
              <w:spacing w:line="320" w:lineRule="exact"/>
              <w:rPr>
                <w:rFonts w:ascii="仿宋_GB2312"/>
                <w:color w:val="auto"/>
                <w:kern w:val="0"/>
                <w:sz w:val="28"/>
              </w:rPr>
            </w:pPr>
          </w:p>
        </w:tc>
        <w:tc>
          <w:tcPr>
            <w:tcW w:w="1457" w:type="dxa"/>
            <w:vMerge w:val="restart"/>
            <w:noWrap w:val="0"/>
            <w:vAlign w:val="center"/>
          </w:tcPr>
          <w:p w14:paraId="1A54072C">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市、县区烟草专卖局</w:t>
            </w:r>
          </w:p>
          <w:p w14:paraId="1FB4E2B8">
            <w:pPr>
              <w:spacing w:line="320" w:lineRule="exact"/>
              <w:rPr>
                <w:rFonts w:ascii="仿宋_GB2312"/>
                <w:color w:val="auto"/>
                <w:kern w:val="0"/>
                <w:sz w:val="28"/>
              </w:rPr>
            </w:pPr>
          </w:p>
        </w:tc>
        <w:tc>
          <w:tcPr>
            <w:tcW w:w="1414" w:type="dxa"/>
            <w:vMerge w:val="restart"/>
            <w:noWrap w:val="0"/>
            <w:vAlign w:val="center"/>
          </w:tcPr>
          <w:p w14:paraId="4DF55538">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市烟草专卖局发起、市市场监督管理局联合检查；各县区、园区自行发起，县级联查</w:t>
            </w:r>
          </w:p>
          <w:p w14:paraId="5517AAB3">
            <w:pPr>
              <w:spacing w:line="320" w:lineRule="exact"/>
              <w:rPr>
                <w:rFonts w:ascii="仿宋_GB2312"/>
                <w:color w:val="auto"/>
                <w:kern w:val="0"/>
                <w:sz w:val="28"/>
              </w:rPr>
            </w:pPr>
          </w:p>
        </w:tc>
        <w:tc>
          <w:tcPr>
            <w:tcW w:w="1372" w:type="dxa"/>
            <w:vMerge w:val="restart"/>
            <w:noWrap w:val="0"/>
            <w:vAlign w:val="center"/>
          </w:tcPr>
          <w:p w14:paraId="43297DFD">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全市共有四县一区共526家烟草零售企业，市级抽查比例不低于5%；县级抽查比例不低于5%</w:t>
            </w:r>
          </w:p>
        </w:tc>
        <w:tc>
          <w:tcPr>
            <w:tcW w:w="1382" w:type="dxa"/>
            <w:vMerge w:val="restart"/>
            <w:noWrap w:val="0"/>
            <w:vAlign w:val="center"/>
          </w:tcPr>
          <w:p w14:paraId="18915221">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2025年4月至11月</w:t>
            </w:r>
          </w:p>
        </w:tc>
        <w:tc>
          <w:tcPr>
            <w:tcW w:w="1071" w:type="dxa"/>
            <w:vMerge w:val="restart"/>
            <w:noWrap w:val="0"/>
            <w:vAlign w:val="top"/>
          </w:tcPr>
          <w:p w14:paraId="67B6305B">
            <w:pPr>
              <w:spacing w:line="400" w:lineRule="exact"/>
              <w:rPr>
                <w:rFonts w:ascii="仿宋_GB2312"/>
                <w:color w:val="auto"/>
                <w:kern w:val="0"/>
                <w:sz w:val="28"/>
              </w:rPr>
            </w:pPr>
          </w:p>
        </w:tc>
      </w:tr>
      <w:tr w14:paraId="5657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7119553F">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6FF3D4E2">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noWrap w:val="0"/>
            <w:vAlign w:val="center"/>
          </w:tcPr>
          <w:p w14:paraId="03B96BEE">
            <w:pPr>
              <w:keepNext w:val="0"/>
              <w:keepLines w:val="0"/>
              <w:pageBreakBefore w:val="0"/>
              <w:kinsoku/>
              <w:wordWrap/>
              <w:overflowPunct/>
              <w:topLinePunct w:val="0"/>
              <w:bidi w:val="0"/>
              <w:spacing w:line="320" w:lineRule="exact"/>
              <w:jc w:val="center"/>
              <w:rPr>
                <w:rFonts w:hint="eastAsia"/>
                <w:color w:val="auto"/>
                <w:kern w:val="0"/>
                <w:sz w:val="24"/>
                <w:szCs w:val="24"/>
                <w:lang w:eastAsia="zh-CN"/>
              </w:rPr>
            </w:pPr>
          </w:p>
        </w:tc>
        <w:tc>
          <w:tcPr>
            <w:tcW w:w="1489" w:type="dxa"/>
            <w:noWrap w:val="0"/>
            <w:vAlign w:val="center"/>
          </w:tcPr>
          <w:p w14:paraId="7BA25531">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350AB390">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登记事项的检查；公示信息的检查</w:t>
            </w:r>
          </w:p>
        </w:tc>
        <w:tc>
          <w:tcPr>
            <w:tcW w:w="1467" w:type="dxa"/>
            <w:vMerge w:val="continue"/>
            <w:noWrap w:val="0"/>
            <w:vAlign w:val="center"/>
          </w:tcPr>
          <w:p w14:paraId="508E1931">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201D38EF">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6E9C64B4">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45C92B6F">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6F74AE30">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344EBA69">
            <w:pPr>
              <w:keepNext w:val="0"/>
              <w:keepLines w:val="0"/>
              <w:pageBreakBefore w:val="0"/>
              <w:kinsoku/>
              <w:wordWrap/>
              <w:overflowPunct/>
              <w:topLinePunct w:val="0"/>
              <w:bidi w:val="0"/>
              <w:spacing w:line="320" w:lineRule="exact"/>
              <w:rPr>
                <w:rFonts w:ascii="仿宋_GB2312"/>
                <w:color w:val="auto"/>
                <w:kern w:val="0"/>
                <w:sz w:val="28"/>
              </w:rPr>
            </w:pPr>
          </w:p>
        </w:tc>
      </w:tr>
      <w:tr w14:paraId="6E4A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restart"/>
            <w:noWrap w:val="0"/>
            <w:vAlign w:val="center"/>
          </w:tcPr>
          <w:p w14:paraId="5E140A74">
            <w:pPr>
              <w:spacing w:line="400" w:lineRule="exact"/>
              <w:jc w:val="center"/>
              <w:rPr>
                <w:rFonts w:hint="default" w:ascii="仿宋_GB2312" w:eastAsia="宋体"/>
                <w:color w:val="auto"/>
                <w:kern w:val="0"/>
                <w:sz w:val="28"/>
                <w:lang w:val="en-US" w:eastAsia="zh-CN"/>
              </w:rPr>
            </w:pPr>
            <w:r>
              <w:rPr>
                <w:rFonts w:hint="eastAsia"/>
                <w:color w:val="auto"/>
                <w:kern w:val="0"/>
                <w:sz w:val="28"/>
                <w:lang w:val="en-US" w:eastAsia="zh-CN"/>
              </w:rPr>
              <w:t>94</w:t>
            </w:r>
          </w:p>
        </w:tc>
        <w:tc>
          <w:tcPr>
            <w:tcW w:w="975" w:type="dxa"/>
            <w:vMerge w:val="restart"/>
            <w:noWrap w:val="0"/>
            <w:vAlign w:val="center"/>
          </w:tcPr>
          <w:p w14:paraId="6648EE9F">
            <w:pPr>
              <w:spacing w:line="400" w:lineRule="exact"/>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重点防雷单位</w:t>
            </w:r>
          </w:p>
        </w:tc>
        <w:tc>
          <w:tcPr>
            <w:tcW w:w="1478" w:type="dxa"/>
            <w:vMerge w:val="restart"/>
            <w:noWrap w:val="0"/>
            <w:vAlign w:val="center"/>
          </w:tcPr>
          <w:p w14:paraId="7D09EF59">
            <w:pPr>
              <w:spacing w:line="400" w:lineRule="exact"/>
              <w:rPr>
                <w:rFonts w:hint="eastAsia"/>
                <w:color w:val="auto"/>
                <w:kern w:val="0"/>
                <w:sz w:val="24"/>
                <w:szCs w:val="24"/>
                <w:lang w:eastAsia="zh-CN"/>
              </w:rPr>
            </w:pPr>
            <w:r>
              <w:rPr>
                <w:rFonts w:hint="eastAsia" w:ascii="Times New Roman" w:hAnsi="Times New Roman" w:cs="Times New Roman"/>
                <w:color w:val="auto"/>
                <w:kern w:val="0"/>
                <w:sz w:val="24"/>
                <w:szCs w:val="24"/>
                <w:highlight w:val="none"/>
                <w:lang w:val="en-US" w:eastAsia="zh-CN"/>
              </w:rPr>
              <w:t>重点防雷单位雷设置情况监督检查</w:t>
            </w:r>
          </w:p>
        </w:tc>
        <w:tc>
          <w:tcPr>
            <w:tcW w:w="1489" w:type="dxa"/>
            <w:noWrap w:val="0"/>
            <w:vAlign w:val="center"/>
          </w:tcPr>
          <w:p w14:paraId="22F9F668">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气象管理部门</w:t>
            </w:r>
          </w:p>
        </w:tc>
        <w:tc>
          <w:tcPr>
            <w:tcW w:w="2498" w:type="dxa"/>
            <w:noWrap w:val="0"/>
            <w:vAlign w:val="center"/>
          </w:tcPr>
          <w:p w14:paraId="75A959A1">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highlight w:val="none"/>
                <w:lang w:val="en-US" w:eastAsia="zh-CN"/>
              </w:rPr>
              <w:t>重点防雷单位雷设置情况监督检查</w:t>
            </w:r>
          </w:p>
        </w:tc>
        <w:tc>
          <w:tcPr>
            <w:tcW w:w="1467" w:type="dxa"/>
            <w:vMerge w:val="restart"/>
            <w:noWrap w:val="0"/>
            <w:vAlign w:val="center"/>
          </w:tcPr>
          <w:p w14:paraId="7186E211">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全市</w:t>
            </w:r>
            <w:r>
              <w:rPr>
                <w:rFonts w:hint="eastAsia" w:ascii="Times New Roman" w:hAnsi="Times New Roman" w:cs="Times New Roman"/>
                <w:color w:val="auto"/>
                <w:kern w:val="0"/>
                <w:sz w:val="24"/>
                <w:szCs w:val="24"/>
                <w:highlight w:val="none"/>
                <w:lang w:val="en-US" w:eastAsia="zh-CN"/>
              </w:rPr>
              <w:t>重点防雷单位</w:t>
            </w:r>
            <w:r>
              <w:rPr>
                <w:rFonts w:hint="eastAsia" w:ascii="Times New Roman" w:hAnsi="Times New Roman" w:cs="Times New Roman"/>
                <w:color w:val="auto"/>
                <w:kern w:val="0"/>
                <w:sz w:val="24"/>
                <w:szCs w:val="24"/>
                <w:lang w:val="en-US" w:eastAsia="zh-CN"/>
              </w:rPr>
              <w:t>有关单位</w:t>
            </w:r>
          </w:p>
        </w:tc>
        <w:tc>
          <w:tcPr>
            <w:tcW w:w="1457" w:type="dxa"/>
            <w:vMerge w:val="restart"/>
            <w:noWrap w:val="0"/>
            <w:vAlign w:val="center"/>
          </w:tcPr>
          <w:p w14:paraId="3099E4D4">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市、县级</w:t>
            </w:r>
            <w:r>
              <w:rPr>
                <w:rFonts w:hint="eastAsia" w:ascii="Times New Roman" w:hAnsi="Times New Roman" w:cs="Times New Roman"/>
                <w:color w:val="auto"/>
                <w:kern w:val="0"/>
                <w:sz w:val="24"/>
                <w:szCs w:val="24"/>
                <w:lang w:eastAsia="zh-CN"/>
              </w:rPr>
              <w:t>、园区</w:t>
            </w:r>
            <w:r>
              <w:rPr>
                <w:rFonts w:hint="eastAsia" w:ascii="Times New Roman" w:hAnsi="Times New Roman" w:cs="Times New Roman"/>
                <w:color w:val="auto"/>
                <w:kern w:val="0"/>
                <w:sz w:val="24"/>
                <w:szCs w:val="24"/>
                <w:lang w:val="en-US" w:eastAsia="zh-CN"/>
              </w:rPr>
              <w:t>气象管理部门、市场监管部门</w:t>
            </w:r>
          </w:p>
        </w:tc>
        <w:tc>
          <w:tcPr>
            <w:tcW w:w="1414" w:type="dxa"/>
            <w:vMerge w:val="restart"/>
            <w:noWrap w:val="0"/>
            <w:vAlign w:val="center"/>
          </w:tcPr>
          <w:p w14:paraId="1757065F">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市气象局牵头发起，市市场监管部门按职责分工负责；县区级气象管理部门牵头发起县级联查</w:t>
            </w:r>
          </w:p>
        </w:tc>
        <w:tc>
          <w:tcPr>
            <w:tcW w:w="1372" w:type="dxa"/>
            <w:vMerge w:val="restart"/>
            <w:noWrap w:val="0"/>
            <w:vAlign w:val="center"/>
          </w:tcPr>
          <w:p w14:paraId="5B05085D">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根据实际情况确定</w:t>
            </w:r>
            <w:r>
              <w:rPr>
                <w:rFonts w:hint="eastAsia" w:ascii="Times New Roman" w:hAnsi="Times New Roman" w:cs="Times New Roman"/>
                <w:color w:val="auto"/>
                <w:kern w:val="0"/>
                <w:sz w:val="24"/>
                <w:szCs w:val="24"/>
                <w:lang w:eastAsia="zh-CN"/>
              </w:rPr>
              <w:t>抽查</w:t>
            </w:r>
            <w:r>
              <w:rPr>
                <w:rFonts w:hint="default" w:ascii="Times New Roman" w:hAnsi="Times New Roman" w:cs="Times New Roman"/>
                <w:color w:val="auto"/>
                <w:kern w:val="0"/>
                <w:sz w:val="24"/>
                <w:szCs w:val="24"/>
              </w:rPr>
              <w:t>比例</w:t>
            </w:r>
          </w:p>
        </w:tc>
        <w:tc>
          <w:tcPr>
            <w:tcW w:w="1382" w:type="dxa"/>
            <w:vMerge w:val="restart"/>
            <w:noWrap w:val="0"/>
            <w:vAlign w:val="center"/>
          </w:tcPr>
          <w:p w14:paraId="5C802404">
            <w:pPr>
              <w:spacing w:line="320" w:lineRule="exact"/>
              <w:rPr>
                <w:rFonts w:ascii="仿宋_GB2312"/>
                <w:color w:val="auto"/>
                <w:kern w:val="0"/>
                <w:sz w:val="28"/>
              </w:rPr>
            </w:pPr>
            <w:r>
              <w:rPr>
                <w:rFonts w:hint="eastAsia" w:ascii="Times New Roman" w:hAnsi="Times New Roman" w:cs="Times New Roman"/>
                <w:color w:val="auto"/>
                <w:kern w:val="0"/>
                <w:sz w:val="24"/>
                <w:szCs w:val="24"/>
                <w:lang w:val="en-US" w:eastAsia="zh-CN"/>
              </w:rPr>
              <w:t>2025年4月至11月</w:t>
            </w:r>
          </w:p>
        </w:tc>
        <w:tc>
          <w:tcPr>
            <w:tcW w:w="1071" w:type="dxa"/>
            <w:vMerge w:val="restart"/>
            <w:noWrap w:val="0"/>
            <w:vAlign w:val="top"/>
          </w:tcPr>
          <w:p w14:paraId="36B01F0F">
            <w:pPr>
              <w:spacing w:line="400" w:lineRule="exact"/>
              <w:rPr>
                <w:rFonts w:ascii="仿宋_GB2312"/>
                <w:color w:val="auto"/>
                <w:kern w:val="0"/>
                <w:sz w:val="28"/>
              </w:rPr>
            </w:pPr>
          </w:p>
        </w:tc>
      </w:tr>
      <w:tr w14:paraId="7026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4" w:type="dxa"/>
            <w:vMerge w:val="continue"/>
            <w:noWrap w:val="0"/>
            <w:vAlign w:val="center"/>
          </w:tcPr>
          <w:p w14:paraId="1A7E05D9">
            <w:pPr>
              <w:keepNext w:val="0"/>
              <w:keepLines w:val="0"/>
              <w:pageBreakBefore w:val="0"/>
              <w:kinsoku/>
              <w:wordWrap/>
              <w:overflowPunct/>
              <w:topLinePunct w:val="0"/>
              <w:bidi w:val="0"/>
              <w:spacing w:line="320" w:lineRule="exact"/>
              <w:rPr>
                <w:rFonts w:ascii="仿宋_GB2312"/>
                <w:color w:val="auto"/>
                <w:kern w:val="0"/>
                <w:sz w:val="28"/>
              </w:rPr>
            </w:pPr>
          </w:p>
        </w:tc>
        <w:tc>
          <w:tcPr>
            <w:tcW w:w="975" w:type="dxa"/>
            <w:vMerge w:val="continue"/>
            <w:noWrap w:val="0"/>
            <w:vAlign w:val="center"/>
          </w:tcPr>
          <w:p w14:paraId="6DF8256A">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78" w:type="dxa"/>
            <w:vMerge w:val="continue"/>
            <w:noWrap w:val="0"/>
            <w:vAlign w:val="center"/>
          </w:tcPr>
          <w:p w14:paraId="7D179209">
            <w:pPr>
              <w:keepNext w:val="0"/>
              <w:keepLines w:val="0"/>
              <w:pageBreakBefore w:val="0"/>
              <w:kinsoku/>
              <w:wordWrap/>
              <w:overflowPunct/>
              <w:topLinePunct w:val="0"/>
              <w:bidi w:val="0"/>
              <w:spacing w:line="320" w:lineRule="exact"/>
              <w:rPr>
                <w:rFonts w:hint="eastAsia"/>
                <w:color w:val="auto"/>
                <w:kern w:val="0"/>
                <w:sz w:val="24"/>
                <w:szCs w:val="24"/>
                <w:lang w:eastAsia="zh-CN"/>
              </w:rPr>
            </w:pPr>
          </w:p>
        </w:tc>
        <w:tc>
          <w:tcPr>
            <w:tcW w:w="1489" w:type="dxa"/>
            <w:noWrap w:val="0"/>
            <w:vAlign w:val="center"/>
          </w:tcPr>
          <w:p w14:paraId="575504B5">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市场监管部门</w:t>
            </w:r>
          </w:p>
        </w:tc>
        <w:tc>
          <w:tcPr>
            <w:tcW w:w="2498" w:type="dxa"/>
            <w:noWrap w:val="0"/>
            <w:vAlign w:val="center"/>
          </w:tcPr>
          <w:p w14:paraId="5B316B75">
            <w:pPr>
              <w:spacing w:line="320" w:lineRule="exact"/>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登记事项、公示信息检查</w:t>
            </w:r>
          </w:p>
        </w:tc>
        <w:tc>
          <w:tcPr>
            <w:tcW w:w="1467" w:type="dxa"/>
            <w:vMerge w:val="continue"/>
            <w:noWrap w:val="0"/>
            <w:vAlign w:val="center"/>
          </w:tcPr>
          <w:p w14:paraId="3CBE3E33">
            <w:pPr>
              <w:keepNext w:val="0"/>
              <w:keepLines w:val="0"/>
              <w:pageBreakBefore w:val="0"/>
              <w:kinsoku/>
              <w:wordWrap/>
              <w:overflowPunct/>
              <w:topLinePunct w:val="0"/>
              <w:bidi w:val="0"/>
              <w:spacing w:line="320" w:lineRule="exact"/>
              <w:rPr>
                <w:rFonts w:ascii="仿宋_GB2312"/>
                <w:color w:val="auto"/>
                <w:kern w:val="0"/>
                <w:sz w:val="28"/>
              </w:rPr>
            </w:pPr>
          </w:p>
        </w:tc>
        <w:tc>
          <w:tcPr>
            <w:tcW w:w="1457" w:type="dxa"/>
            <w:vMerge w:val="continue"/>
            <w:noWrap w:val="0"/>
            <w:vAlign w:val="center"/>
          </w:tcPr>
          <w:p w14:paraId="5AFAF60A">
            <w:pPr>
              <w:keepNext w:val="0"/>
              <w:keepLines w:val="0"/>
              <w:pageBreakBefore w:val="0"/>
              <w:kinsoku/>
              <w:wordWrap/>
              <w:overflowPunct/>
              <w:topLinePunct w:val="0"/>
              <w:bidi w:val="0"/>
              <w:spacing w:line="320" w:lineRule="exact"/>
              <w:rPr>
                <w:rFonts w:ascii="仿宋_GB2312"/>
                <w:color w:val="auto"/>
                <w:kern w:val="0"/>
                <w:sz w:val="28"/>
              </w:rPr>
            </w:pPr>
          </w:p>
        </w:tc>
        <w:tc>
          <w:tcPr>
            <w:tcW w:w="1414" w:type="dxa"/>
            <w:vMerge w:val="continue"/>
            <w:noWrap w:val="0"/>
            <w:vAlign w:val="center"/>
          </w:tcPr>
          <w:p w14:paraId="15B15B6A">
            <w:pPr>
              <w:keepNext w:val="0"/>
              <w:keepLines w:val="0"/>
              <w:pageBreakBefore w:val="0"/>
              <w:kinsoku/>
              <w:wordWrap/>
              <w:overflowPunct/>
              <w:topLinePunct w:val="0"/>
              <w:bidi w:val="0"/>
              <w:spacing w:line="320" w:lineRule="exact"/>
              <w:rPr>
                <w:rFonts w:ascii="仿宋_GB2312"/>
                <w:color w:val="auto"/>
                <w:kern w:val="0"/>
                <w:sz w:val="28"/>
              </w:rPr>
            </w:pPr>
          </w:p>
        </w:tc>
        <w:tc>
          <w:tcPr>
            <w:tcW w:w="1372" w:type="dxa"/>
            <w:vMerge w:val="continue"/>
            <w:noWrap w:val="0"/>
            <w:vAlign w:val="center"/>
          </w:tcPr>
          <w:p w14:paraId="3760B4C4">
            <w:pPr>
              <w:keepNext w:val="0"/>
              <w:keepLines w:val="0"/>
              <w:pageBreakBefore w:val="0"/>
              <w:kinsoku/>
              <w:wordWrap/>
              <w:overflowPunct/>
              <w:topLinePunct w:val="0"/>
              <w:bidi w:val="0"/>
              <w:spacing w:line="320" w:lineRule="exact"/>
              <w:rPr>
                <w:rFonts w:ascii="仿宋_GB2312"/>
                <w:color w:val="auto"/>
                <w:kern w:val="0"/>
                <w:sz w:val="28"/>
              </w:rPr>
            </w:pPr>
          </w:p>
        </w:tc>
        <w:tc>
          <w:tcPr>
            <w:tcW w:w="1382" w:type="dxa"/>
            <w:vMerge w:val="continue"/>
            <w:noWrap w:val="0"/>
            <w:vAlign w:val="center"/>
          </w:tcPr>
          <w:p w14:paraId="4F0288B8">
            <w:pPr>
              <w:keepNext w:val="0"/>
              <w:keepLines w:val="0"/>
              <w:pageBreakBefore w:val="0"/>
              <w:kinsoku/>
              <w:wordWrap/>
              <w:overflowPunct/>
              <w:topLinePunct w:val="0"/>
              <w:bidi w:val="0"/>
              <w:spacing w:line="320" w:lineRule="exact"/>
              <w:rPr>
                <w:rFonts w:ascii="仿宋_GB2312"/>
                <w:color w:val="auto"/>
                <w:kern w:val="0"/>
                <w:sz w:val="28"/>
              </w:rPr>
            </w:pPr>
          </w:p>
        </w:tc>
        <w:tc>
          <w:tcPr>
            <w:tcW w:w="1071" w:type="dxa"/>
            <w:vMerge w:val="continue"/>
            <w:noWrap w:val="0"/>
            <w:vAlign w:val="top"/>
          </w:tcPr>
          <w:p w14:paraId="104D73FC">
            <w:pPr>
              <w:keepNext w:val="0"/>
              <w:keepLines w:val="0"/>
              <w:pageBreakBefore w:val="0"/>
              <w:kinsoku/>
              <w:wordWrap/>
              <w:overflowPunct/>
              <w:topLinePunct w:val="0"/>
              <w:bidi w:val="0"/>
              <w:spacing w:line="320" w:lineRule="exact"/>
              <w:rPr>
                <w:rFonts w:ascii="仿宋_GB2312"/>
                <w:color w:val="auto"/>
                <w:kern w:val="0"/>
                <w:sz w:val="28"/>
              </w:rPr>
            </w:pPr>
          </w:p>
        </w:tc>
      </w:tr>
    </w:tbl>
    <w:p w14:paraId="40B48D63">
      <w:pPr>
        <w:pStyle w:val="2"/>
      </w:pPr>
    </w:p>
    <w:sectPr>
      <w:headerReference r:id="rId3" w:type="default"/>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6DB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81BA07">
                          <w:pPr>
                            <w:snapToGrid w:val="0"/>
                            <w:rPr>
                              <w:rFonts w:ascii="仿宋_GB2312" w:hAnsi="仿宋_GB2312" w:eastAsia="仿宋_GB2312" w:cs="仿宋_GB2312"/>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481BA07">
                    <w:pPr>
                      <w:snapToGrid w:val="0"/>
                      <w:rPr>
                        <w:rFonts w:ascii="仿宋_GB2312" w:hAnsi="仿宋_GB2312" w:eastAsia="仿宋_GB2312" w:cs="仿宋_GB2312"/>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1F3E">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362408"/>
    <w:rsid w:val="0C6650C7"/>
    <w:rsid w:val="0D782A7C"/>
    <w:rsid w:val="0E015387"/>
    <w:rsid w:val="118F5EF1"/>
    <w:rsid w:val="142878F6"/>
    <w:rsid w:val="1756620A"/>
    <w:rsid w:val="1B95115E"/>
    <w:rsid w:val="1F3F789D"/>
    <w:rsid w:val="20E22908"/>
    <w:rsid w:val="2CEA3EE1"/>
    <w:rsid w:val="30752C5C"/>
    <w:rsid w:val="361C5DEB"/>
    <w:rsid w:val="39D679A3"/>
    <w:rsid w:val="3FD315C6"/>
    <w:rsid w:val="43D6284A"/>
    <w:rsid w:val="479F390E"/>
    <w:rsid w:val="47DB2D40"/>
    <w:rsid w:val="47F41E87"/>
    <w:rsid w:val="488B5634"/>
    <w:rsid w:val="4AD43BAD"/>
    <w:rsid w:val="4AFC63AD"/>
    <w:rsid w:val="52BF7DD2"/>
    <w:rsid w:val="594D6137"/>
    <w:rsid w:val="62E82F01"/>
    <w:rsid w:val="631F5F78"/>
    <w:rsid w:val="6451517F"/>
    <w:rsid w:val="66270AF4"/>
    <w:rsid w:val="672C1A82"/>
    <w:rsid w:val="6B5470E5"/>
    <w:rsid w:val="6D901685"/>
    <w:rsid w:val="6F7713F0"/>
    <w:rsid w:val="6FD164F9"/>
    <w:rsid w:val="73566A9E"/>
    <w:rsid w:val="75D32D8C"/>
    <w:rsid w:val="76837F7C"/>
    <w:rsid w:val="76F76203"/>
    <w:rsid w:val="7A4E39B4"/>
    <w:rsid w:val="7BD70A3D"/>
    <w:rsid w:val="7DA9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20"/>
    </w:pPr>
    <w:rPr>
      <w:rFonts w:ascii="宋体" w:hAnsi="宋体"/>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kern w:val="0"/>
      <w:sz w:val="24"/>
    </w:rPr>
  </w:style>
  <w:style w:type="paragraph" w:styleId="7">
    <w:name w:val="Body Text First Indent 2"/>
    <w:basedOn w:val="3"/>
    <w:qFormat/>
    <w:uiPriority w:val="0"/>
    <w:pPr>
      <w:ind w:firstLine="420" w:firstLineChars="20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_Style 2"/>
    <w:basedOn w:val="1"/>
    <w:qFormat/>
    <w:uiPriority w:val="0"/>
    <w:pPr>
      <w:spacing w:line="351" w:lineRule="atLeast"/>
      <w:ind w:firstLine="623"/>
      <w:textAlignment w:val="baseline"/>
    </w:pPr>
    <w:rPr>
      <w:rFonts w:ascii="Times New Roman" w:hAnsi="Times New Roman" w:eastAsia="仿宋_GB2312"/>
      <w:color w:val="000000"/>
      <w:sz w:val="31"/>
      <w:szCs w:val="31"/>
    </w:rPr>
  </w:style>
  <w:style w:type="character" w:customStyle="1" w:styleId="12">
    <w:name w:val="font21"/>
    <w:basedOn w:val="10"/>
    <w:qFormat/>
    <w:uiPriority w:val="0"/>
    <w:rPr>
      <w:rFonts w:hint="eastAsia" w:ascii="宋体" w:hAnsi="宋体" w:eastAsia="宋体" w:cs="宋体"/>
      <w:color w:val="FF0000"/>
      <w:sz w:val="24"/>
      <w:szCs w:val="24"/>
      <w:u w:val="none"/>
    </w:rPr>
  </w:style>
  <w:style w:type="character" w:customStyle="1" w:styleId="13">
    <w:name w:val="font31"/>
    <w:basedOn w:val="10"/>
    <w:uiPriority w:val="0"/>
    <w:rPr>
      <w:rFonts w:hint="default" w:ascii="Times New Roman" w:hAnsi="Times New Roman" w:cs="Times New Roman"/>
      <w:color w:val="FF0000"/>
      <w:sz w:val="24"/>
      <w:szCs w:val="24"/>
      <w:u w:val="none"/>
    </w:rPr>
  </w:style>
  <w:style w:type="character" w:customStyle="1" w:styleId="14">
    <w:name w:val="font4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8437</Words>
  <Characters>8743</Characters>
  <Lines>0</Lines>
  <Paragraphs>0</Paragraphs>
  <TotalTime>16</TotalTime>
  <ScaleCrop>false</ScaleCrop>
  <LinksUpToDate>false</LinksUpToDate>
  <CharactersWithSpaces>8743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2025-04-09T09:23:00Z</dcterms:created>
  <dc:creator>阅读步骤王冉于</dc:creator>
  <cp:lastModifiedBy>Hyuanna</cp:lastModifiedBy>
  <dcterms:modified xsi:type="dcterms:W3CDTF">2025-04-30T01:37:25Z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eyJoZGlkIjoiMmJiMGRkY2M0Y2RlODM5YjQyZGY0Yjk2MDNmMmQwOTIiLCJ1c2VySWQiOiI0MTUzMjU2MDQifQ==</vt:lpwstr>
  </property>
  <property fmtid="{D5CDD505-2E9C-101B-9397-08002B2CF9AE}" pid="4" name="ICV">
    <vt:lpwstr>320AB77429364541839689A8FA0A0853_13</vt:lpwstr>
  </property>
</Properties>
</file>